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9E62" w14:textId="55E1B0A8" w:rsidR="005315A0" w:rsidRDefault="00C66FC7" w:rsidP="00EF5E40">
      <w:pPr>
        <w:spacing w:after="0" w:line="300" w:lineRule="auto"/>
        <w:jc w:val="center"/>
        <w:rPr>
          <w:rFonts w:ascii="Calibri" w:hAnsi="Calibri" w:cs="Calibri"/>
          <w:b/>
          <w:i/>
          <w:noProof/>
          <w:sz w:val="32"/>
          <w:szCs w:val="32"/>
          <w:lang w:eastAsia="en-NZ"/>
        </w:rPr>
      </w:pPr>
      <w:r>
        <w:rPr>
          <w:noProof/>
        </w:rPr>
        <w:drawing>
          <wp:anchor distT="0" distB="0" distL="114300" distR="114300" simplePos="0" relativeHeight="251764736" behindDoc="0" locked="0" layoutInCell="1" allowOverlap="1" wp14:anchorId="5A9FCA71" wp14:editId="562DB393">
            <wp:simplePos x="0" y="0"/>
            <wp:positionH relativeFrom="margin">
              <wp:posOffset>3950970</wp:posOffset>
            </wp:positionH>
            <wp:positionV relativeFrom="paragraph">
              <wp:posOffset>12065</wp:posOffset>
            </wp:positionV>
            <wp:extent cx="2109392" cy="2057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392"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CB8">
        <w:rPr>
          <w:rFonts w:ascii="Calibri" w:hAnsi="Calibri" w:cs="Calibri"/>
          <w:b/>
          <w:i/>
          <w:noProof/>
          <w:sz w:val="32"/>
          <w:szCs w:val="32"/>
          <w:lang w:eastAsia="en-NZ"/>
        </w:rPr>
        <w:t xml:space="preserve">   </w:t>
      </w:r>
    </w:p>
    <w:p w14:paraId="23E8CBD3" w14:textId="2F4ABD5E" w:rsidR="00EF5E40" w:rsidRPr="00EB5520" w:rsidRDefault="00784F6E" w:rsidP="00EF5E40">
      <w:pPr>
        <w:spacing w:after="0" w:line="300" w:lineRule="auto"/>
        <w:jc w:val="center"/>
        <w:rPr>
          <w:rFonts w:ascii="Calibri" w:hAnsi="Calibri" w:cs="Calibri"/>
          <w:b/>
          <w:i/>
          <w:sz w:val="32"/>
          <w:szCs w:val="32"/>
        </w:rPr>
      </w:pPr>
      <w:r>
        <w:rPr>
          <w:rFonts w:ascii="Calibri" w:hAnsi="Calibri" w:cs="Calibri"/>
          <w:bCs/>
          <w:iCs/>
          <w:noProof/>
          <w:lang w:eastAsia="en-NZ"/>
        </w:rPr>
        <w:drawing>
          <wp:anchor distT="0" distB="0" distL="114300" distR="114300" simplePos="0" relativeHeight="251692032" behindDoc="0" locked="0" layoutInCell="1" allowOverlap="1" wp14:anchorId="6F7F5DDF" wp14:editId="52D9F91F">
            <wp:simplePos x="0" y="0"/>
            <wp:positionH relativeFrom="column">
              <wp:posOffset>292100</wp:posOffset>
            </wp:positionH>
            <wp:positionV relativeFrom="paragraph">
              <wp:posOffset>223520</wp:posOffset>
            </wp:positionV>
            <wp:extent cx="1430842" cy="1430842"/>
            <wp:effectExtent l="0" t="0" r="0" b="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H logo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842" cy="1430842"/>
                    </a:xfrm>
                    <a:prstGeom prst="rect">
                      <a:avLst/>
                    </a:prstGeom>
                  </pic:spPr>
                </pic:pic>
              </a:graphicData>
            </a:graphic>
          </wp:anchor>
        </w:drawing>
      </w:r>
      <w:bookmarkStart w:id="0" w:name="_Hlk494269910"/>
      <w:bookmarkEnd w:id="0"/>
      <w:r w:rsidR="00D12F26" w:rsidRPr="00EB5520">
        <w:rPr>
          <w:rFonts w:ascii="Calibri" w:hAnsi="Calibri" w:cs="Calibri"/>
          <w:b/>
          <w:i/>
          <w:noProof/>
          <w:sz w:val="32"/>
          <w:szCs w:val="32"/>
          <w:lang w:eastAsia="en-NZ"/>
        </w:rPr>
        <w:t xml:space="preserve"> </w:t>
      </w:r>
      <w:r w:rsidR="00D12F26" w:rsidRPr="00EB5520">
        <w:rPr>
          <w:rFonts w:ascii="Calibri" w:hAnsi="Calibri" w:cs="Calibri"/>
          <w:b/>
          <w:i/>
          <w:noProof/>
          <w:sz w:val="32"/>
          <w:szCs w:val="32"/>
          <w:lang w:eastAsia="en-NZ"/>
        </w:rPr>
        <w:tab/>
      </w:r>
      <w:r w:rsidR="00D12F26" w:rsidRPr="00EB5520">
        <w:rPr>
          <w:rFonts w:ascii="Calibri" w:hAnsi="Calibri" w:cs="Calibri"/>
          <w:b/>
          <w:i/>
          <w:noProof/>
          <w:sz w:val="32"/>
          <w:szCs w:val="32"/>
          <w:lang w:eastAsia="en-NZ"/>
        </w:rPr>
        <w:tab/>
      </w:r>
      <w:r w:rsidR="00D12F26" w:rsidRPr="00EB5520">
        <w:rPr>
          <w:rFonts w:ascii="Calibri" w:hAnsi="Calibri" w:cs="Calibri"/>
          <w:b/>
          <w:i/>
          <w:noProof/>
          <w:sz w:val="32"/>
          <w:szCs w:val="32"/>
          <w:lang w:eastAsia="en-NZ"/>
        </w:rPr>
        <w:tab/>
      </w:r>
      <w:r w:rsidR="00D12F26" w:rsidRPr="00EB5520">
        <w:rPr>
          <w:rFonts w:ascii="Calibri" w:hAnsi="Calibri" w:cs="Calibri"/>
          <w:b/>
          <w:i/>
          <w:noProof/>
          <w:sz w:val="32"/>
          <w:szCs w:val="32"/>
          <w:lang w:eastAsia="en-NZ"/>
        </w:rPr>
        <w:tab/>
      </w:r>
      <w:r w:rsidR="00D12F26" w:rsidRPr="00EB5520">
        <w:rPr>
          <w:rFonts w:ascii="Calibri" w:hAnsi="Calibri" w:cs="Calibri"/>
          <w:b/>
          <w:i/>
          <w:noProof/>
          <w:sz w:val="32"/>
          <w:szCs w:val="32"/>
          <w:lang w:eastAsia="en-NZ"/>
        </w:rPr>
        <w:tab/>
      </w:r>
    </w:p>
    <w:p w14:paraId="34E02523" w14:textId="259E09A7" w:rsidR="00EF5E40" w:rsidRPr="00EB5520" w:rsidRDefault="00EF5E40" w:rsidP="00EF5E40">
      <w:pPr>
        <w:spacing w:after="0" w:line="300" w:lineRule="auto"/>
        <w:jc w:val="center"/>
        <w:rPr>
          <w:rFonts w:ascii="Calibri" w:hAnsi="Calibri" w:cs="Calibri"/>
          <w:b/>
          <w:sz w:val="32"/>
          <w:szCs w:val="32"/>
        </w:rPr>
      </w:pPr>
    </w:p>
    <w:p w14:paraId="15FD6E22" w14:textId="418CB9E2" w:rsidR="00D12F26" w:rsidRPr="00EB5520" w:rsidRDefault="00D12F26" w:rsidP="00EF5E40">
      <w:pPr>
        <w:spacing w:after="0" w:line="300" w:lineRule="auto"/>
        <w:jc w:val="center"/>
        <w:rPr>
          <w:rFonts w:ascii="Calibri" w:hAnsi="Calibri" w:cs="Calibri"/>
          <w:b/>
          <w:sz w:val="32"/>
          <w:szCs w:val="32"/>
        </w:rPr>
      </w:pPr>
    </w:p>
    <w:p w14:paraId="3676CD98" w14:textId="4C124440" w:rsidR="00D12F26" w:rsidRPr="00EB5520" w:rsidRDefault="00D12F26" w:rsidP="00EF5E40">
      <w:pPr>
        <w:spacing w:after="0" w:line="300" w:lineRule="auto"/>
        <w:jc w:val="center"/>
        <w:rPr>
          <w:rFonts w:ascii="Calibri" w:hAnsi="Calibri" w:cs="Calibri"/>
          <w:b/>
          <w:sz w:val="32"/>
          <w:szCs w:val="32"/>
        </w:rPr>
      </w:pPr>
    </w:p>
    <w:p w14:paraId="06B9FF63" w14:textId="77777777" w:rsidR="00D12F26" w:rsidRPr="00EB5520" w:rsidRDefault="00D12F26" w:rsidP="00EF5E40">
      <w:pPr>
        <w:spacing w:after="0" w:line="300" w:lineRule="auto"/>
        <w:jc w:val="center"/>
        <w:rPr>
          <w:rFonts w:ascii="Calibri" w:hAnsi="Calibri" w:cs="Calibri"/>
          <w:b/>
          <w:sz w:val="32"/>
          <w:szCs w:val="32"/>
        </w:rPr>
      </w:pPr>
    </w:p>
    <w:p w14:paraId="3665E53B" w14:textId="3C927557" w:rsidR="00C41746" w:rsidRPr="00EB5520" w:rsidRDefault="00C41746" w:rsidP="007D054B">
      <w:pPr>
        <w:spacing w:after="360" w:line="300" w:lineRule="auto"/>
        <w:jc w:val="center"/>
        <w:rPr>
          <w:rFonts w:ascii="Calibri" w:hAnsi="Calibri" w:cs="Calibri"/>
          <w:b/>
          <w:sz w:val="64"/>
          <w:szCs w:val="64"/>
        </w:rPr>
      </w:pPr>
    </w:p>
    <w:p w14:paraId="2887312A" w14:textId="75F796EC" w:rsidR="00EF5E40" w:rsidRPr="00EB5520" w:rsidRDefault="00EF5E40" w:rsidP="007D054B">
      <w:pPr>
        <w:spacing w:after="360" w:line="300" w:lineRule="auto"/>
        <w:jc w:val="center"/>
        <w:rPr>
          <w:rFonts w:ascii="Calibri" w:hAnsi="Calibri" w:cs="Calibri"/>
          <w:b/>
          <w:sz w:val="64"/>
          <w:szCs w:val="64"/>
        </w:rPr>
      </w:pPr>
      <w:r w:rsidRPr="00EB5520">
        <w:rPr>
          <w:rFonts w:ascii="Calibri" w:hAnsi="Calibri" w:cs="Calibri"/>
          <w:b/>
          <w:sz w:val="64"/>
          <w:szCs w:val="64"/>
        </w:rPr>
        <w:t xml:space="preserve">Kiwifruit </w:t>
      </w:r>
      <w:r w:rsidR="00E7064E" w:rsidRPr="00EB5520">
        <w:rPr>
          <w:rFonts w:ascii="Calibri" w:hAnsi="Calibri" w:cs="Calibri"/>
          <w:b/>
          <w:sz w:val="64"/>
          <w:szCs w:val="64"/>
        </w:rPr>
        <w:t>Plant Certification Scheme</w:t>
      </w:r>
    </w:p>
    <w:p w14:paraId="42E6CCCF" w14:textId="77777777" w:rsidR="00500D75" w:rsidRDefault="00500D75" w:rsidP="00500D75">
      <w:pPr>
        <w:spacing w:after="0" w:line="300" w:lineRule="auto"/>
        <w:rPr>
          <w:rFonts w:ascii="Calibri" w:hAnsi="Calibri" w:cs="Calibri"/>
          <w:b/>
          <w:sz w:val="64"/>
          <w:szCs w:val="64"/>
        </w:rPr>
      </w:pPr>
      <w:r>
        <w:rPr>
          <w:rFonts w:ascii="Calibri" w:hAnsi="Calibri" w:cs="Calibri"/>
          <w:b/>
          <w:sz w:val="56"/>
          <w:szCs w:val="64"/>
        </w:rPr>
        <w:t xml:space="preserve">                      </w:t>
      </w:r>
      <w:r w:rsidR="0056034D">
        <w:rPr>
          <w:rFonts w:ascii="Calibri" w:hAnsi="Calibri" w:cs="Calibri"/>
          <w:b/>
          <w:sz w:val="56"/>
          <w:szCs w:val="64"/>
        </w:rPr>
        <w:t xml:space="preserve">Budwood </w:t>
      </w:r>
      <w:r w:rsidR="00C713FC" w:rsidRPr="00EB5520">
        <w:rPr>
          <w:rFonts w:ascii="Calibri" w:hAnsi="Calibri" w:cs="Calibri"/>
          <w:b/>
          <w:sz w:val="56"/>
          <w:szCs w:val="64"/>
        </w:rPr>
        <w:t xml:space="preserve">Standard </w:t>
      </w:r>
      <w:r w:rsidR="00C11FCF" w:rsidRPr="00EB5520">
        <w:rPr>
          <w:rFonts w:ascii="Calibri" w:hAnsi="Calibri" w:cs="Calibri"/>
          <w:b/>
          <w:sz w:val="56"/>
          <w:szCs w:val="64"/>
        </w:rPr>
        <w:t xml:space="preserve"> </w:t>
      </w:r>
    </w:p>
    <w:p w14:paraId="7468EDB5" w14:textId="51EA88B1" w:rsidR="00967452" w:rsidRPr="00500D75" w:rsidRDefault="00500D75" w:rsidP="00500D75">
      <w:pPr>
        <w:spacing w:after="0" w:line="300" w:lineRule="auto"/>
        <w:rPr>
          <w:rFonts w:ascii="Calibri" w:hAnsi="Calibri" w:cs="Calibri"/>
          <w:b/>
          <w:sz w:val="64"/>
          <w:szCs w:val="64"/>
        </w:rPr>
      </w:pPr>
      <w:r>
        <w:rPr>
          <w:rFonts w:ascii="Calibri" w:hAnsi="Calibri" w:cs="Calibri"/>
          <w:b/>
          <w:sz w:val="64"/>
          <w:szCs w:val="64"/>
        </w:rPr>
        <w:t xml:space="preserve">                         </w:t>
      </w:r>
      <w:r w:rsidR="00FF02EA">
        <w:rPr>
          <w:rFonts w:ascii="Calibri" w:hAnsi="Calibri" w:cs="Calibri"/>
          <w:b/>
          <w:sz w:val="40"/>
          <w:szCs w:val="32"/>
        </w:rPr>
        <w:t>Version 1</w:t>
      </w:r>
    </w:p>
    <w:p w14:paraId="78741E94" w14:textId="7E8304BF" w:rsidR="00EF5E40" w:rsidRPr="00EB5520" w:rsidRDefault="00500D75" w:rsidP="00500D75">
      <w:pPr>
        <w:spacing w:after="0" w:line="300" w:lineRule="auto"/>
        <w:rPr>
          <w:rFonts w:ascii="Calibri" w:hAnsi="Calibri" w:cs="Calibri"/>
          <w:b/>
          <w:sz w:val="40"/>
          <w:szCs w:val="32"/>
        </w:rPr>
      </w:pPr>
      <w:r>
        <w:rPr>
          <w:rFonts w:ascii="Calibri" w:hAnsi="Calibri" w:cs="Calibri"/>
          <w:b/>
          <w:sz w:val="40"/>
          <w:szCs w:val="32"/>
        </w:rPr>
        <w:t xml:space="preserve">                                     </w:t>
      </w:r>
      <w:r w:rsidR="00FF02EA">
        <w:rPr>
          <w:rFonts w:ascii="Calibri" w:hAnsi="Calibri" w:cs="Calibri"/>
          <w:b/>
          <w:sz w:val="40"/>
          <w:szCs w:val="32"/>
        </w:rPr>
        <w:t xml:space="preserve">December </w:t>
      </w:r>
      <w:r w:rsidR="00F16142">
        <w:rPr>
          <w:rFonts w:ascii="Calibri" w:hAnsi="Calibri" w:cs="Calibri"/>
          <w:b/>
          <w:sz w:val="40"/>
          <w:szCs w:val="32"/>
        </w:rPr>
        <w:t>2021</w:t>
      </w:r>
    </w:p>
    <w:p w14:paraId="19C60E47" w14:textId="77777777" w:rsidR="00EF5E40" w:rsidRPr="00EB5520" w:rsidRDefault="00EF5E40" w:rsidP="00EF5E40">
      <w:pPr>
        <w:spacing w:after="0" w:line="300" w:lineRule="auto"/>
        <w:jc w:val="center"/>
        <w:rPr>
          <w:rFonts w:ascii="Calibri" w:hAnsi="Calibri" w:cs="Calibri"/>
          <w:b/>
          <w:sz w:val="32"/>
          <w:szCs w:val="32"/>
        </w:rPr>
      </w:pPr>
    </w:p>
    <w:p w14:paraId="5E1E6CAB" w14:textId="77777777" w:rsidR="00D12F26" w:rsidRPr="00EB5520" w:rsidRDefault="00D12F26" w:rsidP="00EF5E40">
      <w:pPr>
        <w:spacing w:after="0" w:line="300" w:lineRule="auto"/>
        <w:jc w:val="center"/>
        <w:rPr>
          <w:rFonts w:ascii="Calibri" w:hAnsi="Calibri" w:cs="Calibri"/>
          <w:b/>
          <w:sz w:val="32"/>
          <w:szCs w:val="32"/>
        </w:rPr>
      </w:pPr>
    </w:p>
    <w:p w14:paraId="503BC2C6" w14:textId="77777777" w:rsidR="00EF5E40" w:rsidRPr="00EB5520" w:rsidRDefault="00EF5E40" w:rsidP="00EF5E40">
      <w:pPr>
        <w:spacing w:after="0" w:line="300" w:lineRule="auto"/>
        <w:rPr>
          <w:rFonts w:ascii="Calibri" w:hAnsi="Calibri" w:cs="Calibri"/>
          <w:b/>
          <w:sz w:val="56"/>
          <w:szCs w:val="96"/>
        </w:rPr>
      </w:pPr>
    </w:p>
    <w:p w14:paraId="1FABF9ED" w14:textId="58A92541" w:rsidR="00EF5E40" w:rsidRDefault="00DD5EAE" w:rsidP="00E47FBE">
      <w:pPr>
        <w:spacing w:before="240" w:after="0" w:line="300" w:lineRule="auto"/>
        <w:rPr>
          <w:rFonts w:ascii="Calibri" w:hAnsi="Calibri" w:cs="Calibri"/>
          <w:b/>
          <w:sz w:val="48"/>
          <w:szCs w:val="64"/>
        </w:rPr>
      </w:pPr>
      <w:r>
        <w:rPr>
          <w:rFonts w:ascii="Calibri" w:hAnsi="Calibri" w:cs="Calibri"/>
          <w:b/>
          <w:sz w:val="48"/>
          <w:szCs w:val="64"/>
        </w:rPr>
        <w:t xml:space="preserve">                    </w:t>
      </w:r>
      <w:r w:rsidR="00E47FBE">
        <w:rPr>
          <w:rFonts w:ascii="Calibri" w:hAnsi="Calibri" w:cs="Calibri"/>
          <w:b/>
          <w:sz w:val="48"/>
          <w:szCs w:val="64"/>
        </w:rPr>
        <w:t xml:space="preserve">For </w:t>
      </w:r>
      <w:r>
        <w:rPr>
          <w:rFonts w:ascii="Calibri" w:hAnsi="Calibri" w:cs="Calibri"/>
          <w:b/>
          <w:sz w:val="48"/>
          <w:szCs w:val="64"/>
        </w:rPr>
        <w:t xml:space="preserve">(KPIN) </w:t>
      </w:r>
      <w:r w:rsidR="0056034D">
        <w:rPr>
          <w:rFonts w:ascii="Calibri" w:hAnsi="Calibri" w:cs="Calibri"/>
          <w:b/>
          <w:sz w:val="48"/>
          <w:szCs w:val="64"/>
        </w:rPr>
        <w:t>Budwood Supplier</w:t>
      </w:r>
      <w:r w:rsidR="00E47FBE">
        <w:rPr>
          <w:rFonts w:ascii="Calibri" w:hAnsi="Calibri" w:cs="Calibri"/>
          <w:b/>
          <w:sz w:val="48"/>
          <w:szCs w:val="64"/>
        </w:rPr>
        <w:t xml:space="preserve">s </w:t>
      </w:r>
    </w:p>
    <w:p w14:paraId="43EF4995" w14:textId="6127584D" w:rsidR="00E47FBE" w:rsidRPr="00EB5520" w:rsidRDefault="00E47FBE" w:rsidP="00E47FBE">
      <w:pPr>
        <w:spacing w:before="240" w:after="0" w:line="300" w:lineRule="auto"/>
        <w:rPr>
          <w:rFonts w:ascii="Calibri" w:hAnsi="Calibri" w:cs="Calibri"/>
          <w:b/>
          <w:sz w:val="48"/>
          <w:szCs w:val="64"/>
        </w:rPr>
      </w:pPr>
      <w:r>
        <w:rPr>
          <w:rFonts w:ascii="Calibri" w:hAnsi="Calibri" w:cs="Calibri"/>
          <w:b/>
          <w:sz w:val="48"/>
          <w:szCs w:val="64"/>
        </w:rPr>
        <w:t>Name:</w:t>
      </w:r>
    </w:p>
    <w:p w14:paraId="239FC454" w14:textId="22BF8043" w:rsidR="00EF5E40" w:rsidRPr="00EB5520" w:rsidRDefault="00EF5E40" w:rsidP="00B43A7A">
      <w:pPr>
        <w:spacing w:after="0" w:line="300" w:lineRule="auto"/>
        <w:rPr>
          <w:rFonts w:ascii="Calibri" w:hAnsi="Calibri" w:cs="Calibri"/>
          <w:b/>
          <w:sz w:val="48"/>
          <w:szCs w:val="64"/>
        </w:rPr>
      </w:pPr>
    </w:p>
    <w:p w14:paraId="433B8C14" w14:textId="77777777" w:rsidR="00EF5E40" w:rsidRPr="00EB5520" w:rsidRDefault="00EF5E40" w:rsidP="00B43A7A">
      <w:pPr>
        <w:spacing w:after="0" w:line="300" w:lineRule="auto"/>
        <w:rPr>
          <w:rFonts w:ascii="Calibri" w:hAnsi="Calibri" w:cs="Calibri"/>
          <w:b/>
          <w:sz w:val="48"/>
          <w:szCs w:val="64"/>
        </w:rPr>
      </w:pPr>
      <w:r w:rsidRPr="00EB5520">
        <w:rPr>
          <w:rFonts w:ascii="Calibri" w:hAnsi="Calibri" w:cs="Calibri"/>
          <w:b/>
          <w:sz w:val="48"/>
          <w:szCs w:val="64"/>
        </w:rPr>
        <w:t>Date:</w:t>
      </w:r>
    </w:p>
    <w:p w14:paraId="14FB40E3" w14:textId="77777777" w:rsidR="00500D75" w:rsidRDefault="00500D75" w:rsidP="00D3508D">
      <w:pPr>
        <w:spacing w:after="0" w:line="300" w:lineRule="auto"/>
        <w:rPr>
          <w:rFonts w:ascii="Calibri" w:hAnsi="Calibri" w:cs="Calibri"/>
          <w:b/>
          <w:sz w:val="56"/>
          <w:szCs w:val="96"/>
        </w:rPr>
      </w:pPr>
    </w:p>
    <w:p w14:paraId="17B34391" w14:textId="0E13499A" w:rsidR="004D7DB0" w:rsidRPr="00EB5520" w:rsidRDefault="00D327DE" w:rsidP="00D3508D">
      <w:pPr>
        <w:spacing w:after="0" w:line="300" w:lineRule="auto"/>
        <w:rPr>
          <w:rFonts w:ascii="Calibri" w:hAnsi="Calibri" w:cs="Calibri"/>
          <w:b/>
          <w:sz w:val="56"/>
          <w:szCs w:val="96"/>
        </w:rPr>
      </w:pPr>
      <w:r w:rsidRPr="00EB5520">
        <w:rPr>
          <w:rFonts w:ascii="Calibri" w:hAnsi="Calibri" w:cs="Calibri"/>
          <w:noProof/>
        </w:rPr>
        <w:drawing>
          <wp:anchor distT="0" distB="0" distL="114300" distR="114300" simplePos="0" relativeHeight="251691008" behindDoc="0" locked="0" layoutInCell="1" allowOverlap="1" wp14:anchorId="4F21321F" wp14:editId="5BD2E617">
            <wp:simplePos x="0" y="0"/>
            <wp:positionH relativeFrom="column">
              <wp:posOffset>5267325</wp:posOffset>
            </wp:positionH>
            <wp:positionV relativeFrom="paragraph">
              <wp:posOffset>-32385</wp:posOffset>
            </wp:positionV>
            <wp:extent cx="1021080" cy="10210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3D316" w14:textId="4B03823A" w:rsidR="000E36DF" w:rsidRPr="00EB5520" w:rsidRDefault="000E36DF" w:rsidP="000E36DF">
      <w:pPr>
        <w:spacing w:after="0" w:line="240" w:lineRule="auto"/>
        <w:ind w:left="5040" w:firstLine="720"/>
        <w:jc w:val="right"/>
        <w:rPr>
          <w:rFonts w:ascii="Calibri" w:hAnsi="Calibri" w:cs="Calibri"/>
          <w:b/>
        </w:rPr>
      </w:pPr>
    </w:p>
    <w:p w14:paraId="0635E2CA" w14:textId="77777777" w:rsidR="000E36DF" w:rsidRPr="00EB5520" w:rsidRDefault="000E36DF" w:rsidP="000E36DF">
      <w:pPr>
        <w:spacing w:after="0" w:line="240" w:lineRule="auto"/>
        <w:rPr>
          <w:rFonts w:ascii="Calibri" w:hAnsi="Calibri" w:cs="Calibri"/>
          <w:sz w:val="24"/>
          <w:szCs w:val="24"/>
        </w:rPr>
      </w:pPr>
      <w:r w:rsidRPr="00EB5520">
        <w:rPr>
          <w:rFonts w:ascii="Calibri" w:hAnsi="Calibri" w:cs="Calibri"/>
          <w:b/>
          <w:sz w:val="24"/>
          <w:szCs w:val="24"/>
        </w:rPr>
        <w:t>Kiwifruit Vine Health Inc</w:t>
      </w:r>
      <w:r w:rsidRPr="00EB5520">
        <w:rPr>
          <w:rFonts w:ascii="Calibri" w:hAnsi="Calibri" w:cs="Calibri"/>
          <w:sz w:val="24"/>
          <w:szCs w:val="24"/>
        </w:rPr>
        <w:t>.</w:t>
      </w:r>
    </w:p>
    <w:p w14:paraId="5C4A1328" w14:textId="18628C5F" w:rsidR="000E36DF" w:rsidRPr="00EB5520" w:rsidRDefault="00D3508D" w:rsidP="000E36DF">
      <w:pPr>
        <w:spacing w:after="0" w:line="240" w:lineRule="auto"/>
        <w:rPr>
          <w:rFonts w:ascii="Calibri" w:hAnsi="Calibri" w:cs="Calibri"/>
        </w:rPr>
      </w:pPr>
      <w:r>
        <w:rPr>
          <w:rFonts w:ascii="Calibri" w:hAnsi="Calibri" w:cs="Calibri"/>
        </w:rPr>
        <w:t>25 Miro Street</w:t>
      </w:r>
    </w:p>
    <w:p w14:paraId="20CDD314" w14:textId="0D57779F" w:rsidR="000E36DF" w:rsidRPr="00EB5520" w:rsidRDefault="000E36DF" w:rsidP="000E36DF">
      <w:pPr>
        <w:spacing w:after="0" w:line="240" w:lineRule="auto"/>
        <w:rPr>
          <w:rFonts w:ascii="Calibri" w:hAnsi="Calibri" w:cs="Calibri"/>
        </w:rPr>
      </w:pPr>
      <w:r w:rsidRPr="00EB5520">
        <w:rPr>
          <w:rFonts w:ascii="Calibri" w:hAnsi="Calibri" w:cs="Calibri"/>
        </w:rPr>
        <w:t>Mount Maunganui</w:t>
      </w:r>
    </w:p>
    <w:p w14:paraId="13276F2D" w14:textId="77777777" w:rsidR="000E36DF" w:rsidRPr="00EB5520" w:rsidRDefault="000E36DF" w:rsidP="000E36DF">
      <w:pPr>
        <w:spacing w:after="0" w:line="240" w:lineRule="auto"/>
        <w:rPr>
          <w:rFonts w:ascii="Calibri" w:hAnsi="Calibri" w:cs="Calibri"/>
        </w:rPr>
      </w:pPr>
      <w:r w:rsidRPr="00EB5520">
        <w:rPr>
          <w:rFonts w:ascii="Calibri" w:hAnsi="Calibri" w:cs="Calibri"/>
        </w:rPr>
        <w:t>PO Box 4246, Mount Maunganui, 3149</w:t>
      </w:r>
    </w:p>
    <w:p w14:paraId="6AE0BAB5" w14:textId="77777777" w:rsidR="000E36DF" w:rsidRPr="00EB5520" w:rsidRDefault="000E36DF" w:rsidP="000E36DF">
      <w:pPr>
        <w:spacing w:after="0" w:line="240" w:lineRule="auto"/>
        <w:rPr>
          <w:rFonts w:ascii="Calibri" w:hAnsi="Calibri" w:cs="Calibri"/>
        </w:rPr>
      </w:pPr>
      <w:r w:rsidRPr="00EB5520">
        <w:rPr>
          <w:rFonts w:ascii="Calibri" w:hAnsi="Calibri" w:cs="Calibri"/>
        </w:rPr>
        <w:t xml:space="preserve">New Zealand </w:t>
      </w:r>
    </w:p>
    <w:p w14:paraId="4A6795C8" w14:textId="5E667867" w:rsidR="000E36DF" w:rsidRPr="00EB5520" w:rsidRDefault="000E36DF" w:rsidP="000E36DF">
      <w:pPr>
        <w:spacing w:after="0" w:line="240" w:lineRule="auto"/>
        <w:rPr>
          <w:rFonts w:ascii="Calibri" w:hAnsi="Calibri" w:cs="Calibri"/>
        </w:rPr>
      </w:pPr>
      <w:r w:rsidRPr="00EB5520">
        <w:rPr>
          <w:rStyle w:val="Strong"/>
          <w:rFonts w:ascii="Calibri" w:hAnsi="Calibri" w:cs="Calibri"/>
          <w:b w:val="0"/>
        </w:rPr>
        <w:t>KVH general enquiries</w:t>
      </w:r>
      <w:r w:rsidR="00784F6E">
        <w:rPr>
          <w:rStyle w:val="Strong"/>
          <w:rFonts w:ascii="Calibri" w:hAnsi="Calibri" w:cs="Calibri"/>
          <w:b w:val="0"/>
        </w:rPr>
        <w:t xml:space="preserve"> </w:t>
      </w:r>
      <w:r w:rsidRPr="00EB5520">
        <w:rPr>
          <w:rFonts w:ascii="Calibri" w:hAnsi="Calibri" w:cs="Calibri"/>
        </w:rPr>
        <w:t>phone 0800 665 825</w:t>
      </w:r>
      <w:r w:rsidR="00784F6E">
        <w:rPr>
          <w:rFonts w:ascii="Calibri" w:hAnsi="Calibri" w:cs="Calibri"/>
        </w:rPr>
        <w:t xml:space="preserve"> or email</w:t>
      </w:r>
      <w:r w:rsidRPr="00EB5520">
        <w:rPr>
          <w:rFonts w:ascii="Calibri" w:hAnsi="Calibri" w:cs="Calibri"/>
        </w:rPr>
        <w:t xml:space="preserve"> </w:t>
      </w:r>
      <w:hyperlink r:id="rId11" w:history="1">
        <w:r w:rsidRPr="00EB5520">
          <w:rPr>
            <w:rStyle w:val="Hyperlink"/>
            <w:rFonts w:ascii="Calibri" w:hAnsi="Calibri" w:cs="Calibri"/>
            <w:color w:val="auto"/>
          </w:rPr>
          <w:t>info@kvh.org.nz</w:t>
        </w:r>
      </w:hyperlink>
      <w:r w:rsidRPr="00EB5520">
        <w:rPr>
          <w:rFonts w:ascii="Calibri" w:hAnsi="Calibri" w:cs="Calibri"/>
        </w:rPr>
        <w:t xml:space="preserve"> </w:t>
      </w:r>
    </w:p>
    <w:p w14:paraId="67038037" w14:textId="6E7DD083" w:rsidR="000E36DF" w:rsidRDefault="00874FAF" w:rsidP="001C65CC">
      <w:pPr>
        <w:spacing w:after="0" w:line="240" w:lineRule="auto"/>
        <w:rPr>
          <w:rFonts w:ascii="Calibri" w:hAnsi="Calibri" w:cs="Calibri"/>
        </w:rPr>
      </w:pPr>
      <w:hyperlink r:id="rId12" w:history="1">
        <w:r w:rsidR="00E3561F" w:rsidRPr="00F1125F">
          <w:rPr>
            <w:rStyle w:val="Hyperlink"/>
            <w:rFonts w:ascii="Calibri" w:hAnsi="Calibri" w:cs="Calibri"/>
          </w:rPr>
          <w:t>www.kvh.org.nz</w:t>
        </w:r>
      </w:hyperlink>
    </w:p>
    <w:p w14:paraId="70101C11" w14:textId="1820DDD7" w:rsidR="00E3561F" w:rsidRDefault="00E3561F" w:rsidP="001C65CC">
      <w:pPr>
        <w:spacing w:after="0" w:line="240" w:lineRule="auto"/>
        <w:rPr>
          <w:rFonts w:ascii="Calibri" w:hAnsi="Calibri" w:cs="Calibri"/>
        </w:rPr>
      </w:pPr>
    </w:p>
    <w:p w14:paraId="3FEB3FF8" w14:textId="3F01F625" w:rsidR="00E3561F" w:rsidRDefault="00E3561F" w:rsidP="001C65CC">
      <w:pPr>
        <w:spacing w:after="0" w:line="240" w:lineRule="auto"/>
        <w:rPr>
          <w:rFonts w:ascii="Calibri" w:hAnsi="Calibri" w:cs="Calibri"/>
        </w:rPr>
      </w:pPr>
    </w:p>
    <w:p w14:paraId="0EF57871" w14:textId="77777777" w:rsidR="00E3561F" w:rsidRPr="00EB5520" w:rsidRDefault="00E3561F" w:rsidP="00E3561F">
      <w:pPr>
        <w:pBdr>
          <w:bottom w:val="single" w:sz="4" w:space="1" w:color="auto"/>
        </w:pBdr>
        <w:spacing w:after="0" w:line="240" w:lineRule="auto"/>
        <w:jc w:val="both"/>
        <w:rPr>
          <w:rFonts w:ascii="Calibri" w:hAnsi="Calibri" w:cs="Calibri"/>
          <w:b/>
          <w:i/>
          <w:color w:val="000000"/>
          <w:sz w:val="28"/>
          <w:szCs w:val="28"/>
        </w:rPr>
      </w:pPr>
      <w:r w:rsidRPr="00EB5520">
        <w:rPr>
          <w:rFonts w:ascii="Calibri" w:hAnsi="Calibri" w:cs="Calibri"/>
          <w:b/>
          <w:i/>
          <w:color w:val="000000"/>
          <w:sz w:val="28"/>
          <w:szCs w:val="28"/>
        </w:rPr>
        <w:t xml:space="preserve">Updates </w:t>
      </w:r>
    </w:p>
    <w:p w14:paraId="7A1A41DE" w14:textId="77777777" w:rsidR="00E3561F" w:rsidRPr="00EB5520" w:rsidRDefault="00E3561F" w:rsidP="00E3561F">
      <w:pPr>
        <w:spacing w:after="120" w:line="240" w:lineRule="auto"/>
        <w:jc w:val="both"/>
        <w:rPr>
          <w:rFonts w:ascii="Calibri" w:hAnsi="Calibri" w:cs="Calibri"/>
          <w:color w:val="000000"/>
        </w:rPr>
      </w:pPr>
      <w:r w:rsidRPr="00EB5520">
        <w:rPr>
          <w:rFonts w:ascii="Calibri" w:hAnsi="Calibri" w:cs="Calibri"/>
          <w:color w:val="000000"/>
        </w:rPr>
        <w:t>The Kiwifruit Plant Certification Scheme</w:t>
      </w:r>
      <w:r>
        <w:rPr>
          <w:rFonts w:ascii="Calibri" w:hAnsi="Calibri" w:cs="Calibri"/>
          <w:color w:val="000000"/>
        </w:rPr>
        <w:t xml:space="preserve"> (KPCS)</w:t>
      </w:r>
      <w:r w:rsidRPr="00EB5520">
        <w:rPr>
          <w:rFonts w:ascii="Calibri" w:hAnsi="Calibri" w:cs="Calibri"/>
          <w:color w:val="000000"/>
        </w:rPr>
        <w:t xml:space="preserve"> has been set up to produce plant material free from high-risk biosecurity pests and diseases. The standards are based on the 2011 Kiwifruit Nursery Standards that were developed in response to the Psa-V incursion and have been revised to embody the knowledge developments in the kiwifruit industry, objectives set out in the National Psa-V Pest Management Strategy, and incorporate a high health that is much wider than Psa-V.</w:t>
      </w:r>
    </w:p>
    <w:p w14:paraId="164FB528" w14:textId="6B8FC9AC" w:rsidR="00E3561F" w:rsidRPr="00EB5520" w:rsidRDefault="00E3561F" w:rsidP="00A916A5">
      <w:pPr>
        <w:spacing w:after="120" w:line="240" w:lineRule="auto"/>
        <w:jc w:val="both"/>
        <w:rPr>
          <w:rFonts w:ascii="Calibri" w:hAnsi="Calibri" w:cs="Calibri"/>
        </w:rPr>
      </w:pPr>
      <w:r w:rsidRPr="00EB5520">
        <w:rPr>
          <w:rFonts w:ascii="Calibri" w:hAnsi="Calibri" w:cs="Calibri"/>
        </w:rPr>
        <w:t>Revisions will be ongoing with the most recent version of the standard being available from the KVH website (</w:t>
      </w:r>
      <w:r w:rsidRPr="00EB5520">
        <w:rPr>
          <w:rStyle w:val="Hyperlink"/>
          <w:rFonts w:ascii="Calibri" w:hAnsi="Calibri" w:cs="Calibri"/>
          <w:color w:val="auto"/>
        </w:rPr>
        <w:t>www.kvh.org.nz/kpcs</w:t>
      </w:r>
      <w:r w:rsidRPr="00EB5520">
        <w:rPr>
          <w:rFonts w:ascii="Calibri" w:hAnsi="Calibri" w:cs="Calibri"/>
        </w:rPr>
        <w:t xml:space="preserve">). </w:t>
      </w:r>
    </w:p>
    <w:p w14:paraId="0AE58C1D" w14:textId="77777777" w:rsidR="00E3561F" w:rsidRPr="00EB5520" w:rsidRDefault="00E3561F" w:rsidP="00E3561F">
      <w:pPr>
        <w:pStyle w:val="ListParagraph"/>
        <w:spacing w:after="0" w:line="240" w:lineRule="auto"/>
        <w:ind w:left="0"/>
        <w:jc w:val="both"/>
        <w:rPr>
          <w:rFonts w:ascii="Calibri" w:hAnsi="Calibri" w:cs="Calibri"/>
          <w:color w:val="000000"/>
        </w:rPr>
      </w:pPr>
    </w:p>
    <w:p w14:paraId="233CDA14" w14:textId="77777777" w:rsidR="00E3561F" w:rsidRPr="00EB5520" w:rsidRDefault="00E3561F" w:rsidP="00E3561F">
      <w:pPr>
        <w:pBdr>
          <w:bottom w:val="single" w:sz="4" w:space="1" w:color="auto"/>
        </w:pBdr>
        <w:spacing w:after="0" w:line="240" w:lineRule="auto"/>
        <w:jc w:val="both"/>
        <w:rPr>
          <w:rFonts w:ascii="Calibri" w:hAnsi="Calibri" w:cs="Calibri"/>
          <w:b/>
          <w:i/>
          <w:color w:val="000000"/>
          <w:sz w:val="28"/>
          <w:szCs w:val="28"/>
        </w:rPr>
      </w:pPr>
      <w:r w:rsidRPr="00EB5520">
        <w:rPr>
          <w:rFonts w:ascii="Calibri" w:hAnsi="Calibri" w:cs="Calibri"/>
          <w:b/>
          <w:i/>
          <w:color w:val="000000"/>
          <w:sz w:val="28"/>
          <w:szCs w:val="28"/>
        </w:rPr>
        <w:t>Disclaimer</w:t>
      </w:r>
    </w:p>
    <w:p w14:paraId="7086E4D0" w14:textId="3E635E4C" w:rsidR="00E3561F" w:rsidRPr="00EB5520" w:rsidRDefault="00E3561F" w:rsidP="00E3561F">
      <w:pPr>
        <w:pStyle w:val="ListParagraph"/>
        <w:spacing w:after="0" w:line="240" w:lineRule="auto"/>
        <w:ind w:left="0"/>
        <w:jc w:val="both"/>
        <w:rPr>
          <w:rFonts w:ascii="Calibri" w:hAnsi="Calibri" w:cs="Calibri"/>
          <w:color w:val="000000"/>
        </w:rPr>
      </w:pPr>
      <w:r w:rsidRPr="00EB5520">
        <w:rPr>
          <w:rFonts w:ascii="Calibri" w:hAnsi="Calibri" w:cs="Calibri"/>
          <w:color w:val="000000"/>
        </w:rPr>
        <w:t xml:space="preserve">While this standard’s objective is to allow certification of plant material that has been produced under a system which aims to produce high health material there remains the possibility a proportion of plants may contain biosecurity pests and diseases including Psa. KVH accepts no liability for claims regarding the presence of biosecurity pests or diseases being present in </w:t>
      </w:r>
      <w:r w:rsidR="00E47FBE">
        <w:rPr>
          <w:rFonts w:ascii="Calibri" w:hAnsi="Calibri" w:cs="Calibri"/>
          <w:color w:val="000000"/>
        </w:rPr>
        <w:t xml:space="preserve">the budwood from any </w:t>
      </w:r>
      <w:r w:rsidR="0012406E">
        <w:rPr>
          <w:rFonts w:ascii="Calibri" w:hAnsi="Calibri" w:cs="Calibri"/>
          <w:color w:val="000000"/>
        </w:rPr>
        <w:t>certified</w:t>
      </w:r>
      <w:r w:rsidR="00E47FBE">
        <w:rPr>
          <w:rFonts w:ascii="Calibri" w:hAnsi="Calibri" w:cs="Calibri"/>
          <w:color w:val="000000"/>
        </w:rPr>
        <w:t xml:space="preserve"> </w:t>
      </w:r>
      <w:r w:rsidR="0012406E">
        <w:rPr>
          <w:rFonts w:ascii="Calibri" w:hAnsi="Calibri" w:cs="Calibri"/>
          <w:color w:val="000000"/>
        </w:rPr>
        <w:t xml:space="preserve">                                                                                                                                                                                                                                                                                                                                                                                                                                                                                                                                                                                                                                                                                                                                                                                                                                                                                                                                           </w:t>
      </w:r>
      <w:r w:rsidR="00E47FBE">
        <w:rPr>
          <w:rFonts w:ascii="Calibri" w:hAnsi="Calibri" w:cs="Calibri"/>
          <w:color w:val="000000"/>
        </w:rPr>
        <w:t>supplier</w:t>
      </w:r>
      <w:r w:rsidRPr="00EB5520">
        <w:rPr>
          <w:rFonts w:ascii="Calibri" w:hAnsi="Calibri" w:cs="Calibri"/>
          <w:color w:val="000000"/>
        </w:rPr>
        <w:t xml:space="preserve">s. </w:t>
      </w:r>
      <w:r w:rsidRPr="00EB5520">
        <w:rPr>
          <w:rFonts w:ascii="Calibri" w:hAnsi="Calibri" w:cs="Calibri"/>
          <w:color w:val="000000" w:themeColor="text1"/>
          <w:lang w:val="en-US"/>
        </w:rPr>
        <w:t xml:space="preserve">While the objective of this standard and guidelines is to </w:t>
      </w:r>
      <w:r w:rsidR="00A916A5" w:rsidRPr="00EB5520">
        <w:rPr>
          <w:rFonts w:ascii="Calibri" w:hAnsi="Calibri" w:cs="Calibri"/>
          <w:color w:val="000000" w:themeColor="text1"/>
          <w:lang w:val="en-US"/>
        </w:rPr>
        <w:t>minimize</w:t>
      </w:r>
      <w:r w:rsidRPr="00EB5520">
        <w:rPr>
          <w:rFonts w:ascii="Calibri" w:hAnsi="Calibri" w:cs="Calibri"/>
          <w:color w:val="000000" w:themeColor="text1"/>
          <w:lang w:val="en-US"/>
        </w:rPr>
        <w:t xml:space="preserve"> the potential risk pest and disease transfer, no party can guarantee that adherence to these standard and guidelines will reduce such risk to zero.</w:t>
      </w:r>
    </w:p>
    <w:p w14:paraId="494CB63E" w14:textId="579A7667" w:rsidR="00E3561F" w:rsidRDefault="00E3561F" w:rsidP="001C65CC">
      <w:pPr>
        <w:spacing w:after="0" w:line="240" w:lineRule="auto"/>
        <w:rPr>
          <w:rFonts w:ascii="Calibri" w:hAnsi="Calibri" w:cs="Calibri"/>
        </w:rPr>
      </w:pPr>
    </w:p>
    <w:p w14:paraId="5BBD2828" w14:textId="02BA5F1A" w:rsidR="00E3561F" w:rsidRDefault="00E3561F" w:rsidP="001C65CC">
      <w:pPr>
        <w:spacing w:after="0" w:line="240" w:lineRule="auto"/>
        <w:rPr>
          <w:rFonts w:ascii="Calibri" w:hAnsi="Calibri" w:cs="Calibri"/>
        </w:rPr>
      </w:pPr>
    </w:p>
    <w:p w14:paraId="42DF1062" w14:textId="0D676049" w:rsidR="00E3561F" w:rsidRDefault="00E3561F" w:rsidP="001C65CC">
      <w:pPr>
        <w:spacing w:after="0" w:line="240" w:lineRule="auto"/>
        <w:rPr>
          <w:rFonts w:ascii="Calibri" w:hAnsi="Calibri" w:cs="Calibri"/>
        </w:rPr>
      </w:pPr>
    </w:p>
    <w:p w14:paraId="51E592FB" w14:textId="1193B036" w:rsidR="00E3561F" w:rsidRDefault="00E3561F" w:rsidP="001C65CC">
      <w:pPr>
        <w:spacing w:after="0" w:line="240" w:lineRule="auto"/>
        <w:rPr>
          <w:rFonts w:ascii="Calibri" w:hAnsi="Calibri" w:cs="Calibri"/>
        </w:rPr>
      </w:pPr>
    </w:p>
    <w:p w14:paraId="69DBCC8D" w14:textId="66DFA250" w:rsidR="00E3561F" w:rsidRDefault="00E3561F" w:rsidP="001C65CC">
      <w:pPr>
        <w:spacing w:after="0" w:line="240" w:lineRule="auto"/>
        <w:rPr>
          <w:rFonts w:ascii="Calibri" w:hAnsi="Calibri" w:cs="Calibri"/>
        </w:rPr>
      </w:pPr>
    </w:p>
    <w:p w14:paraId="2C62BA45" w14:textId="0CF75176" w:rsidR="00E3561F" w:rsidRDefault="00E3561F" w:rsidP="001C65CC">
      <w:pPr>
        <w:spacing w:after="0" w:line="240" w:lineRule="auto"/>
        <w:rPr>
          <w:rFonts w:ascii="Calibri" w:hAnsi="Calibri" w:cs="Calibri"/>
        </w:rPr>
      </w:pPr>
    </w:p>
    <w:p w14:paraId="06FCD56A" w14:textId="0BC768BF" w:rsidR="00E3561F" w:rsidRDefault="00E3561F" w:rsidP="001C65CC">
      <w:pPr>
        <w:spacing w:after="0" w:line="240" w:lineRule="auto"/>
        <w:rPr>
          <w:rFonts w:ascii="Calibri" w:hAnsi="Calibri" w:cs="Calibri"/>
        </w:rPr>
      </w:pPr>
    </w:p>
    <w:p w14:paraId="7C0A226D" w14:textId="74A1EE44" w:rsidR="00E3561F" w:rsidRDefault="00E3561F" w:rsidP="001C65CC">
      <w:pPr>
        <w:spacing w:after="0" w:line="240" w:lineRule="auto"/>
        <w:rPr>
          <w:rFonts w:ascii="Calibri" w:hAnsi="Calibri" w:cs="Calibri"/>
        </w:rPr>
      </w:pPr>
    </w:p>
    <w:p w14:paraId="033E8A49" w14:textId="4C6A9191" w:rsidR="00E3561F" w:rsidRDefault="00E3561F" w:rsidP="001C65CC">
      <w:pPr>
        <w:spacing w:after="0" w:line="240" w:lineRule="auto"/>
        <w:rPr>
          <w:rFonts w:ascii="Calibri" w:hAnsi="Calibri" w:cs="Calibri"/>
        </w:rPr>
      </w:pPr>
    </w:p>
    <w:p w14:paraId="2F5F53A6" w14:textId="7C287452" w:rsidR="00E3561F" w:rsidRDefault="00E3561F" w:rsidP="001C65CC">
      <w:pPr>
        <w:spacing w:after="0" w:line="240" w:lineRule="auto"/>
        <w:rPr>
          <w:rFonts w:ascii="Calibri" w:hAnsi="Calibri" w:cs="Calibri"/>
        </w:rPr>
      </w:pPr>
    </w:p>
    <w:p w14:paraId="37035EA2" w14:textId="5FF76BC6" w:rsidR="00E3561F" w:rsidRDefault="00E3561F" w:rsidP="001C65CC">
      <w:pPr>
        <w:spacing w:after="0" w:line="240" w:lineRule="auto"/>
        <w:rPr>
          <w:rFonts w:ascii="Calibri" w:hAnsi="Calibri" w:cs="Calibri"/>
        </w:rPr>
      </w:pPr>
    </w:p>
    <w:p w14:paraId="31EE76D4" w14:textId="73C59C50" w:rsidR="00E3561F" w:rsidRDefault="00E3561F" w:rsidP="001C65CC">
      <w:pPr>
        <w:spacing w:after="0" w:line="240" w:lineRule="auto"/>
        <w:rPr>
          <w:rFonts w:ascii="Calibri" w:hAnsi="Calibri" w:cs="Calibri"/>
        </w:rPr>
      </w:pPr>
    </w:p>
    <w:p w14:paraId="7F0A9674" w14:textId="1CDBE6E8" w:rsidR="00E3561F" w:rsidRDefault="00E3561F" w:rsidP="001C65CC">
      <w:pPr>
        <w:spacing w:after="0" w:line="240" w:lineRule="auto"/>
        <w:rPr>
          <w:rFonts w:ascii="Calibri" w:hAnsi="Calibri" w:cs="Calibri"/>
        </w:rPr>
      </w:pPr>
    </w:p>
    <w:p w14:paraId="3B361BA3" w14:textId="5D0215DC" w:rsidR="00E3561F" w:rsidRDefault="00E3561F" w:rsidP="001C65CC">
      <w:pPr>
        <w:spacing w:after="0" w:line="240" w:lineRule="auto"/>
        <w:rPr>
          <w:rFonts w:ascii="Calibri" w:hAnsi="Calibri" w:cs="Calibri"/>
        </w:rPr>
      </w:pPr>
    </w:p>
    <w:p w14:paraId="340D7469" w14:textId="0337B1AC" w:rsidR="00FF02EA" w:rsidRDefault="00FF02EA" w:rsidP="001C65CC">
      <w:pPr>
        <w:spacing w:after="0" w:line="240" w:lineRule="auto"/>
        <w:rPr>
          <w:rFonts w:ascii="Calibri" w:hAnsi="Calibri" w:cs="Calibri"/>
        </w:rPr>
      </w:pPr>
    </w:p>
    <w:p w14:paraId="0AA7B894" w14:textId="5F60B5DF" w:rsidR="00FF02EA" w:rsidRDefault="00FF02EA" w:rsidP="001C65CC">
      <w:pPr>
        <w:spacing w:after="0" w:line="240" w:lineRule="auto"/>
        <w:rPr>
          <w:rFonts w:ascii="Calibri" w:hAnsi="Calibri" w:cs="Calibri"/>
        </w:rPr>
      </w:pPr>
    </w:p>
    <w:p w14:paraId="1C2E0E03" w14:textId="77777777" w:rsidR="00FF02EA" w:rsidRDefault="00FF02EA" w:rsidP="001C65CC">
      <w:pPr>
        <w:spacing w:after="0" w:line="240" w:lineRule="auto"/>
        <w:rPr>
          <w:rFonts w:ascii="Calibri" w:hAnsi="Calibri" w:cs="Calibri"/>
        </w:rPr>
      </w:pPr>
    </w:p>
    <w:p w14:paraId="0C75B7D5" w14:textId="7206C1DD" w:rsidR="00E3561F" w:rsidRDefault="00E3561F" w:rsidP="001C65CC">
      <w:pPr>
        <w:spacing w:after="0" w:line="240" w:lineRule="auto"/>
        <w:rPr>
          <w:rFonts w:ascii="Calibri" w:hAnsi="Calibri" w:cs="Calibri"/>
        </w:rPr>
      </w:pPr>
    </w:p>
    <w:p w14:paraId="08483067" w14:textId="583F18EC" w:rsidR="00E3561F" w:rsidRDefault="00E3561F" w:rsidP="001C65CC">
      <w:pPr>
        <w:spacing w:after="0" w:line="240" w:lineRule="auto"/>
        <w:rPr>
          <w:rFonts w:ascii="Calibri" w:hAnsi="Calibri" w:cs="Calibri"/>
        </w:rPr>
      </w:pPr>
    </w:p>
    <w:p w14:paraId="07ABF858" w14:textId="2BBD6959" w:rsidR="00E3561F" w:rsidRDefault="00E3561F" w:rsidP="001C65CC">
      <w:pPr>
        <w:spacing w:after="0" w:line="240" w:lineRule="auto"/>
        <w:rPr>
          <w:rFonts w:ascii="Calibri" w:hAnsi="Calibri" w:cs="Calibri"/>
        </w:rPr>
      </w:pPr>
    </w:p>
    <w:p w14:paraId="1C7F38A0" w14:textId="39E4E835" w:rsidR="00E3561F" w:rsidRDefault="00E3561F" w:rsidP="001C65CC">
      <w:pPr>
        <w:spacing w:after="0" w:line="240" w:lineRule="auto"/>
        <w:rPr>
          <w:rFonts w:ascii="Calibri" w:hAnsi="Calibri" w:cs="Calibri"/>
        </w:rPr>
      </w:pPr>
    </w:p>
    <w:p w14:paraId="1DAD0409" w14:textId="1DC3E6B0" w:rsidR="00E3561F" w:rsidRDefault="00E3561F" w:rsidP="001C65CC">
      <w:pPr>
        <w:spacing w:after="0" w:line="240" w:lineRule="auto"/>
        <w:rPr>
          <w:rFonts w:ascii="Calibri" w:hAnsi="Calibri" w:cs="Calibri"/>
        </w:rPr>
      </w:pPr>
    </w:p>
    <w:p w14:paraId="7F75A827" w14:textId="5FC0E58A" w:rsidR="00A916A5" w:rsidRDefault="00A916A5" w:rsidP="001C65CC">
      <w:pPr>
        <w:spacing w:after="0" w:line="240" w:lineRule="auto"/>
        <w:rPr>
          <w:rFonts w:ascii="Calibri" w:hAnsi="Calibri" w:cs="Calibri"/>
        </w:rPr>
      </w:pPr>
    </w:p>
    <w:p w14:paraId="70A26325" w14:textId="3624F834" w:rsidR="00E3561F" w:rsidRDefault="00E3561F" w:rsidP="001C65CC">
      <w:pPr>
        <w:spacing w:after="0" w:line="240" w:lineRule="auto"/>
        <w:rPr>
          <w:rFonts w:ascii="Calibri" w:hAnsi="Calibri" w:cs="Calibri"/>
        </w:rPr>
      </w:pPr>
    </w:p>
    <w:sdt>
      <w:sdtPr>
        <w:rPr>
          <w:rFonts w:asciiTheme="minorHAnsi" w:eastAsiaTheme="minorEastAsia" w:hAnsiTheme="minorHAnsi" w:cstheme="minorBidi"/>
          <w:b w:val="0"/>
          <w:bCs/>
          <w:color w:val="auto"/>
          <w:sz w:val="22"/>
          <w:szCs w:val="22"/>
        </w:rPr>
        <w:id w:val="458540029"/>
        <w:docPartObj>
          <w:docPartGallery w:val="Table of Contents"/>
          <w:docPartUnique/>
        </w:docPartObj>
      </w:sdtPr>
      <w:sdtEndPr>
        <w:rPr>
          <w:bCs w:val="0"/>
          <w:noProof/>
        </w:rPr>
      </w:sdtEndPr>
      <w:sdtContent>
        <w:p w14:paraId="68DB12B3" w14:textId="415C515F" w:rsidR="00CB4AD2" w:rsidRPr="00500D75" w:rsidRDefault="00CB4AD2" w:rsidP="00500D75">
          <w:pPr>
            <w:pStyle w:val="KVHHeading"/>
            <w:rPr>
              <w:rFonts w:asciiTheme="minorHAnsi" w:hAnsiTheme="minorHAnsi" w:cstheme="minorHAnsi"/>
              <w:sz w:val="36"/>
              <w:szCs w:val="36"/>
            </w:rPr>
          </w:pPr>
          <w:r w:rsidRPr="00500D75">
            <w:rPr>
              <w:rFonts w:asciiTheme="minorHAnsi" w:hAnsiTheme="minorHAnsi" w:cstheme="minorHAnsi"/>
              <w:sz w:val="36"/>
              <w:szCs w:val="36"/>
            </w:rPr>
            <w:t>Contents</w:t>
          </w:r>
        </w:p>
        <w:p w14:paraId="0B9EAB05" w14:textId="1B095744" w:rsidR="00CB4AD2" w:rsidRDefault="00CB4AD2">
          <w:pPr>
            <w:pStyle w:val="TOC1"/>
            <w:tabs>
              <w:tab w:val="left" w:pos="440"/>
              <w:tab w:val="right" w:leader="dot" w:pos="10150"/>
            </w:tabs>
            <w:rPr>
              <w:noProof/>
              <w:lang w:eastAsia="en-NZ"/>
            </w:rPr>
          </w:pPr>
          <w:r>
            <w:fldChar w:fldCharType="begin"/>
          </w:r>
          <w:r>
            <w:instrText xml:space="preserve"> TOC \o "1-3" \h \z \u </w:instrText>
          </w:r>
          <w:r>
            <w:fldChar w:fldCharType="separate"/>
          </w:r>
          <w:hyperlink w:anchor="_Toc69291319" w:history="1">
            <w:r w:rsidRPr="002B7227">
              <w:rPr>
                <w:rStyle w:val="Hyperlink"/>
                <w:rFonts w:ascii="Calibri" w:hAnsi="Calibri" w:cs="Calibri"/>
                <w:noProof/>
                <w:lang w:bidi="en-US"/>
              </w:rPr>
              <w:t>1.</w:t>
            </w:r>
            <w:r>
              <w:rPr>
                <w:noProof/>
                <w:lang w:eastAsia="en-NZ"/>
              </w:rPr>
              <w:tab/>
            </w:r>
            <w:r w:rsidRPr="002B7227">
              <w:rPr>
                <w:rStyle w:val="Hyperlink"/>
                <w:rFonts w:ascii="Calibri" w:hAnsi="Calibri" w:cs="Calibri"/>
                <w:noProof/>
              </w:rPr>
              <w:t>Purpose</w:t>
            </w:r>
            <w:r>
              <w:rPr>
                <w:noProof/>
                <w:webHidden/>
              </w:rPr>
              <w:tab/>
            </w:r>
            <w:r>
              <w:rPr>
                <w:noProof/>
                <w:webHidden/>
              </w:rPr>
              <w:fldChar w:fldCharType="begin"/>
            </w:r>
            <w:r>
              <w:rPr>
                <w:noProof/>
                <w:webHidden/>
              </w:rPr>
              <w:instrText xml:space="preserve"> PAGEREF _Toc69291319 \h </w:instrText>
            </w:r>
            <w:r>
              <w:rPr>
                <w:noProof/>
                <w:webHidden/>
              </w:rPr>
            </w:r>
            <w:r>
              <w:rPr>
                <w:noProof/>
                <w:webHidden/>
              </w:rPr>
              <w:fldChar w:fldCharType="separate"/>
            </w:r>
            <w:r w:rsidR="00874FAF">
              <w:rPr>
                <w:noProof/>
                <w:webHidden/>
              </w:rPr>
              <w:t>4</w:t>
            </w:r>
            <w:r>
              <w:rPr>
                <w:noProof/>
                <w:webHidden/>
              </w:rPr>
              <w:fldChar w:fldCharType="end"/>
            </w:r>
          </w:hyperlink>
        </w:p>
        <w:p w14:paraId="61138A7F" w14:textId="656A443A" w:rsidR="00CB4AD2" w:rsidRDefault="00874FAF">
          <w:pPr>
            <w:pStyle w:val="TOC1"/>
            <w:tabs>
              <w:tab w:val="left" w:pos="440"/>
              <w:tab w:val="right" w:leader="dot" w:pos="10150"/>
            </w:tabs>
            <w:rPr>
              <w:noProof/>
              <w:lang w:eastAsia="en-NZ"/>
            </w:rPr>
          </w:pPr>
          <w:hyperlink w:anchor="_Toc69291320" w:history="1">
            <w:r w:rsidR="00CB4AD2" w:rsidRPr="002B7227">
              <w:rPr>
                <w:rStyle w:val="Hyperlink"/>
                <w:rFonts w:ascii="Calibri" w:hAnsi="Calibri" w:cs="Calibri"/>
                <w:noProof/>
              </w:rPr>
              <w:t>2.</w:t>
            </w:r>
            <w:r w:rsidR="00CB4AD2">
              <w:rPr>
                <w:noProof/>
                <w:lang w:eastAsia="en-NZ"/>
              </w:rPr>
              <w:tab/>
            </w:r>
            <w:r w:rsidR="00CB4AD2" w:rsidRPr="002B7227">
              <w:rPr>
                <w:rStyle w:val="Hyperlink"/>
                <w:rFonts w:ascii="Calibri" w:hAnsi="Calibri" w:cs="Calibri"/>
                <w:noProof/>
              </w:rPr>
              <w:t>Introduction to the Kiwifruit Plant Certification Scheme</w:t>
            </w:r>
            <w:r w:rsidR="00CB4AD2">
              <w:rPr>
                <w:noProof/>
                <w:webHidden/>
              </w:rPr>
              <w:tab/>
            </w:r>
            <w:r w:rsidR="00CB4AD2">
              <w:rPr>
                <w:noProof/>
                <w:webHidden/>
              </w:rPr>
              <w:fldChar w:fldCharType="begin"/>
            </w:r>
            <w:r w:rsidR="00CB4AD2">
              <w:rPr>
                <w:noProof/>
                <w:webHidden/>
              </w:rPr>
              <w:instrText xml:space="preserve"> PAGEREF _Toc69291320 \h </w:instrText>
            </w:r>
            <w:r w:rsidR="00CB4AD2">
              <w:rPr>
                <w:noProof/>
                <w:webHidden/>
              </w:rPr>
            </w:r>
            <w:r w:rsidR="00CB4AD2">
              <w:rPr>
                <w:noProof/>
                <w:webHidden/>
              </w:rPr>
              <w:fldChar w:fldCharType="separate"/>
            </w:r>
            <w:r>
              <w:rPr>
                <w:noProof/>
                <w:webHidden/>
              </w:rPr>
              <w:t>4</w:t>
            </w:r>
            <w:r w:rsidR="00CB4AD2">
              <w:rPr>
                <w:noProof/>
                <w:webHidden/>
              </w:rPr>
              <w:fldChar w:fldCharType="end"/>
            </w:r>
          </w:hyperlink>
        </w:p>
        <w:p w14:paraId="45B5265E" w14:textId="3029E54A" w:rsidR="00CB4AD2" w:rsidRDefault="00874FAF">
          <w:pPr>
            <w:pStyle w:val="TOC1"/>
            <w:tabs>
              <w:tab w:val="left" w:pos="660"/>
              <w:tab w:val="right" w:leader="dot" w:pos="10150"/>
            </w:tabs>
            <w:rPr>
              <w:noProof/>
              <w:lang w:eastAsia="en-NZ"/>
            </w:rPr>
          </w:pPr>
          <w:hyperlink w:anchor="_Toc69291321" w:history="1">
            <w:r w:rsidR="00CB4AD2" w:rsidRPr="002B7227">
              <w:rPr>
                <w:rStyle w:val="Hyperlink"/>
                <w:rFonts w:ascii="Calibri" w:hAnsi="Calibri" w:cs="Calibri"/>
                <w:noProof/>
              </w:rPr>
              <w:t>2.1</w:t>
            </w:r>
            <w:r w:rsidR="00CB4AD2">
              <w:rPr>
                <w:noProof/>
                <w:lang w:eastAsia="en-NZ"/>
              </w:rPr>
              <w:tab/>
            </w:r>
            <w:r w:rsidR="00CB4AD2" w:rsidRPr="002B7227">
              <w:rPr>
                <w:rStyle w:val="Hyperlink"/>
                <w:rFonts w:ascii="Calibri" w:hAnsi="Calibri" w:cs="Calibri"/>
                <w:noProof/>
              </w:rPr>
              <w:t>Scope</w:t>
            </w:r>
            <w:r w:rsidR="00CB4AD2">
              <w:rPr>
                <w:noProof/>
                <w:webHidden/>
              </w:rPr>
              <w:tab/>
            </w:r>
            <w:r w:rsidR="00FF02EA">
              <w:rPr>
                <w:noProof/>
                <w:webHidden/>
              </w:rPr>
              <w:t>…4</w:t>
            </w:r>
            <w:r w:rsidR="00CB4AD2">
              <w:rPr>
                <w:noProof/>
                <w:webHidden/>
              </w:rPr>
              <w:fldChar w:fldCharType="begin"/>
            </w:r>
            <w:r w:rsidR="00CB4AD2">
              <w:rPr>
                <w:noProof/>
                <w:webHidden/>
              </w:rPr>
              <w:instrText xml:space="preserve"> PAGEREF _Toc69291321 \h </w:instrText>
            </w:r>
            <w:r w:rsidR="00CB4AD2">
              <w:rPr>
                <w:noProof/>
                <w:webHidden/>
              </w:rPr>
              <w:fldChar w:fldCharType="separate"/>
            </w:r>
            <w:r>
              <w:rPr>
                <w:b/>
                <w:bCs/>
                <w:noProof/>
                <w:webHidden/>
                <w:lang w:val="en-US"/>
              </w:rPr>
              <w:t>Error! Bookmark not defined.</w:t>
            </w:r>
            <w:r w:rsidR="00CB4AD2">
              <w:rPr>
                <w:noProof/>
                <w:webHidden/>
              </w:rPr>
              <w:fldChar w:fldCharType="end"/>
            </w:r>
          </w:hyperlink>
        </w:p>
        <w:p w14:paraId="518DC421" w14:textId="183A415C" w:rsidR="00CB4AD2" w:rsidRDefault="00874FAF">
          <w:pPr>
            <w:pStyle w:val="TOC1"/>
            <w:tabs>
              <w:tab w:val="left" w:pos="660"/>
              <w:tab w:val="right" w:leader="dot" w:pos="10150"/>
            </w:tabs>
            <w:rPr>
              <w:noProof/>
              <w:lang w:eastAsia="en-NZ"/>
            </w:rPr>
          </w:pPr>
          <w:hyperlink w:anchor="_Toc69291322" w:history="1">
            <w:r w:rsidR="00CB4AD2" w:rsidRPr="002B7227">
              <w:rPr>
                <w:rStyle w:val="Hyperlink"/>
                <w:rFonts w:ascii="Calibri" w:hAnsi="Calibri" w:cs="Calibri"/>
                <w:noProof/>
              </w:rPr>
              <w:t>2.2</w:t>
            </w:r>
            <w:r w:rsidR="00CB4AD2">
              <w:rPr>
                <w:noProof/>
                <w:lang w:eastAsia="en-NZ"/>
              </w:rPr>
              <w:tab/>
            </w:r>
            <w:r w:rsidR="00CB4AD2" w:rsidRPr="002B7227">
              <w:rPr>
                <w:rStyle w:val="Hyperlink"/>
                <w:rFonts w:ascii="Calibri" w:hAnsi="Calibri" w:cs="Calibri"/>
                <w:noProof/>
              </w:rPr>
              <w:t>Kiwifruit Industry Biosecurity Regulations</w:t>
            </w:r>
            <w:r w:rsidR="00CB4AD2">
              <w:rPr>
                <w:noProof/>
                <w:webHidden/>
              </w:rPr>
              <w:tab/>
            </w:r>
            <w:r w:rsidR="00CB4AD2">
              <w:rPr>
                <w:noProof/>
                <w:webHidden/>
              </w:rPr>
              <w:fldChar w:fldCharType="begin"/>
            </w:r>
            <w:r w:rsidR="00CB4AD2">
              <w:rPr>
                <w:noProof/>
                <w:webHidden/>
              </w:rPr>
              <w:instrText xml:space="preserve"> PAGEREF _Toc69291322 \h </w:instrText>
            </w:r>
            <w:r w:rsidR="00CB4AD2">
              <w:rPr>
                <w:noProof/>
                <w:webHidden/>
              </w:rPr>
            </w:r>
            <w:r w:rsidR="00CB4AD2">
              <w:rPr>
                <w:noProof/>
                <w:webHidden/>
              </w:rPr>
              <w:fldChar w:fldCharType="separate"/>
            </w:r>
            <w:r>
              <w:rPr>
                <w:noProof/>
                <w:webHidden/>
              </w:rPr>
              <w:t>4</w:t>
            </w:r>
            <w:r w:rsidR="00CB4AD2">
              <w:rPr>
                <w:noProof/>
                <w:webHidden/>
              </w:rPr>
              <w:fldChar w:fldCharType="end"/>
            </w:r>
          </w:hyperlink>
        </w:p>
        <w:p w14:paraId="46AA19FA" w14:textId="69CDB444" w:rsidR="00CB4AD2" w:rsidRDefault="00874FAF">
          <w:pPr>
            <w:pStyle w:val="TOC1"/>
            <w:tabs>
              <w:tab w:val="right" w:leader="dot" w:pos="10150"/>
            </w:tabs>
            <w:rPr>
              <w:noProof/>
              <w:lang w:eastAsia="en-NZ"/>
            </w:rPr>
          </w:pPr>
          <w:hyperlink w:anchor="_Toc69291323" w:history="1">
            <w:r w:rsidR="00CB4AD2" w:rsidRPr="002B7227">
              <w:rPr>
                <w:rStyle w:val="Hyperlink"/>
                <w:rFonts w:ascii="Calibri" w:hAnsi="Calibri" w:cs="Calibri"/>
                <w:noProof/>
              </w:rPr>
              <w:t>2.3   Target Organisms</w:t>
            </w:r>
            <w:r w:rsidR="00CB4AD2">
              <w:rPr>
                <w:noProof/>
                <w:webHidden/>
              </w:rPr>
              <w:tab/>
            </w:r>
            <w:r w:rsidR="00CB4AD2">
              <w:rPr>
                <w:noProof/>
                <w:webHidden/>
              </w:rPr>
              <w:fldChar w:fldCharType="begin"/>
            </w:r>
            <w:r w:rsidR="00CB4AD2">
              <w:rPr>
                <w:noProof/>
                <w:webHidden/>
              </w:rPr>
              <w:instrText xml:space="preserve"> PAGEREF _Toc69291323 \h </w:instrText>
            </w:r>
            <w:r w:rsidR="00CB4AD2">
              <w:rPr>
                <w:noProof/>
                <w:webHidden/>
              </w:rPr>
            </w:r>
            <w:r w:rsidR="00CB4AD2">
              <w:rPr>
                <w:noProof/>
                <w:webHidden/>
              </w:rPr>
              <w:fldChar w:fldCharType="separate"/>
            </w:r>
            <w:r>
              <w:rPr>
                <w:noProof/>
                <w:webHidden/>
              </w:rPr>
              <w:t>5</w:t>
            </w:r>
            <w:r w:rsidR="00CB4AD2">
              <w:rPr>
                <w:noProof/>
                <w:webHidden/>
              </w:rPr>
              <w:fldChar w:fldCharType="end"/>
            </w:r>
          </w:hyperlink>
        </w:p>
        <w:p w14:paraId="06B36C8E" w14:textId="1E818CB5" w:rsidR="00CB4AD2" w:rsidRDefault="00874FAF">
          <w:pPr>
            <w:pStyle w:val="TOC1"/>
            <w:tabs>
              <w:tab w:val="right" w:leader="dot" w:pos="10150"/>
            </w:tabs>
            <w:rPr>
              <w:noProof/>
              <w:lang w:eastAsia="en-NZ"/>
            </w:rPr>
          </w:pPr>
          <w:hyperlink w:anchor="_Toc69291324" w:history="1">
            <w:r w:rsidR="00CB4AD2" w:rsidRPr="002B7227">
              <w:rPr>
                <w:rStyle w:val="Hyperlink"/>
                <w:rFonts w:ascii="Calibri" w:hAnsi="Calibri" w:cs="Calibri"/>
                <w:noProof/>
              </w:rPr>
              <w:t>2.4   KPCS Requirements for budwood</w:t>
            </w:r>
            <w:r w:rsidR="00CB4AD2">
              <w:rPr>
                <w:noProof/>
                <w:webHidden/>
              </w:rPr>
              <w:tab/>
            </w:r>
            <w:r w:rsidR="00CB4AD2">
              <w:rPr>
                <w:noProof/>
                <w:webHidden/>
              </w:rPr>
              <w:fldChar w:fldCharType="begin"/>
            </w:r>
            <w:r w:rsidR="00CB4AD2">
              <w:rPr>
                <w:noProof/>
                <w:webHidden/>
              </w:rPr>
              <w:instrText xml:space="preserve"> PAGEREF _Toc69291324 \h </w:instrText>
            </w:r>
            <w:r w:rsidR="00CB4AD2">
              <w:rPr>
                <w:noProof/>
                <w:webHidden/>
              </w:rPr>
            </w:r>
            <w:r w:rsidR="00CB4AD2">
              <w:rPr>
                <w:noProof/>
                <w:webHidden/>
              </w:rPr>
              <w:fldChar w:fldCharType="separate"/>
            </w:r>
            <w:r>
              <w:rPr>
                <w:noProof/>
                <w:webHidden/>
              </w:rPr>
              <w:t>5</w:t>
            </w:r>
            <w:r w:rsidR="00CB4AD2">
              <w:rPr>
                <w:noProof/>
                <w:webHidden/>
              </w:rPr>
              <w:fldChar w:fldCharType="end"/>
            </w:r>
          </w:hyperlink>
        </w:p>
        <w:p w14:paraId="2C584A2B" w14:textId="7130F6BA" w:rsidR="00CB4AD2" w:rsidRDefault="00874FAF">
          <w:pPr>
            <w:pStyle w:val="TOC1"/>
            <w:tabs>
              <w:tab w:val="left" w:pos="440"/>
              <w:tab w:val="right" w:leader="dot" w:pos="10150"/>
            </w:tabs>
            <w:rPr>
              <w:noProof/>
              <w:lang w:eastAsia="en-NZ"/>
            </w:rPr>
          </w:pPr>
          <w:hyperlink w:anchor="_Toc69291325" w:history="1">
            <w:r w:rsidR="00CB4AD2" w:rsidRPr="002B7227">
              <w:rPr>
                <w:rStyle w:val="Hyperlink"/>
                <w:rFonts w:ascii="Calibri" w:hAnsi="Calibri" w:cs="Calibri"/>
                <w:noProof/>
              </w:rPr>
              <w:t>3.</w:t>
            </w:r>
            <w:r w:rsidR="00CB4AD2">
              <w:rPr>
                <w:noProof/>
                <w:lang w:eastAsia="en-NZ"/>
              </w:rPr>
              <w:tab/>
            </w:r>
            <w:r w:rsidR="00CB4AD2" w:rsidRPr="002B7227">
              <w:rPr>
                <w:rStyle w:val="Hyperlink"/>
                <w:rFonts w:ascii="Calibri" w:hAnsi="Calibri" w:cs="Calibri"/>
                <w:noProof/>
              </w:rPr>
              <w:t>Definitions and List of abbreviations</w:t>
            </w:r>
            <w:r w:rsidR="00CB4AD2">
              <w:rPr>
                <w:noProof/>
                <w:webHidden/>
              </w:rPr>
              <w:tab/>
            </w:r>
            <w:r w:rsidR="00CB4AD2">
              <w:rPr>
                <w:noProof/>
                <w:webHidden/>
              </w:rPr>
              <w:fldChar w:fldCharType="begin"/>
            </w:r>
            <w:r w:rsidR="00CB4AD2">
              <w:rPr>
                <w:noProof/>
                <w:webHidden/>
              </w:rPr>
              <w:instrText xml:space="preserve"> PAGEREF _Toc69291325 \h </w:instrText>
            </w:r>
            <w:r w:rsidR="00CB4AD2">
              <w:rPr>
                <w:noProof/>
                <w:webHidden/>
              </w:rPr>
            </w:r>
            <w:r w:rsidR="00CB4AD2">
              <w:rPr>
                <w:noProof/>
                <w:webHidden/>
              </w:rPr>
              <w:fldChar w:fldCharType="separate"/>
            </w:r>
            <w:r>
              <w:rPr>
                <w:noProof/>
                <w:webHidden/>
              </w:rPr>
              <w:t>6</w:t>
            </w:r>
            <w:r w:rsidR="00CB4AD2">
              <w:rPr>
                <w:noProof/>
                <w:webHidden/>
              </w:rPr>
              <w:fldChar w:fldCharType="end"/>
            </w:r>
          </w:hyperlink>
        </w:p>
        <w:p w14:paraId="52223181" w14:textId="18DC2A4D" w:rsidR="00CB4AD2" w:rsidRDefault="00874FAF">
          <w:pPr>
            <w:pStyle w:val="TOC1"/>
            <w:tabs>
              <w:tab w:val="left" w:pos="440"/>
              <w:tab w:val="right" w:leader="dot" w:pos="10150"/>
            </w:tabs>
            <w:rPr>
              <w:noProof/>
              <w:lang w:eastAsia="en-NZ"/>
            </w:rPr>
          </w:pPr>
          <w:hyperlink w:anchor="_Toc69291326" w:history="1">
            <w:r w:rsidR="00CB4AD2" w:rsidRPr="002B7227">
              <w:rPr>
                <w:rStyle w:val="Hyperlink"/>
                <w:rFonts w:ascii="Calibri" w:hAnsi="Calibri" w:cs="Calibri"/>
                <w:noProof/>
              </w:rPr>
              <w:t>4.</w:t>
            </w:r>
            <w:r w:rsidR="00CB4AD2">
              <w:rPr>
                <w:noProof/>
                <w:lang w:eastAsia="en-NZ"/>
              </w:rPr>
              <w:tab/>
            </w:r>
            <w:r w:rsidR="00CB4AD2" w:rsidRPr="002B7227">
              <w:rPr>
                <w:rStyle w:val="Hyperlink"/>
                <w:rFonts w:ascii="Calibri" w:hAnsi="Calibri" w:cs="Calibri"/>
                <w:noProof/>
              </w:rPr>
              <w:t>The KPCS Budwood Standard</w:t>
            </w:r>
            <w:r w:rsidR="00CB4AD2">
              <w:rPr>
                <w:noProof/>
                <w:webHidden/>
              </w:rPr>
              <w:tab/>
            </w:r>
            <w:r w:rsidR="00CB4AD2">
              <w:rPr>
                <w:noProof/>
                <w:webHidden/>
              </w:rPr>
              <w:fldChar w:fldCharType="begin"/>
            </w:r>
            <w:r w:rsidR="00CB4AD2">
              <w:rPr>
                <w:noProof/>
                <w:webHidden/>
              </w:rPr>
              <w:instrText xml:space="preserve"> PAGEREF _Toc69291326 \h </w:instrText>
            </w:r>
            <w:r w:rsidR="00CB4AD2">
              <w:rPr>
                <w:noProof/>
                <w:webHidden/>
              </w:rPr>
            </w:r>
            <w:r w:rsidR="00CB4AD2">
              <w:rPr>
                <w:noProof/>
                <w:webHidden/>
              </w:rPr>
              <w:fldChar w:fldCharType="separate"/>
            </w:r>
            <w:r>
              <w:rPr>
                <w:noProof/>
                <w:webHidden/>
              </w:rPr>
              <w:t>7</w:t>
            </w:r>
            <w:r w:rsidR="00CB4AD2">
              <w:rPr>
                <w:noProof/>
                <w:webHidden/>
              </w:rPr>
              <w:fldChar w:fldCharType="end"/>
            </w:r>
          </w:hyperlink>
        </w:p>
        <w:p w14:paraId="04D2128F" w14:textId="72E1A48C" w:rsidR="00CB4AD2" w:rsidRDefault="00874FAF">
          <w:pPr>
            <w:pStyle w:val="TOC1"/>
            <w:tabs>
              <w:tab w:val="left" w:pos="440"/>
              <w:tab w:val="right" w:leader="dot" w:pos="10150"/>
            </w:tabs>
            <w:rPr>
              <w:noProof/>
              <w:lang w:eastAsia="en-NZ"/>
            </w:rPr>
          </w:pPr>
          <w:hyperlink w:anchor="_Toc69291327" w:history="1">
            <w:r w:rsidR="00CB4AD2" w:rsidRPr="002B7227">
              <w:rPr>
                <w:rStyle w:val="Hyperlink"/>
                <w:rFonts w:cstheme="minorHAnsi"/>
                <w:noProof/>
              </w:rPr>
              <w:t>5.</w:t>
            </w:r>
            <w:r w:rsidR="00CB4AD2">
              <w:rPr>
                <w:noProof/>
                <w:lang w:eastAsia="en-NZ"/>
              </w:rPr>
              <w:tab/>
            </w:r>
            <w:r w:rsidR="00CB4AD2" w:rsidRPr="002B7227">
              <w:rPr>
                <w:rStyle w:val="Hyperlink"/>
                <w:rFonts w:cstheme="minorHAnsi"/>
                <w:noProof/>
              </w:rPr>
              <w:t>Part A -Orchard Essentials</w:t>
            </w:r>
            <w:r w:rsidR="00CB4AD2">
              <w:rPr>
                <w:noProof/>
                <w:webHidden/>
              </w:rPr>
              <w:tab/>
            </w:r>
            <w:r w:rsidR="00CB4AD2">
              <w:rPr>
                <w:noProof/>
                <w:webHidden/>
              </w:rPr>
              <w:fldChar w:fldCharType="begin"/>
            </w:r>
            <w:r w:rsidR="00CB4AD2">
              <w:rPr>
                <w:noProof/>
                <w:webHidden/>
              </w:rPr>
              <w:instrText xml:space="preserve"> PAGEREF _Toc69291327 \h </w:instrText>
            </w:r>
            <w:r w:rsidR="00CB4AD2">
              <w:rPr>
                <w:noProof/>
                <w:webHidden/>
              </w:rPr>
            </w:r>
            <w:r w:rsidR="00CB4AD2">
              <w:rPr>
                <w:noProof/>
                <w:webHidden/>
              </w:rPr>
              <w:fldChar w:fldCharType="separate"/>
            </w:r>
            <w:r>
              <w:rPr>
                <w:noProof/>
                <w:webHidden/>
              </w:rPr>
              <w:t>8</w:t>
            </w:r>
            <w:r w:rsidR="00CB4AD2">
              <w:rPr>
                <w:noProof/>
                <w:webHidden/>
              </w:rPr>
              <w:fldChar w:fldCharType="end"/>
            </w:r>
          </w:hyperlink>
        </w:p>
        <w:p w14:paraId="0A1EB29F" w14:textId="27826394" w:rsidR="00CB4AD2" w:rsidRDefault="00874FAF">
          <w:pPr>
            <w:pStyle w:val="TOC2"/>
            <w:tabs>
              <w:tab w:val="left" w:pos="880"/>
              <w:tab w:val="right" w:leader="dot" w:pos="10150"/>
            </w:tabs>
            <w:rPr>
              <w:noProof/>
              <w:lang w:eastAsia="en-NZ"/>
            </w:rPr>
          </w:pPr>
          <w:hyperlink w:anchor="_Toc69291328" w:history="1">
            <w:r w:rsidR="00CB4AD2" w:rsidRPr="002B7227">
              <w:rPr>
                <w:rStyle w:val="Hyperlink"/>
                <w:rFonts w:ascii="Calibri" w:hAnsi="Calibri" w:cs="Calibri"/>
                <w:noProof/>
              </w:rPr>
              <w:t>5.1.</w:t>
            </w:r>
            <w:r w:rsidR="00CB4AD2">
              <w:rPr>
                <w:noProof/>
                <w:lang w:eastAsia="en-NZ"/>
              </w:rPr>
              <w:tab/>
            </w:r>
            <w:r w:rsidR="00CB4AD2" w:rsidRPr="002B7227">
              <w:rPr>
                <w:rStyle w:val="Hyperlink"/>
                <w:rFonts w:ascii="Calibri" w:hAnsi="Calibri" w:cs="Calibri"/>
                <w:noProof/>
              </w:rPr>
              <w:t>Source orchard details</w:t>
            </w:r>
            <w:r w:rsidR="00CB4AD2">
              <w:rPr>
                <w:noProof/>
                <w:webHidden/>
              </w:rPr>
              <w:tab/>
            </w:r>
            <w:r w:rsidR="00CB4AD2">
              <w:rPr>
                <w:noProof/>
                <w:webHidden/>
              </w:rPr>
              <w:fldChar w:fldCharType="begin"/>
            </w:r>
            <w:r w:rsidR="00CB4AD2">
              <w:rPr>
                <w:noProof/>
                <w:webHidden/>
              </w:rPr>
              <w:instrText xml:space="preserve"> PAGEREF _Toc69291328 \h </w:instrText>
            </w:r>
            <w:r w:rsidR="00CB4AD2">
              <w:rPr>
                <w:noProof/>
                <w:webHidden/>
              </w:rPr>
            </w:r>
            <w:r w:rsidR="00CB4AD2">
              <w:rPr>
                <w:noProof/>
                <w:webHidden/>
              </w:rPr>
              <w:fldChar w:fldCharType="separate"/>
            </w:r>
            <w:r>
              <w:rPr>
                <w:noProof/>
                <w:webHidden/>
              </w:rPr>
              <w:t>8</w:t>
            </w:r>
            <w:r w:rsidR="00CB4AD2">
              <w:rPr>
                <w:noProof/>
                <w:webHidden/>
              </w:rPr>
              <w:fldChar w:fldCharType="end"/>
            </w:r>
          </w:hyperlink>
        </w:p>
        <w:p w14:paraId="56B739DA" w14:textId="4BBDDBC1" w:rsidR="00CB4AD2" w:rsidRDefault="00874FAF">
          <w:pPr>
            <w:pStyle w:val="TOC3"/>
            <w:tabs>
              <w:tab w:val="left" w:pos="1320"/>
              <w:tab w:val="right" w:leader="dot" w:pos="10150"/>
            </w:tabs>
            <w:rPr>
              <w:noProof/>
              <w:lang w:eastAsia="en-NZ"/>
            </w:rPr>
          </w:pPr>
          <w:hyperlink w:anchor="_Toc69291329" w:history="1">
            <w:r w:rsidR="00CB4AD2" w:rsidRPr="002B7227">
              <w:rPr>
                <w:rStyle w:val="Hyperlink"/>
                <w:rFonts w:ascii="Calibri" w:hAnsi="Calibri" w:cs="Calibri"/>
                <w:noProof/>
              </w:rPr>
              <w:t>5.1.1.</w:t>
            </w:r>
            <w:r w:rsidR="00CB4AD2">
              <w:rPr>
                <w:noProof/>
                <w:lang w:eastAsia="en-NZ"/>
              </w:rPr>
              <w:tab/>
            </w:r>
            <w:r w:rsidR="00CB4AD2" w:rsidRPr="002B7227">
              <w:rPr>
                <w:rStyle w:val="Hyperlink"/>
                <w:rFonts w:ascii="Calibri" w:hAnsi="Calibri" w:cs="Calibri"/>
                <w:noProof/>
              </w:rPr>
              <w:t>Budwood collection blocks</w:t>
            </w:r>
            <w:r w:rsidR="00CB4AD2">
              <w:rPr>
                <w:noProof/>
                <w:webHidden/>
              </w:rPr>
              <w:tab/>
            </w:r>
            <w:r w:rsidR="00CB4AD2">
              <w:rPr>
                <w:noProof/>
                <w:webHidden/>
              </w:rPr>
              <w:fldChar w:fldCharType="begin"/>
            </w:r>
            <w:r w:rsidR="00CB4AD2">
              <w:rPr>
                <w:noProof/>
                <w:webHidden/>
              </w:rPr>
              <w:instrText xml:space="preserve"> PAGEREF _Toc69291329 \h </w:instrText>
            </w:r>
            <w:r w:rsidR="00CB4AD2">
              <w:rPr>
                <w:noProof/>
                <w:webHidden/>
              </w:rPr>
            </w:r>
            <w:r w:rsidR="00CB4AD2">
              <w:rPr>
                <w:noProof/>
                <w:webHidden/>
              </w:rPr>
              <w:fldChar w:fldCharType="separate"/>
            </w:r>
            <w:r>
              <w:rPr>
                <w:noProof/>
                <w:webHidden/>
              </w:rPr>
              <w:t>8</w:t>
            </w:r>
            <w:r w:rsidR="00CB4AD2">
              <w:rPr>
                <w:noProof/>
                <w:webHidden/>
              </w:rPr>
              <w:fldChar w:fldCharType="end"/>
            </w:r>
          </w:hyperlink>
        </w:p>
        <w:p w14:paraId="4E3353F5" w14:textId="328D1B23" w:rsidR="00CB4AD2" w:rsidRDefault="00874FAF">
          <w:pPr>
            <w:pStyle w:val="TOC3"/>
            <w:tabs>
              <w:tab w:val="left" w:pos="1320"/>
              <w:tab w:val="right" w:leader="dot" w:pos="10150"/>
            </w:tabs>
            <w:rPr>
              <w:noProof/>
              <w:lang w:eastAsia="en-NZ"/>
            </w:rPr>
          </w:pPr>
          <w:hyperlink w:anchor="_Toc69291330" w:history="1">
            <w:r w:rsidR="00CB4AD2" w:rsidRPr="002B7227">
              <w:rPr>
                <w:rStyle w:val="Hyperlink"/>
                <w:rFonts w:ascii="Calibri" w:hAnsi="Calibri" w:cs="Calibri"/>
                <w:noProof/>
              </w:rPr>
              <w:t>5.1.</w:t>
            </w:r>
            <w:r w:rsidR="009D5704">
              <w:rPr>
                <w:rStyle w:val="Hyperlink"/>
                <w:rFonts w:ascii="Calibri" w:hAnsi="Calibri" w:cs="Calibri"/>
                <w:noProof/>
              </w:rPr>
              <w:t>2</w:t>
            </w:r>
            <w:r w:rsidR="00CB4AD2">
              <w:rPr>
                <w:noProof/>
                <w:lang w:eastAsia="en-NZ"/>
              </w:rPr>
              <w:tab/>
            </w:r>
            <w:r w:rsidR="00CB4AD2" w:rsidRPr="002B7227">
              <w:rPr>
                <w:rStyle w:val="Hyperlink"/>
                <w:rFonts w:ascii="Calibri" w:hAnsi="Calibri" w:cs="Calibri"/>
                <w:noProof/>
              </w:rPr>
              <w:t>Orchard maps</w:t>
            </w:r>
            <w:r w:rsidR="00CB4AD2">
              <w:rPr>
                <w:noProof/>
                <w:webHidden/>
              </w:rPr>
              <w:tab/>
            </w:r>
            <w:r w:rsidR="00CB4AD2">
              <w:rPr>
                <w:noProof/>
                <w:webHidden/>
              </w:rPr>
              <w:fldChar w:fldCharType="begin"/>
            </w:r>
            <w:r w:rsidR="00CB4AD2">
              <w:rPr>
                <w:noProof/>
                <w:webHidden/>
              </w:rPr>
              <w:instrText xml:space="preserve"> PAGEREF _Toc69291330 \h </w:instrText>
            </w:r>
            <w:r w:rsidR="00CB4AD2">
              <w:rPr>
                <w:noProof/>
                <w:webHidden/>
              </w:rPr>
            </w:r>
            <w:r w:rsidR="00CB4AD2">
              <w:rPr>
                <w:noProof/>
                <w:webHidden/>
              </w:rPr>
              <w:fldChar w:fldCharType="separate"/>
            </w:r>
            <w:r>
              <w:rPr>
                <w:noProof/>
                <w:webHidden/>
              </w:rPr>
              <w:t>8</w:t>
            </w:r>
            <w:r w:rsidR="00CB4AD2">
              <w:rPr>
                <w:noProof/>
                <w:webHidden/>
              </w:rPr>
              <w:fldChar w:fldCharType="end"/>
            </w:r>
          </w:hyperlink>
        </w:p>
        <w:p w14:paraId="2228D032" w14:textId="1EDF13B9" w:rsidR="00CB4AD2" w:rsidRDefault="00874FAF">
          <w:pPr>
            <w:pStyle w:val="TOC3"/>
            <w:tabs>
              <w:tab w:val="right" w:leader="dot" w:pos="10150"/>
            </w:tabs>
            <w:rPr>
              <w:noProof/>
              <w:lang w:eastAsia="en-NZ"/>
            </w:rPr>
          </w:pPr>
          <w:hyperlink w:anchor="_Toc69291331" w:history="1">
            <w:r w:rsidR="00CB4AD2" w:rsidRPr="002B7227">
              <w:rPr>
                <w:rStyle w:val="Hyperlink"/>
                <w:rFonts w:ascii="Calibri" w:hAnsi="Calibri" w:cs="Calibri"/>
                <w:noProof/>
              </w:rPr>
              <w:t>5.1.</w:t>
            </w:r>
            <w:r w:rsidR="009D5704">
              <w:rPr>
                <w:rStyle w:val="Hyperlink"/>
                <w:rFonts w:ascii="Calibri" w:hAnsi="Calibri" w:cs="Calibri"/>
                <w:noProof/>
              </w:rPr>
              <w:t>3</w:t>
            </w:r>
            <w:r w:rsidR="00CB4AD2" w:rsidRPr="002B7227">
              <w:rPr>
                <w:rStyle w:val="Hyperlink"/>
                <w:rFonts w:ascii="Calibri" w:hAnsi="Calibri" w:cs="Calibri"/>
                <w:noProof/>
              </w:rPr>
              <w:t xml:space="preserve">       Multiple sites</w:t>
            </w:r>
            <w:r w:rsidR="00CB4AD2">
              <w:rPr>
                <w:noProof/>
                <w:webHidden/>
              </w:rPr>
              <w:tab/>
            </w:r>
            <w:r w:rsidR="00CB4AD2">
              <w:rPr>
                <w:noProof/>
                <w:webHidden/>
              </w:rPr>
              <w:fldChar w:fldCharType="begin"/>
            </w:r>
            <w:r w:rsidR="00CB4AD2">
              <w:rPr>
                <w:noProof/>
                <w:webHidden/>
              </w:rPr>
              <w:instrText xml:space="preserve"> PAGEREF _Toc69291331 \h </w:instrText>
            </w:r>
            <w:r w:rsidR="00CB4AD2">
              <w:rPr>
                <w:noProof/>
                <w:webHidden/>
              </w:rPr>
            </w:r>
            <w:r w:rsidR="00CB4AD2">
              <w:rPr>
                <w:noProof/>
                <w:webHidden/>
              </w:rPr>
              <w:fldChar w:fldCharType="separate"/>
            </w:r>
            <w:r>
              <w:rPr>
                <w:noProof/>
                <w:webHidden/>
              </w:rPr>
              <w:t>8</w:t>
            </w:r>
            <w:r w:rsidR="00CB4AD2">
              <w:rPr>
                <w:noProof/>
                <w:webHidden/>
              </w:rPr>
              <w:fldChar w:fldCharType="end"/>
            </w:r>
          </w:hyperlink>
        </w:p>
        <w:p w14:paraId="1913CBF0" w14:textId="1669B6F6" w:rsidR="00CB4AD2" w:rsidRDefault="009D5704" w:rsidP="009D5704">
          <w:pPr>
            <w:pStyle w:val="TOC3"/>
            <w:tabs>
              <w:tab w:val="left" w:pos="1100"/>
              <w:tab w:val="right" w:leader="dot" w:pos="10150"/>
            </w:tabs>
            <w:ind w:left="0"/>
            <w:rPr>
              <w:noProof/>
              <w:lang w:eastAsia="en-NZ"/>
            </w:rPr>
          </w:pPr>
          <w:r>
            <w:t xml:space="preserve">    </w:t>
          </w:r>
          <w:hyperlink w:anchor="_Toc69291332" w:history="1">
            <w:r w:rsidR="00CB4AD2" w:rsidRPr="002B7227">
              <w:rPr>
                <w:rStyle w:val="Hyperlink"/>
                <w:rFonts w:ascii="Calibri" w:hAnsi="Calibri" w:cs="Calibri"/>
                <w:noProof/>
              </w:rPr>
              <w:t>5.2</w:t>
            </w:r>
            <w:r w:rsidR="00CB4AD2">
              <w:rPr>
                <w:noProof/>
                <w:lang w:eastAsia="en-NZ"/>
              </w:rPr>
              <w:tab/>
            </w:r>
            <w:r w:rsidR="00CB4AD2" w:rsidRPr="002B7227">
              <w:rPr>
                <w:rStyle w:val="Hyperlink"/>
                <w:rFonts w:ascii="Calibri" w:hAnsi="Calibri" w:cs="Calibri"/>
                <w:noProof/>
              </w:rPr>
              <w:t>Staff and management responsibilities</w:t>
            </w:r>
            <w:r w:rsidR="00CB4AD2">
              <w:rPr>
                <w:noProof/>
                <w:webHidden/>
              </w:rPr>
              <w:tab/>
            </w:r>
            <w:r w:rsidR="00CB4AD2">
              <w:rPr>
                <w:noProof/>
                <w:webHidden/>
              </w:rPr>
              <w:fldChar w:fldCharType="begin"/>
            </w:r>
            <w:r w:rsidR="00CB4AD2">
              <w:rPr>
                <w:noProof/>
                <w:webHidden/>
              </w:rPr>
              <w:instrText xml:space="preserve"> PAGEREF _Toc69291332 \h </w:instrText>
            </w:r>
            <w:r w:rsidR="00CB4AD2">
              <w:rPr>
                <w:noProof/>
                <w:webHidden/>
              </w:rPr>
            </w:r>
            <w:r w:rsidR="00CB4AD2">
              <w:rPr>
                <w:noProof/>
                <w:webHidden/>
              </w:rPr>
              <w:fldChar w:fldCharType="separate"/>
            </w:r>
            <w:r w:rsidR="00874FAF">
              <w:rPr>
                <w:noProof/>
                <w:webHidden/>
              </w:rPr>
              <w:t>9</w:t>
            </w:r>
            <w:r w:rsidR="00CB4AD2">
              <w:rPr>
                <w:noProof/>
                <w:webHidden/>
              </w:rPr>
              <w:fldChar w:fldCharType="end"/>
            </w:r>
          </w:hyperlink>
        </w:p>
        <w:p w14:paraId="7BBC6E9C" w14:textId="47C990AC" w:rsidR="00CB4AD2" w:rsidRDefault="00874FAF" w:rsidP="00E47FBE">
          <w:pPr>
            <w:pStyle w:val="TOC1"/>
            <w:tabs>
              <w:tab w:val="left" w:pos="440"/>
              <w:tab w:val="right" w:leader="dot" w:pos="10150"/>
            </w:tabs>
            <w:rPr>
              <w:noProof/>
              <w:lang w:eastAsia="en-NZ"/>
            </w:rPr>
          </w:pPr>
          <w:hyperlink w:anchor="_Toc69291336" w:history="1">
            <w:r w:rsidR="00CB4AD2" w:rsidRPr="002B7227">
              <w:rPr>
                <w:rStyle w:val="Hyperlink"/>
                <w:rFonts w:ascii="Calibri" w:hAnsi="Calibri" w:cs="Calibri"/>
                <w:noProof/>
              </w:rPr>
              <w:t>6.</w:t>
            </w:r>
            <w:r w:rsidR="00CB4AD2">
              <w:rPr>
                <w:noProof/>
                <w:lang w:eastAsia="en-NZ"/>
              </w:rPr>
              <w:tab/>
            </w:r>
            <w:r w:rsidR="00CB4AD2" w:rsidRPr="002B7227">
              <w:rPr>
                <w:rStyle w:val="Hyperlink"/>
                <w:rFonts w:ascii="Calibri" w:hAnsi="Calibri" w:cs="Calibri"/>
                <w:noProof/>
              </w:rPr>
              <w:t>Part B -Risk Management</w:t>
            </w:r>
            <w:r w:rsidR="00CB4AD2">
              <w:rPr>
                <w:noProof/>
                <w:webHidden/>
              </w:rPr>
              <w:tab/>
            </w:r>
            <w:r w:rsidR="00CB4AD2">
              <w:rPr>
                <w:noProof/>
                <w:webHidden/>
              </w:rPr>
              <w:fldChar w:fldCharType="begin"/>
            </w:r>
            <w:r w:rsidR="00CB4AD2">
              <w:rPr>
                <w:noProof/>
                <w:webHidden/>
              </w:rPr>
              <w:instrText xml:space="preserve"> PAGEREF _Toc69291336 \h </w:instrText>
            </w:r>
            <w:r w:rsidR="00CB4AD2">
              <w:rPr>
                <w:noProof/>
                <w:webHidden/>
              </w:rPr>
            </w:r>
            <w:r w:rsidR="00CB4AD2">
              <w:rPr>
                <w:noProof/>
                <w:webHidden/>
              </w:rPr>
              <w:fldChar w:fldCharType="separate"/>
            </w:r>
            <w:r>
              <w:rPr>
                <w:noProof/>
                <w:webHidden/>
              </w:rPr>
              <w:t>9</w:t>
            </w:r>
            <w:r w:rsidR="00CB4AD2">
              <w:rPr>
                <w:noProof/>
                <w:webHidden/>
              </w:rPr>
              <w:fldChar w:fldCharType="end"/>
            </w:r>
          </w:hyperlink>
        </w:p>
        <w:p w14:paraId="02507ABF" w14:textId="0BC86CF9" w:rsidR="00CB4AD2" w:rsidRDefault="008D43EA" w:rsidP="008D43EA">
          <w:pPr>
            <w:pStyle w:val="TOC2"/>
            <w:tabs>
              <w:tab w:val="right" w:leader="dot" w:pos="10150"/>
            </w:tabs>
            <w:rPr>
              <w:noProof/>
              <w:lang w:eastAsia="en-NZ"/>
            </w:rPr>
          </w:pPr>
          <w:r>
            <w:t xml:space="preserve">6.1 </w:t>
          </w:r>
          <w:r w:rsidR="00603F47">
            <w:t>Hygiene………………………………………………………………………………………………………………………………………………………..9</w:t>
          </w:r>
        </w:p>
        <w:p w14:paraId="1348957B" w14:textId="6F30CEC9" w:rsidR="00CB4AD2" w:rsidRDefault="008D43EA" w:rsidP="00E47FBE">
          <w:pPr>
            <w:pStyle w:val="TOC2"/>
            <w:tabs>
              <w:tab w:val="right" w:leader="dot" w:pos="10150"/>
            </w:tabs>
            <w:rPr>
              <w:noProof/>
              <w:lang w:eastAsia="en-NZ"/>
            </w:rPr>
          </w:pPr>
          <w:r>
            <w:t>6.</w:t>
          </w:r>
          <w:r w:rsidR="00603F47">
            <w:t>2</w:t>
          </w:r>
          <w:r>
            <w:t xml:space="preserve"> </w:t>
          </w:r>
          <w:hyperlink w:anchor="_Toc69291349" w:history="1">
            <w:r w:rsidR="00603F47">
              <w:rPr>
                <w:rStyle w:val="Hyperlink"/>
                <w:rFonts w:ascii="Calibri" w:hAnsi="Calibri" w:cs="Calibri"/>
                <w:noProof/>
              </w:rPr>
              <w:t>Monitoring</w:t>
            </w:r>
            <w:r w:rsidR="00CB4AD2" w:rsidRPr="002B7227">
              <w:rPr>
                <w:rStyle w:val="Hyperlink"/>
                <w:rFonts w:ascii="Calibri" w:hAnsi="Calibri" w:cs="Calibri"/>
                <w:noProof/>
              </w:rPr>
              <w:t xml:space="preserve"> </w:t>
            </w:r>
            <w:r w:rsidR="00CB4AD2">
              <w:rPr>
                <w:noProof/>
                <w:webHidden/>
              </w:rPr>
              <w:tab/>
            </w:r>
          </w:hyperlink>
          <w:r w:rsidR="00603F47">
            <w:rPr>
              <w:noProof/>
            </w:rPr>
            <w:t>9</w:t>
          </w:r>
        </w:p>
        <w:p w14:paraId="62950994" w14:textId="5159677A" w:rsidR="00CB4AD2" w:rsidRDefault="008D43EA" w:rsidP="00E47FBE">
          <w:pPr>
            <w:pStyle w:val="TOC2"/>
            <w:tabs>
              <w:tab w:val="right" w:leader="dot" w:pos="10150"/>
            </w:tabs>
            <w:rPr>
              <w:noProof/>
            </w:rPr>
          </w:pPr>
          <w:r>
            <w:t>6.</w:t>
          </w:r>
          <w:r w:rsidR="00603F47">
            <w:t>3 Sampling and Testing</w:t>
          </w:r>
          <w:hyperlink w:anchor="_Toc69291354" w:history="1">
            <w:r w:rsidR="00CB4AD2">
              <w:rPr>
                <w:noProof/>
                <w:webHidden/>
              </w:rPr>
              <w:tab/>
            </w:r>
            <w:r w:rsidR="00CB4AD2">
              <w:rPr>
                <w:noProof/>
                <w:webHidden/>
              </w:rPr>
              <w:fldChar w:fldCharType="begin"/>
            </w:r>
            <w:r w:rsidR="00CB4AD2">
              <w:rPr>
                <w:noProof/>
                <w:webHidden/>
              </w:rPr>
              <w:instrText xml:space="preserve"> PAGEREF _Toc69291354 \h </w:instrText>
            </w:r>
            <w:r w:rsidR="00CB4AD2">
              <w:rPr>
                <w:noProof/>
                <w:webHidden/>
              </w:rPr>
            </w:r>
            <w:r w:rsidR="00CB4AD2">
              <w:rPr>
                <w:noProof/>
                <w:webHidden/>
              </w:rPr>
              <w:fldChar w:fldCharType="separate"/>
            </w:r>
            <w:r w:rsidR="00874FAF">
              <w:rPr>
                <w:noProof/>
                <w:webHidden/>
              </w:rPr>
              <w:t>11</w:t>
            </w:r>
            <w:r w:rsidR="00CB4AD2">
              <w:rPr>
                <w:noProof/>
                <w:webHidden/>
              </w:rPr>
              <w:fldChar w:fldCharType="end"/>
            </w:r>
          </w:hyperlink>
          <w:r w:rsidR="00603F47">
            <w:rPr>
              <w:noProof/>
            </w:rPr>
            <w:t>0</w:t>
          </w:r>
        </w:p>
        <w:p w14:paraId="67DEFF9C" w14:textId="2C740EC8" w:rsidR="00603F47" w:rsidRDefault="00603F47" w:rsidP="00603F47">
          <w:r>
            <w:t xml:space="preserve">     6.4 Budwood Collection…………………………………………………………………………………………………………………………………..10</w:t>
          </w:r>
        </w:p>
        <w:p w14:paraId="7B67D83C" w14:textId="1959BED6" w:rsidR="00603F47" w:rsidRDefault="00603F47" w:rsidP="00603F47">
          <w:r>
            <w:t xml:space="preserve">     6.5 Traceability………………………………………………………………………………………………………………………………………………..11</w:t>
          </w:r>
        </w:p>
        <w:p w14:paraId="22FAE4B2" w14:textId="088691A6" w:rsidR="00603F47" w:rsidRPr="00603F47" w:rsidRDefault="00603F47" w:rsidP="00603F47">
          <w:r>
            <w:t xml:space="preserve">     6.6 Records……………………………………………………………………………………………………………………………………………………..11</w:t>
          </w:r>
        </w:p>
        <w:p w14:paraId="0A9D5EE4" w14:textId="4FEFD571" w:rsidR="00CB4AD2" w:rsidRDefault="00874FAF">
          <w:pPr>
            <w:pStyle w:val="TOC2"/>
            <w:tabs>
              <w:tab w:val="right" w:leader="dot" w:pos="10150"/>
            </w:tabs>
            <w:rPr>
              <w:noProof/>
              <w:lang w:eastAsia="en-NZ"/>
            </w:rPr>
          </w:pPr>
          <w:hyperlink w:anchor="_Toc69291357" w:history="1">
            <w:r w:rsidR="00CB4AD2" w:rsidRPr="002B7227">
              <w:rPr>
                <w:rStyle w:val="Hyperlink"/>
                <w:rFonts w:ascii="Calibri" w:hAnsi="Calibri" w:cs="Calibri"/>
                <w:noProof/>
              </w:rPr>
              <w:t>Appendix 1: Template: Multiple Budwood Source orchards</w:t>
            </w:r>
            <w:r w:rsidR="00CB4AD2">
              <w:rPr>
                <w:noProof/>
                <w:webHidden/>
              </w:rPr>
              <w:tab/>
            </w:r>
            <w:r w:rsidR="00CB4AD2">
              <w:rPr>
                <w:noProof/>
                <w:webHidden/>
              </w:rPr>
              <w:fldChar w:fldCharType="begin"/>
            </w:r>
            <w:r w:rsidR="00CB4AD2">
              <w:rPr>
                <w:noProof/>
                <w:webHidden/>
              </w:rPr>
              <w:instrText xml:space="preserve"> PAGEREF _Toc69291357 \h </w:instrText>
            </w:r>
            <w:r w:rsidR="00CB4AD2">
              <w:rPr>
                <w:noProof/>
                <w:webHidden/>
              </w:rPr>
            </w:r>
            <w:r w:rsidR="00CB4AD2">
              <w:rPr>
                <w:noProof/>
                <w:webHidden/>
              </w:rPr>
              <w:fldChar w:fldCharType="separate"/>
            </w:r>
            <w:r>
              <w:rPr>
                <w:noProof/>
                <w:webHidden/>
              </w:rPr>
              <w:t>12</w:t>
            </w:r>
            <w:r w:rsidR="00CB4AD2">
              <w:rPr>
                <w:noProof/>
                <w:webHidden/>
              </w:rPr>
              <w:fldChar w:fldCharType="end"/>
            </w:r>
          </w:hyperlink>
        </w:p>
        <w:p w14:paraId="524E086D" w14:textId="20E94E5D" w:rsidR="00CB4AD2" w:rsidRDefault="00874FAF">
          <w:pPr>
            <w:pStyle w:val="TOC2"/>
            <w:tabs>
              <w:tab w:val="right" w:leader="dot" w:pos="10150"/>
            </w:tabs>
            <w:rPr>
              <w:noProof/>
              <w:lang w:eastAsia="en-NZ"/>
            </w:rPr>
          </w:pPr>
          <w:hyperlink w:anchor="_Toc69291358" w:history="1">
            <w:r w:rsidR="00CB4AD2" w:rsidRPr="002B7227">
              <w:rPr>
                <w:rStyle w:val="Hyperlink"/>
                <w:rFonts w:ascii="Calibri" w:hAnsi="Calibri" w:cs="Calibri"/>
                <w:noProof/>
              </w:rPr>
              <w:t>Appendix 2: Template: Monitoring Record</w:t>
            </w:r>
            <w:r w:rsidR="00CB4AD2">
              <w:rPr>
                <w:noProof/>
                <w:webHidden/>
              </w:rPr>
              <w:tab/>
            </w:r>
            <w:r w:rsidR="00CB4AD2">
              <w:rPr>
                <w:noProof/>
                <w:webHidden/>
              </w:rPr>
              <w:fldChar w:fldCharType="begin"/>
            </w:r>
            <w:r w:rsidR="00CB4AD2">
              <w:rPr>
                <w:noProof/>
                <w:webHidden/>
              </w:rPr>
              <w:instrText xml:space="preserve"> PAGEREF _Toc69291358 \h </w:instrText>
            </w:r>
            <w:r w:rsidR="00CB4AD2">
              <w:rPr>
                <w:noProof/>
                <w:webHidden/>
              </w:rPr>
            </w:r>
            <w:r w:rsidR="00CB4AD2">
              <w:rPr>
                <w:noProof/>
                <w:webHidden/>
              </w:rPr>
              <w:fldChar w:fldCharType="separate"/>
            </w:r>
            <w:r>
              <w:rPr>
                <w:noProof/>
                <w:webHidden/>
              </w:rPr>
              <w:t>13</w:t>
            </w:r>
            <w:r w:rsidR="00CB4AD2">
              <w:rPr>
                <w:noProof/>
                <w:webHidden/>
              </w:rPr>
              <w:fldChar w:fldCharType="end"/>
            </w:r>
          </w:hyperlink>
        </w:p>
        <w:p w14:paraId="16A60EE6" w14:textId="303E8B10" w:rsidR="00CB4AD2" w:rsidRDefault="00874FAF">
          <w:pPr>
            <w:pStyle w:val="TOC2"/>
            <w:tabs>
              <w:tab w:val="right" w:leader="dot" w:pos="10150"/>
            </w:tabs>
            <w:rPr>
              <w:noProof/>
              <w:lang w:eastAsia="en-NZ"/>
            </w:rPr>
          </w:pPr>
          <w:hyperlink w:anchor="_Toc69291359" w:history="1">
            <w:r w:rsidR="00CB4AD2" w:rsidRPr="002B7227">
              <w:rPr>
                <w:rStyle w:val="Hyperlink"/>
                <w:rFonts w:ascii="Calibri" w:hAnsi="Calibri" w:cs="Calibri"/>
                <w:noProof/>
              </w:rPr>
              <w:t>Appendix 3: Template: Sampling/Testing Record</w:t>
            </w:r>
            <w:r w:rsidR="00CB4AD2">
              <w:rPr>
                <w:noProof/>
                <w:webHidden/>
              </w:rPr>
              <w:tab/>
            </w:r>
            <w:r w:rsidR="00CB4AD2">
              <w:rPr>
                <w:noProof/>
                <w:webHidden/>
              </w:rPr>
              <w:fldChar w:fldCharType="begin"/>
            </w:r>
            <w:r w:rsidR="00CB4AD2">
              <w:rPr>
                <w:noProof/>
                <w:webHidden/>
              </w:rPr>
              <w:instrText xml:space="preserve"> PAGEREF _Toc69291359 \h </w:instrText>
            </w:r>
            <w:r w:rsidR="00CB4AD2">
              <w:rPr>
                <w:noProof/>
                <w:webHidden/>
              </w:rPr>
            </w:r>
            <w:r w:rsidR="00CB4AD2">
              <w:rPr>
                <w:noProof/>
                <w:webHidden/>
              </w:rPr>
              <w:fldChar w:fldCharType="separate"/>
            </w:r>
            <w:r>
              <w:rPr>
                <w:noProof/>
                <w:webHidden/>
              </w:rPr>
              <w:t>14</w:t>
            </w:r>
            <w:r w:rsidR="00CB4AD2">
              <w:rPr>
                <w:noProof/>
                <w:webHidden/>
              </w:rPr>
              <w:fldChar w:fldCharType="end"/>
            </w:r>
          </w:hyperlink>
        </w:p>
        <w:p w14:paraId="7B964419" w14:textId="7608DB3C" w:rsidR="00CB4AD2" w:rsidRDefault="00874FAF">
          <w:pPr>
            <w:pStyle w:val="TOC2"/>
            <w:tabs>
              <w:tab w:val="right" w:leader="dot" w:pos="10150"/>
            </w:tabs>
            <w:rPr>
              <w:noProof/>
            </w:rPr>
          </w:pPr>
          <w:hyperlink w:anchor="_Toc69291360" w:history="1">
            <w:r w:rsidR="00CB4AD2" w:rsidRPr="002B7227">
              <w:rPr>
                <w:rStyle w:val="Hyperlink"/>
                <w:rFonts w:ascii="Calibri" w:hAnsi="Calibri" w:cs="Calibri"/>
                <w:noProof/>
              </w:rPr>
              <w:t>Appendix 4: Traceability/Distribution Record</w:t>
            </w:r>
            <w:r w:rsidR="00CB4AD2">
              <w:rPr>
                <w:noProof/>
                <w:webHidden/>
              </w:rPr>
              <w:tab/>
            </w:r>
            <w:r w:rsidR="00CB4AD2">
              <w:rPr>
                <w:noProof/>
                <w:webHidden/>
              </w:rPr>
              <w:fldChar w:fldCharType="begin"/>
            </w:r>
            <w:r w:rsidR="00CB4AD2">
              <w:rPr>
                <w:noProof/>
                <w:webHidden/>
              </w:rPr>
              <w:instrText xml:space="preserve"> PAGEREF _Toc69291360 \h </w:instrText>
            </w:r>
            <w:r w:rsidR="00CB4AD2">
              <w:rPr>
                <w:noProof/>
                <w:webHidden/>
              </w:rPr>
            </w:r>
            <w:r w:rsidR="00CB4AD2">
              <w:rPr>
                <w:noProof/>
                <w:webHidden/>
              </w:rPr>
              <w:fldChar w:fldCharType="separate"/>
            </w:r>
            <w:r>
              <w:rPr>
                <w:noProof/>
                <w:webHidden/>
              </w:rPr>
              <w:t>15</w:t>
            </w:r>
            <w:r w:rsidR="00CB4AD2">
              <w:rPr>
                <w:noProof/>
                <w:webHidden/>
              </w:rPr>
              <w:fldChar w:fldCharType="end"/>
            </w:r>
          </w:hyperlink>
        </w:p>
        <w:p w14:paraId="43979E81" w14:textId="37478B8C" w:rsidR="00603F47" w:rsidRPr="00603F47" w:rsidRDefault="00603F47" w:rsidP="00603F47">
          <w:r>
            <w:t xml:space="preserve">     Appendix 5: Sampling and Testing process……………………………………………………………………………………………………...16</w:t>
          </w:r>
        </w:p>
        <w:p w14:paraId="37695E5B" w14:textId="466E9D68" w:rsidR="00CB4AD2" w:rsidRDefault="00CB4AD2">
          <w:r>
            <w:rPr>
              <w:b/>
              <w:bCs/>
              <w:noProof/>
            </w:rPr>
            <w:fldChar w:fldCharType="end"/>
          </w:r>
        </w:p>
      </w:sdtContent>
    </w:sdt>
    <w:p w14:paraId="5BB981E4" w14:textId="77777777" w:rsidR="00CB4AD2" w:rsidRDefault="00CB4AD2" w:rsidP="00E3561F">
      <w:pPr>
        <w:pStyle w:val="TOCHeading"/>
        <w:rPr>
          <w:rFonts w:ascii="Calibri" w:hAnsi="Calibri" w:cs="Calibri"/>
        </w:rPr>
      </w:pPr>
    </w:p>
    <w:p w14:paraId="3FD360F5" w14:textId="5C235109" w:rsidR="00E3561F" w:rsidRPr="00DD5EAE" w:rsidRDefault="00CB4AD2" w:rsidP="00DD5EAE">
      <w:pPr>
        <w:rPr>
          <w:rFonts w:ascii="Calibri" w:eastAsiaTheme="majorEastAsia" w:hAnsi="Calibri" w:cs="Calibri"/>
          <w:b/>
          <w:bCs/>
          <w:sz w:val="28"/>
          <w:szCs w:val="28"/>
          <w:lang w:bidi="en-US"/>
        </w:rPr>
      </w:pPr>
      <w:r>
        <w:rPr>
          <w:rFonts w:ascii="Calibri" w:hAnsi="Calibri" w:cs="Calibri"/>
        </w:rPr>
        <w:br w:type="page"/>
      </w:r>
    </w:p>
    <w:p w14:paraId="46EAC3DC" w14:textId="172CA83D" w:rsidR="00661819" w:rsidRPr="006A3681" w:rsidRDefault="00661819" w:rsidP="006A3681">
      <w:pPr>
        <w:pStyle w:val="KVHHeading"/>
        <w:numPr>
          <w:ilvl w:val="0"/>
          <w:numId w:val="30"/>
        </w:numPr>
        <w:rPr>
          <w:rStyle w:val="Heading1Char"/>
          <w:rFonts w:asciiTheme="minorHAnsi" w:hAnsiTheme="minorHAnsi" w:cstheme="minorHAnsi"/>
          <w:b/>
          <w:bCs w:val="0"/>
          <w:lang w:bidi="en-US"/>
        </w:rPr>
      </w:pPr>
      <w:bookmarkStart w:id="1" w:name="_Toc463017539"/>
      <w:bookmarkStart w:id="2" w:name="_Toc69291319"/>
      <w:r w:rsidRPr="006A3681">
        <w:rPr>
          <w:rFonts w:asciiTheme="minorHAnsi" w:hAnsiTheme="minorHAnsi" w:cstheme="minorHAnsi"/>
          <w:bCs/>
          <w:sz w:val="36"/>
          <w:szCs w:val="36"/>
        </w:rPr>
        <w:lastRenderedPageBreak/>
        <w:t>Pu</w:t>
      </w:r>
      <w:r w:rsidR="00E3561F" w:rsidRPr="006A3681">
        <w:rPr>
          <w:rFonts w:asciiTheme="minorHAnsi" w:hAnsiTheme="minorHAnsi" w:cstheme="minorHAnsi"/>
          <w:bCs/>
          <w:sz w:val="36"/>
          <w:szCs w:val="36"/>
        </w:rPr>
        <w:t>r</w:t>
      </w:r>
      <w:r w:rsidR="00CB4AD2" w:rsidRPr="006A3681">
        <w:rPr>
          <w:rFonts w:asciiTheme="minorHAnsi" w:hAnsiTheme="minorHAnsi" w:cstheme="minorHAnsi"/>
          <w:bCs/>
          <w:sz w:val="36"/>
          <w:szCs w:val="36"/>
        </w:rPr>
        <w:t>po</w:t>
      </w:r>
      <w:r w:rsidRPr="006A3681">
        <w:rPr>
          <w:rFonts w:asciiTheme="minorHAnsi" w:hAnsiTheme="minorHAnsi" w:cstheme="minorHAnsi"/>
          <w:bCs/>
          <w:sz w:val="36"/>
          <w:szCs w:val="36"/>
        </w:rPr>
        <w:t>se</w:t>
      </w:r>
      <w:bookmarkEnd w:id="1"/>
      <w:bookmarkEnd w:id="2"/>
      <w:r w:rsidRPr="006A3681">
        <w:rPr>
          <w:rFonts w:asciiTheme="minorHAnsi" w:hAnsiTheme="minorHAnsi" w:cstheme="minorHAnsi"/>
          <w:bCs/>
        </w:rPr>
        <w:t xml:space="preserve"> </w:t>
      </w:r>
      <w:r w:rsidRPr="006A3681">
        <w:rPr>
          <w:rFonts w:asciiTheme="minorHAnsi" w:hAnsiTheme="minorHAnsi" w:cstheme="minorHAnsi"/>
          <w:bCs/>
        </w:rPr>
        <w:tab/>
      </w:r>
      <w:r w:rsidRPr="006A3681">
        <w:rPr>
          <w:rStyle w:val="Heading1Char"/>
          <w:rFonts w:asciiTheme="minorHAnsi" w:hAnsiTheme="minorHAnsi" w:cstheme="minorHAnsi"/>
          <w:b/>
          <w:bCs w:val="0"/>
        </w:rPr>
        <w:tab/>
      </w:r>
      <w:r w:rsidRPr="006A3681">
        <w:rPr>
          <w:rStyle w:val="Heading1Char"/>
          <w:rFonts w:asciiTheme="minorHAnsi" w:hAnsiTheme="minorHAnsi" w:cstheme="minorHAnsi"/>
          <w:b/>
          <w:bCs w:val="0"/>
        </w:rPr>
        <w:tab/>
      </w:r>
      <w:r w:rsidRPr="006A3681">
        <w:rPr>
          <w:rStyle w:val="Heading1Char"/>
          <w:rFonts w:asciiTheme="minorHAnsi" w:hAnsiTheme="minorHAnsi" w:cstheme="minorHAnsi"/>
          <w:b/>
          <w:bCs w:val="0"/>
        </w:rPr>
        <w:tab/>
      </w:r>
      <w:r w:rsidRPr="006A3681">
        <w:rPr>
          <w:rStyle w:val="Heading1Char"/>
          <w:rFonts w:asciiTheme="minorHAnsi" w:hAnsiTheme="minorHAnsi" w:cstheme="minorHAnsi"/>
          <w:b/>
          <w:bCs w:val="0"/>
        </w:rPr>
        <w:tab/>
      </w:r>
      <w:r w:rsidRPr="006A3681">
        <w:rPr>
          <w:rStyle w:val="Heading1Char"/>
          <w:rFonts w:asciiTheme="minorHAnsi" w:hAnsiTheme="minorHAnsi" w:cstheme="minorHAnsi"/>
          <w:b/>
          <w:bCs w:val="0"/>
        </w:rPr>
        <w:tab/>
      </w:r>
      <w:r w:rsidRPr="006A3681">
        <w:rPr>
          <w:rStyle w:val="Heading1Char"/>
          <w:rFonts w:asciiTheme="minorHAnsi" w:hAnsiTheme="minorHAnsi" w:cstheme="minorHAnsi"/>
          <w:b/>
          <w:bCs w:val="0"/>
        </w:rPr>
        <w:tab/>
      </w:r>
      <w:r w:rsidRPr="006A3681">
        <w:rPr>
          <w:rStyle w:val="Heading1Char"/>
          <w:rFonts w:asciiTheme="minorHAnsi" w:hAnsiTheme="minorHAnsi" w:cstheme="minorHAnsi"/>
          <w:b/>
          <w:bCs w:val="0"/>
        </w:rPr>
        <w:tab/>
      </w:r>
      <w:r w:rsidRPr="006A3681">
        <w:rPr>
          <w:rStyle w:val="Heading1Char"/>
          <w:rFonts w:asciiTheme="minorHAnsi" w:hAnsiTheme="minorHAnsi" w:cstheme="minorHAnsi"/>
          <w:b/>
          <w:bCs w:val="0"/>
        </w:rPr>
        <w:tab/>
      </w:r>
      <w:r w:rsidRPr="006A3681">
        <w:rPr>
          <w:rStyle w:val="Heading1Char"/>
          <w:rFonts w:asciiTheme="minorHAnsi" w:hAnsiTheme="minorHAnsi" w:cstheme="minorHAnsi"/>
          <w:b/>
          <w:bCs w:val="0"/>
        </w:rPr>
        <w:tab/>
      </w:r>
    </w:p>
    <w:p w14:paraId="3768A5EA" w14:textId="3B35CE38" w:rsidR="00661819" w:rsidRPr="00EB5520" w:rsidRDefault="00661819" w:rsidP="00661819">
      <w:pPr>
        <w:pStyle w:val="Heading"/>
        <w:spacing w:before="80" w:after="120" w:line="240" w:lineRule="auto"/>
        <w:rPr>
          <w:rFonts w:ascii="Calibri" w:hAnsi="Calibri" w:cs="Calibri"/>
          <w:b w:val="0"/>
          <w:bCs/>
          <w:iCs/>
          <w:sz w:val="22"/>
        </w:rPr>
      </w:pPr>
      <w:r w:rsidRPr="00EB5520">
        <w:rPr>
          <w:rFonts w:ascii="Calibri" w:hAnsi="Calibri" w:cs="Calibri"/>
          <w:b w:val="0"/>
          <w:bCs/>
          <w:iCs/>
          <w:sz w:val="22"/>
        </w:rPr>
        <w:t xml:space="preserve">The purpose of this document is to provide guidance for </w:t>
      </w:r>
      <w:r w:rsidR="009F1383">
        <w:rPr>
          <w:rFonts w:ascii="Calibri" w:hAnsi="Calibri" w:cs="Calibri"/>
          <w:b w:val="0"/>
          <w:bCs/>
          <w:iCs/>
          <w:sz w:val="22"/>
        </w:rPr>
        <w:t xml:space="preserve">budwood suppliers and </w:t>
      </w:r>
      <w:r w:rsidR="00047D4E">
        <w:rPr>
          <w:rFonts w:ascii="Calibri" w:hAnsi="Calibri" w:cs="Calibri"/>
          <w:b w:val="0"/>
          <w:bCs/>
          <w:iCs/>
          <w:sz w:val="22"/>
        </w:rPr>
        <w:t>distributors</w:t>
      </w:r>
      <w:r w:rsidR="009F1383">
        <w:rPr>
          <w:rFonts w:ascii="Calibri" w:hAnsi="Calibri" w:cs="Calibri"/>
          <w:b w:val="0"/>
          <w:bCs/>
          <w:iCs/>
          <w:sz w:val="22"/>
        </w:rPr>
        <w:t xml:space="preserve"> to</w:t>
      </w:r>
      <w:r w:rsidRPr="00EB5520">
        <w:rPr>
          <w:rFonts w:ascii="Calibri" w:hAnsi="Calibri" w:cs="Calibri"/>
          <w:b w:val="0"/>
          <w:bCs/>
          <w:iCs/>
          <w:sz w:val="22"/>
        </w:rPr>
        <w:t xml:space="preserve"> achieve certification under the Kiwifruit Plant Certification Scheme (KPCS) and a place for them to document how they will meet the requirements.</w:t>
      </w:r>
    </w:p>
    <w:p w14:paraId="0D328E3D" w14:textId="5493132D" w:rsidR="006A3681" w:rsidRPr="006A3681" w:rsidRDefault="00661819" w:rsidP="006A3681">
      <w:pPr>
        <w:pStyle w:val="KVHHeading"/>
        <w:numPr>
          <w:ilvl w:val="0"/>
          <w:numId w:val="30"/>
        </w:numPr>
        <w:rPr>
          <w:rFonts w:asciiTheme="minorHAnsi" w:hAnsiTheme="minorHAnsi" w:cstheme="minorHAnsi"/>
          <w:sz w:val="36"/>
          <w:szCs w:val="36"/>
        </w:rPr>
      </w:pPr>
      <w:bookmarkStart w:id="3" w:name="_Toc463017540"/>
      <w:bookmarkStart w:id="4" w:name="_Toc69291320"/>
      <w:r w:rsidRPr="006A3681">
        <w:rPr>
          <w:rFonts w:asciiTheme="minorHAnsi" w:hAnsiTheme="minorHAnsi" w:cstheme="minorHAnsi"/>
          <w:sz w:val="36"/>
          <w:szCs w:val="36"/>
        </w:rPr>
        <w:t>Introduction to the Kiwifruit Plant Certification Scheme</w:t>
      </w:r>
      <w:bookmarkEnd w:id="3"/>
      <w:bookmarkEnd w:id="4"/>
    </w:p>
    <w:p w14:paraId="27B3E616" w14:textId="5673FFF5" w:rsidR="00047D4E" w:rsidRDefault="00047D4E" w:rsidP="00047D4E">
      <w:pPr>
        <w:spacing w:after="120"/>
      </w:pPr>
      <w:r>
        <w:t>G</w:t>
      </w:r>
      <w:r w:rsidRPr="007D22B6">
        <w:t>rowers should have a high degree of confidence in the biosecurity status of all plant</w:t>
      </w:r>
      <w:r>
        <w:t xml:space="preserve"> material</w:t>
      </w:r>
      <w:r w:rsidRPr="007D22B6">
        <w:t xml:space="preserve"> being moved into an orchard, and supplier</w:t>
      </w:r>
      <w:r>
        <w:t>s/distributors</w:t>
      </w:r>
      <w:r w:rsidRPr="007D22B6">
        <w:t xml:space="preserve"> should be able to demonstrate how they are managing biosecurity risk. </w:t>
      </w:r>
    </w:p>
    <w:p w14:paraId="63AD3778" w14:textId="557D589B" w:rsidR="00047D4E" w:rsidRPr="001C65CC" w:rsidRDefault="00047D4E" w:rsidP="001C65CC">
      <w:pPr>
        <w:spacing w:before="120" w:after="120"/>
        <w:rPr>
          <w:rFonts w:cstheme="minorHAnsi"/>
          <w:color w:val="000000"/>
        </w:rPr>
      </w:pPr>
      <w:r>
        <w:t>T</w:t>
      </w:r>
      <w:r w:rsidRPr="007D22B6">
        <w:t>he movement of plant material</w:t>
      </w:r>
      <w:r>
        <w:t xml:space="preserve"> (budwood, rootstock, mature plants, shelter belt plants, and pollen) p</w:t>
      </w:r>
      <w:r w:rsidRPr="007D22B6">
        <w:t>resents the greatest risk of moving new pests and diseases around our industry</w:t>
      </w:r>
      <w:r>
        <w:t xml:space="preserve">. </w:t>
      </w:r>
      <w:r w:rsidRPr="007D22B6">
        <w:t>T</w:t>
      </w:r>
      <w:r>
        <w:t>h</w:t>
      </w:r>
      <w:r w:rsidRPr="007D22B6">
        <w:t xml:space="preserve">e kiwifruit industry has already made </w:t>
      </w:r>
      <w:r>
        <w:t>significant</w:t>
      </w:r>
      <w:r w:rsidRPr="007D22B6">
        <w:t xml:space="preserve"> progress in managing biosecurity risk across the rootstock pathway with </w:t>
      </w:r>
      <w:r>
        <w:t>the</w:t>
      </w:r>
      <w:r w:rsidRPr="007D22B6">
        <w:t xml:space="preserve"> Kiwifruit Plant Certification Scheme</w:t>
      </w:r>
      <w:r>
        <w:t xml:space="preserve"> (KPCS</w:t>
      </w:r>
      <w:r w:rsidR="00DD5EAE">
        <w:t>)</w:t>
      </w:r>
      <w:r w:rsidR="00DD5EAE" w:rsidRPr="007D22B6">
        <w:t>.</w:t>
      </w:r>
      <w:r w:rsidR="001C65CC" w:rsidRPr="001C65CC">
        <w:rPr>
          <w:rFonts w:cstheme="minorHAnsi"/>
          <w:color w:val="000000"/>
        </w:rPr>
        <w:t xml:space="preserve"> </w:t>
      </w:r>
    </w:p>
    <w:p w14:paraId="32F3CCD0" w14:textId="0F1FE494" w:rsidR="00114AB1" w:rsidRPr="006A3681" w:rsidRDefault="00047D4E" w:rsidP="00047D4E">
      <w:pPr>
        <w:spacing w:before="120" w:after="120"/>
        <w:rPr>
          <w:rFonts w:cstheme="minorHAnsi"/>
          <w:color w:val="000000"/>
        </w:rPr>
      </w:pPr>
      <w:r>
        <w:t xml:space="preserve">The Kiwifruit </w:t>
      </w:r>
      <w:r w:rsidR="001C65CC">
        <w:t>Certification Scheme</w:t>
      </w:r>
      <w:r>
        <w:t xml:space="preserve"> is now extended to cover budwood and aims </w:t>
      </w:r>
      <w:r w:rsidRPr="00047D4E">
        <w:rPr>
          <w:rFonts w:cstheme="minorHAnsi"/>
        </w:rPr>
        <w:t>to manage risk associated with th</w:t>
      </w:r>
      <w:r w:rsidR="00A9327B">
        <w:rPr>
          <w:rFonts w:cstheme="minorHAnsi"/>
        </w:rPr>
        <w:t>is</w:t>
      </w:r>
      <w:r w:rsidRPr="00047D4E">
        <w:rPr>
          <w:rFonts w:cstheme="minorHAnsi"/>
        </w:rPr>
        <w:t xml:space="preserve"> movement by focusing on monitoring and testing of supplying orchards.</w:t>
      </w:r>
      <w:r w:rsidRPr="00047D4E">
        <w:rPr>
          <w:rFonts w:cstheme="minorHAnsi"/>
          <w:color w:val="000000"/>
        </w:rPr>
        <w:t xml:space="preserve"> Th</w:t>
      </w:r>
      <w:r>
        <w:rPr>
          <w:rFonts w:cstheme="minorHAnsi"/>
          <w:color w:val="000000"/>
        </w:rPr>
        <w:t>is</w:t>
      </w:r>
      <w:r w:rsidRPr="00047D4E">
        <w:rPr>
          <w:rFonts w:cstheme="minorHAnsi"/>
          <w:color w:val="000000"/>
        </w:rPr>
        <w:t xml:space="preserve"> applies across New Zealand to every kiwifruit budwood supplier and covers all aspects of the budwood supply chain, from management of biosecurity risk on the budwood source orchard (or any other facility that produces budwood) and through to the supply of budwood to the end-user/Grower</w:t>
      </w:r>
      <w:r w:rsidR="00A9327B">
        <w:rPr>
          <w:rFonts w:cstheme="minorHAnsi"/>
          <w:color w:val="000000"/>
        </w:rPr>
        <w:t xml:space="preserve"> so</w:t>
      </w:r>
      <w:r w:rsidR="001C65CC" w:rsidRPr="00A7777D">
        <w:rPr>
          <w:rFonts w:cstheme="minorHAnsi"/>
          <w:color w:val="000000"/>
        </w:rPr>
        <w:t xml:space="preserve"> industry risk organisms can be inadvertently and rapidly spread </w:t>
      </w:r>
      <w:r w:rsidR="001C65CC" w:rsidRPr="006A3681">
        <w:rPr>
          <w:rFonts w:cstheme="minorHAnsi"/>
          <w:color w:val="000000"/>
        </w:rPr>
        <w:t xml:space="preserve">through this activity. Budwood can be rapidly transported across orchards and growing regions. </w:t>
      </w:r>
    </w:p>
    <w:p w14:paraId="5884235D" w14:textId="14199DF4" w:rsidR="009F1383" w:rsidRPr="006A3681" w:rsidRDefault="006A3681" w:rsidP="006A3681">
      <w:pPr>
        <w:pStyle w:val="KVHHeading"/>
        <w:rPr>
          <w:rFonts w:asciiTheme="minorHAnsi" w:hAnsiTheme="minorHAnsi" w:cstheme="minorHAnsi"/>
          <w:color w:val="auto"/>
          <w:sz w:val="28"/>
          <w:szCs w:val="28"/>
        </w:rPr>
      </w:pPr>
      <w:r w:rsidRPr="006A3681">
        <w:rPr>
          <w:rFonts w:asciiTheme="minorHAnsi" w:hAnsiTheme="minorHAnsi" w:cstheme="minorHAnsi"/>
          <w:sz w:val="28"/>
          <w:szCs w:val="28"/>
        </w:rPr>
        <w:t>2.1  Scope</w:t>
      </w:r>
    </w:p>
    <w:p w14:paraId="604D81D2" w14:textId="67374A6C" w:rsidR="009F1383" w:rsidRDefault="009F1383" w:rsidP="009F1383">
      <w:r w:rsidRPr="003F5860">
        <w:t>Th</w:t>
      </w:r>
      <w:r w:rsidR="00047D4E">
        <w:t>is biosecurity standard</w:t>
      </w:r>
      <w:r w:rsidRPr="003F5860">
        <w:t xml:space="preserve"> applies to the movement of budwood </w:t>
      </w:r>
      <w:r w:rsidR="00A9327B">
        <w:t xml:space="preserve">between </w:t>
      </w:r>
      <w:r w:rsidRPr="003F5860">
        <w:t>orchard</w:t>
      </w:r>
      <w:r w:rsidR="00A9327B">
        <w:t>s</w:t>
      </w:r>
      <w:r w:rsidRPr="003F5860">
        <w:t xml:space="preserve"> and therefore does not apply to those who </w:t>
      </w:r>
      <w:r>
        <w:t xml:space="preserve">harvest budwood for use on the same property. </w:t>
      </w:r>
      <w:r w:rsidRPr="003F5860">
        <w:t xml:space="preserve"> </w:t>
      </w:r>
    </w:p>
    <w:p w14:paraId="4F2EF377" w14:textId="058E514F" w:rsidR="00A9327B" w:rsidRPr="00A9327B" w:rsidRDefault="00A9327B" w:rsidP="00A9327B">
      <w:pPr>
        <w:spacing w:after="120" w:line="240" w:lineRule="auto"/>
        <w:rPr>
          <w:rFonts w:ascii="Calibri" w:hAnsi="Calibri" w:cs="Calibri"/>
        </w:rPr>
      </w:pPr>
      <w:r w:rsidRPr="00047D4E">
        <w:rPr>
          <w:rFonts w:ascii="Calibri" w:hAnsi="Calibri" w:cs="Calibri"/>
          <w:bCs/>
          <w:iCs/>
        </w:rPr>
        <w:t xml:space="preserve">This Standard provides an avenue for </w:t>
      </w:r>
      <w:r>
        <w:rPr>
          <w:rFonts w:ascii="Calibri" w:hAnsi="Calibri" w:cs="Calibri"/>
          <w:bCs/>
          <w:iCs/>
        </w:rPr>
        <w:t xml:space="preserve">those supplying and distributing budwood </w:t>
      </w:r>
      <w:r w:rsidRPr="00047D4E">
        <w:rPr>
          <w:rFonts w:ascii="Calibri" w:hAnsi="Calibri" w:cs="Calibri"/>
          <w:bCs/>
          <w:iCs/>
        </w:rPr>
        <w:t xml:space="preserve">to demonstrate compliance to the National Pest Management Plan and the Pathway Management Plan. </w:t>
      </w:r>
    </w:p>
    <w:p w14:paraId="27CD789C" w14:textId="699B4AB8" w:rsidR="00047D4E" w:rsidRDefault="00A9327B" w:rsidP="009F1383">
      <w:r>
        <w:t xml:space="preserve">Both </w:t>
      </w:r>
      <w:r w:rsidR="00047D4E">
        <w:t>suppliers and distributors who meet the requirements of this standard will be eligible for certification.</w:t>
      </w:r>
    </w:p>
    <w:p w14:paraId="5E411792" w14:textId="349A965E" w:rsidR="00047D4E" w:rsidRDefault="00047D4E" w:rsidP="00047D4E">
      <w:pPr>
        <w:spacing w:after="120" w:line="240" w:lineRule="auto"/>
        <w:rPr>
          <w:rFonts w:ascii="Calibri" w:hAnsi="Calibri" w:cs="Calibri"/>
          <w:bCs/>
          <w:iCs/>
        </w:rPr>
      </w:pPr>
      <w:r w:rsidRPr="00047D4E">
        <w:rPr>
          <w:rFonts w:ascii="Calibri" w:hAnsi="Calibri" w:cs="Calibri"/>
          <w:bCs/>
          <w:iCs/>
        </w:rPr>
        <w:t xml:space="preserve">KVH will enforce grower compliance when sourcing </w:t>
      </w:r>
      <w:r>
        <w:rPr>
          <w:rFonts w:ascii="Calibri" w:hAnsi="Calibri" w:cs="Calibri"/>
          <w:bCs/>
          <w:iCs/>
        </w:rPr>
        <w:t>budwood</w:t>
      </w:r>
      <w:r w:rsidRPr="00047D4E">
        <w:rPr>
          <w:rFonts w:ascii="Calibri" w:hAnsi="Calibri" w:cs="Calibri"/>
          <w:bCs/>
          <w:iCs/>
        </w:rPr>
        <w:t xml:space="preserve"> for their kiwifruit orchards under the Biosecurity Act and through kiwifruit industry supply requirements such as GAP (Good Agricultural Practice</w:t>
      </w:r>
      <w:proofErr w:type="gramStart"/>
      <w:r w:rsidRPr="00047D4E">
        <w:rPr>
          <w:rFonts w:ascii="Calibri" w:hAnsi="Calibri" w:cs="Calibri"/>
          <w:bCs/>
          <w:iCs/>
        </w:rPr>
        <w:t>) .</w:t>
      </w:r>
      <w:proofErr w:type="gramEnd"/>
    </w:p>
    <w:p w14:paraId="3DF7CFB5" w14:textId="1CAE1B3A" w:rsidR="00047D4E" w:rsidRPr="006A3681" w:rsidRDefault="00E3561F" w:rsidP="006A3681">
      <w:pPr>
        <w:pStyle w:val="KVHHeading"/>
        <w:rPr>
          <w:rFonts w:asciiTheme="minorHAnsi" w:hAnsiTheme="minorHAnsi" w:cstheme="minorHAnsi"/>
          <w:sz w:val="28"/>
          <w:szCs w:val="28"/>
        </w:rPr>
      </w:pPr>
      <w:bookmarkStart w:id="5" w:name="_Toc463017542"/>
      <w:r w:rsidRPr="006A3681">
        <w:rPr>
          <w:rFonts w:asciiTheme="minorHAnsi" w:hAnsiTheme="minorHAnsi" w:cstheme="minorHAnsi"/>
          <w:sz w:val="28"/>
          <w:szCs w:val="28"/>
        </w:rPr>
        <w:t xml:space="preserve"> </w:t>
      </w:r>
      <w:bookmarkStart w:id="6" w:name="_Toc69291322"/>
      <w:r w:rsidR="006A3681" w:rsidRPr="006A3681">
        <w:rPr>
          <w:rFonts w:asciiTheme="minorHAnsi" w:hAnsiTheme="minorHAnsi" w:cstheme="minorHAnsi"/>
          <w:sz w:val="28"/>
          <w:szCs w:val="28"/>
        </w:rPr>
        <w:t xml:space="preserve">2.2 </w:t>
      </w:r>
      <w:r w:rsidR="00047D4E" w:rsidRPr="006A3681">
        <w:rPr>
          <w:rFonts w:asciiTheme="minorHAnsi" w:hAnsiTheme="minorHAnsi" w:cstheme="minorHAnsi"/>
          <w:sz w:val="28"/>
          <w:szCs w:val="28"/>
        </w:rPr>
        <w:t>Kiwifruit Industry Biosecurity Regulations</w:t>
      </w:r>
      <w:bookmarkEnd w:id="6"/>
    </w:p>
    <w:p w14:paraId="66E8203A" w14:textId="77777777" w:rsidR="00047D4E" w:rsidRPr="00A9327B" w:rsidRDefault="00047D4E" w:rsidP="00047D4E">
      <w:pPr>
        <w:spacing w:after="0"/>
        <w:rPr>
          <w:b/>
          <w:bCs/>
        </w:rPr>
      </w:pPr>
      <w:r w:rsidRPr="00047D4E">
        <w:t xml:space="preserve"> </w:t>
      </w:r>
      <w:r w:rsidRPr="00A9327B">
        <w:rPr>
          <w:b/>
          <w:bCs/>
        </w:rPr>
        <w:t>National Psa-V Pest Management Plan (NPMP)</w:t>
      </w:r>
    </w:p>
    <w:p w14:paraId="72294A3A" w14:textId="11267E56" w:rsidR="00047D4E" w:rsidRPr="00047D4E" w:rsidRDefault="00047D4E" w:rsidP="00047D4E">
      <w:r w:rsidRPr="00047D4E">
        <w:t xml:space="preserve"> The NPMP supports growers working collectively to minimise the impacts of Psa-V within their orchards and growing regions, as well as doing what is necessary to keep Psa-V out of areas where it hasn’t yet been identified. It also brings together and unites the efforts of key organisations in the kiwifruit industry and associated industries, to take a consistent and coordinated approach to management of Psa-V. Key elements of the plan involve movement controls, monitoring, reporting, incursion response and managing the disease, along with a continued focus on awareness, </w:t>
      </w:r>
      <w:r w:rsidR="00AD4E90" w:rsidRPr="00047D4E">
        <w:t>education,</w:t>
      </w:r>
      <w:r w:rsidRPr="00047D4E">
        <w:t xml:space="preserve"> and research.</w:t>
      </w:r>
    </w:p>
    <w:p w14:paraId="35118842" w14:textId="77777777" w:rsidR="00047D4E" w:rsidRPr="002D22BF" w:rsidRDefault="00047D4E" w:rsidP="00047D4E">
      <w:pPr>
        <w:spacing w:after="0"/>
        <w:rPr>
          <w:b/>
          <w:bCs/>
        </w:rPr>
      </w:pPr>
      <w:r w:rsidRPr="002D22BF">
        <w:rPr>
          <w:b/>
          <w:bCs/>
        </w:rPr>
        <w:t>Pathway Management Plan</w:t>
      </w:r>
    </w:p>
    <w:p w14:paraId="7CA5291C" w14:textId="77777777" w:rsidR="00047D4E" w:rsidRPr="00047D4E" w:rsidRDefault="00047D4E" w:rsidP="00047D4E">
      <w:pPr>
        <w:pStyle w:val="NormalWeb"/>
        <w:shd w:val="clear" w:color="auto" w:fill="FFFFFF"/>
        <w:spacing w:before="0" w:beforeAutospacing="0" w:after="0" w:afterAutospacing="0"/>
        <w:rPr>
          <w:rFonts w:ascii="Calibri" w:hAnsi="Calibri" w:cs="Calibri"/>
          <w:color w:val="333333"/>
          <w:sz w:val="22"/>
          <w:szCs w:val="22"/>
        </w:rPr>
      </w:pPr>
      <w:r w:rsidRPr="00047D4E">
        <w:rPr>
          <w:rFonts w:ascii="Calibri" w:hAnsi="Calibri" w:cs="Calibri"/>
          <w:color w:val="333333"/>
          <w:sz w:val="22"/>
          <w:szCs w:val="22"/>
          <w:lang w:val="en-US"/>
        </w:rPr>
        <w:t>KVH is introducing a new regulation framework to better manage biosecurity risk to the kiwifruit industry. Instead of focusing on a single pest, like Psa, the Plan focuses on protection against the full range of biosecurity threats to our industry and provides for a consistent and pragmatic approach to managing pathway risks such as young plants, budwood, pollen, orchard equipment and other items moved by people.</w:t>
      </w:r>
    </w:p>
    <w:p w14:paraId="67270EE8" w14:textId="77777777" w:rsidR="00047D4E" w:rsidRPr="00047D4E" w:rsidRDefault="00047D4E" w:rsidP="00047D4E">
      <w:pPr>
        <w:pStyle w:val="NormalWeb"/>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lang w:val="en-US"/>
        </w:rPr>
        <w:lastRenderedPageBreak/>
        <w:t>The Pathway Management Plan is equivalent to the current Psa-V National Pest Management Plan (NPMP) but is more fit-for-purpose and makes sure all the right settings are in place so that we can detect anything new quickly enough to stop its spread, limit impacts, and aim for eradication.</w:t>
      </w:r>
    </w:p>
    <w:p w14:paraId="6073BE4F" w14:textId="77777777" w:rsidR="00047D4E" w:rsidRPr="00047D4E" w:rsidRDefault="00047D4E" w:rsidP="00047D4E">
      <w:pPr>
        <w:pStyle w:val="NormalWeb"/>
        <w:shd w:val="clear" w:color="auto" w:fill="FFFFFF"/>
        <w:spacing w:before="0" w:beforeAutospacing="0" w:after="0" w:afterAutospacing="0"/>
        <w:rPr>
          <w:rFonts w:ascii="Calibri" w:hAnsi="Calibri" w:cs="Calibri"/>
          <w:color w:val="333333"/>
          <w:sz w:val="22"/>
          <w:szCs w:val="22"/>
        </w:rPr>
      </w:pPr>
      <w:r w:rsidRPr="00047D4E">
        <w:rPr>
          <w:rFonts w:ascii="Calibri" w:hAnsi="Calibri" w:cs="Calibri"/>
          <w:color w:val="333333"/>
          <w:sz w:val="22"/>
          <w:szCs w:val="22"/>
          <w:lang w:val="en-US"/>
        </w:rPr>
        <w:t xml:space="preserve">The Pathway Management Plan will come into effect on1 April </w:t>
      </w:r>
      <w:proofErr w:type="gramStart"/>
      <w:r w:rsidRPr="00047D4E">
        <w:rPr>
          <w:rFonts w:ascii="Calibri" w:hAnsi="Calibri" w:cs="Calibri"/>
          <w:color w:val="333333"/>
          <w:sz w:val="22"/>
          <w:szCs w:val="22"/>
          <w:lang w:val="en-US"/>
        </w:rPr>
        <w:t>2022</w:t>
      </w:r>
      <w:proofErr w:type="gramEnd"/>
      <w:r w:rsidRPr="00047D4E">
        <w:rPr>
          <w:rFonts w:ascii="Calibri" w:hAnsi="Calibri" w:cs="Calibri"/>
          <w:color w:val="333333"/>
          <w:sz w:val="22"/>
          <w:szCs w:val="22"/>
          <w:lang w:val="en-US"/>
        </w:rPr>
        <w:t xml:space="preserve"> and it will replace the current Psa-V NPMP (due to expire on 17</w:t>
      </w:r>
      <w:r w:rsidRPr="00047D4E">
        <w:rPr>
          <w:rFonts w:ascii="Calibri" w:hAnsi="Calibri" w:cs="Calibri"/>
          <w:color w:val="333333"/>
          <w:sz w:val="22"/>
          <w:szCs w:val="22"/>
          <w:vertAlign w:val="superscript"/>
          <w:lang w:val="en-US"/>
        </w:rPr>
        <w:t>th</w:t>
      </w:r>
      <w:r w:rsidRPr="00047D4E">
        <w:rPr>
          <w:rFonts w:ascii="Calibri" w:hAnsi="Calibri" w:cs="Calibri"/>
          <w:color w:val="333333"/>
          <w:sz w:val="22"/>
          <w:szCs w:val="22"/>
          <w:lang w:val="en-US"/>
        </w:rPr>
        <w:t xml:space="preserve"> May 2023) as it will retain the important elements needed for Psa protection (e.g., controlling movements of high-risk pathways to the South Island) but also provide much wider benefits such as:</w:t>
      </w:r>
    </w:p>
    <w:p w14:paraId="5358C958" w14:textId="77777777" w:rsidR="00047D4E" w:rsidRPr="00047D4E" w:rsidRDefault="00047D4E" w:rsidP="00B00262">
      <w:pPr>
        <w:pStyle w:val="NormalWeb"/>
        <w:numPr>
          <w:ilvl w:val="0"/>
          <w:numId w:val="10"/>
        </w:numPr>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shd w:val="clear" w:color="auto" w:fill="FFFFFF"/>
        </w:rPr>
        <w:t>better protection</w:t>
      </w:r>
    </w:p>
    <w:p w14:paraId="10311D59" w14:textId="77777777" w:rsidR="00047D4E" w:rsidRPr="00047D4E" w:rsidRDefault="00047D4E" w:rsidP="00B00262">
      <w:pPr>
        <w:pStyle w:val="NormalWeb"/>
        <w:numPr>
          <w:ilvl w:val="0"/>
          <w:numId w:val="10"/>
        </w:numPr>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shd w:val="clear" w:color="auto" w:fill="FFFFFF"/>
        </w:rPr>
        <w:t>more value for money</w:t>
      </w:r>
    </w:p>
    <w:p w14:paraId="473F93C8" w14:textId="77777777" w:rsidR="00047D4E" w:rsidRPr="00047D4E" w:rsidRDefault="00047D4E" w:rsidP="00B00262">
      <w:pPr>
        <w:pStyle w:val="NormalWeb"/>
        <w:numPr>
          <w:ilvl w:val="0"/>
          <w:numId w:val="10"/>
        </w:numPr>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shd w:val="clear" w:color="auto" w:fill="FFFFFF"/>
        </w:rPr>
        <w:t xml:space="preserve"> increased simplicity around rules and regulations</w:t>
      </w:r>
    </w:p>
    <w:p w14:paraId="6D153F30" w14:textId="77777777" w:rsidR="00047D4E" w:rsidRPr="00047D4E" w:rsidRDefault="00047D4E" w:rsidP="00B00262">
      <w:pPr>
        <w:pStyle w:val="NormalWeb"/>
        <w:numPr>
          <w:ilvl w:val="0"/>
          <w:numId w:val="10"/>
        </w:numPr>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shd w:val="clear" w:color="auto" w:fill="FFFFFF"/>
        </w:rPr>
        <w:t>right settings for early detection of new threats</w:t>
      </w:r>
    </w:p>
    <w:p w14:paraId="632604FA" w14:textId="7F3B32E1" w:rsidR="00047D4E" w:rsidRPr="000A47F6" w:rsidRDefault="00047D4E" w:rsidP="00B00262">
      <w:pPr>
        <w:pStyle w:val="NormalWeb"/>
        <w:numPr>
          <w:ilvl w:val="0"/>
          <w:numId w:val="10"/>
        </w:numPr>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shd w:val="clear" w:color="auto" w:fill="FFFFFF"/>
        </w:rPr>
        <w:t xml:space="preserve"> consistent and pragmatic.</w:t>
      </w:r>
    </w:p>
    <w:p w14:paraId="222BEC01" w14:textId="68EA34AA" w:rsidR="000A47F6" w:rsidRPr="00672C10" w:rsidRDefault="000A47F6" w:rsidP="00974A64">
      <w:pPr>
        <w:pStyle w:val="NormalWeb"/>
        <w:shd w:val="clear" w:color="auto" w:fill="FFFFFF"/>
        <w:spacing w:before="0" w:beforeAutospacing="0" w:after="0" w:afterAutospacing="0"/>
        <w:rPr>
          <w:rFonts w:ascii="Calibri" w:hAnsi="Calibri" w:cs="Calibri"/>
          <w:color w:val="333333"/>
          <w:sz w:val="2"/>
          <w:szCs w:val="2"/>
          <w:shd w:val="clear" w:color="auto" w:fill="FFFFFF"/>
        </w:rPr>
      </w:pPr>
    </w:p>
    <w:p w14:paraId="4DB5FE22" w14:textId="2C3E0224" w:rsidR="000A47F6" w:rsidRPr="006A3681" w:rsidRDefault="000A47F6" w:rsidP="006A3681">
      <w:pPr>
        <w:pStyle w:val="KVHHeading"/>
        <w:rPr>
          <w:rFonts w:asciiTheme="minorHAnsi" w:hAnsiTheme="minorHAnsi" w:cstheme="minorHAnsi"/>
          <w:sz w:val="28"/>
          <w:szCs w:val="28"/>
        </w:rPr>
      </w:pPr>
      <w:bookmarkStart w:id="7" w:name="_Toc69291323"/>
      <w:r w:rsidRPr="006A3681">
        <w:rPr>
          <w:rFonts w:asciiTheme="minorHAnsi" w:hAnsiTheme="minorHAnsi" w:cstheme="minorHAnsi"/>
          <w:sz w:val="28"/>
          <w:szCs w:val="28"/>
        </w:rPr>
        <w:t>2.3   Target Organisms</w:t>
      </w:r>
      <w:bookmarkEnd w:id="7"/>
      <w:r w:rsidR="0099720B" w:rsidRPr="006A3681">
        <w:rPr>
          <w:rFonts w:asciiTheme="minorHAnsi" w:hAnsiTheme="minorHAnsi" w:cstheme="minorHAnsi"/>
          <w:sz w:val="28"/>
          <w:szCs w:val="28"/>
        </w:rPr>
        <w:t xml:space="preserve"> (see KVH website)</w:t>
      </w:r>
    </w:p>
    <w:p w14:paraId="6C5BC3C2" w14:textId="77777777" w:rsidR="000A47F6" w:rsidRDefault="000A47F6" w:rsidP="000A47F6">
      <w:pPr>
        <w:spacing w:before="120" w:after="120"/>
      </w:pPr>
      <w:r>
        <w:t xml:space="preserve">There are already risk management requirements for budwood movements under the National Psa-V Pest Management Plan (NPMP), however these are specific to Psa. </w:t>
      </w:r>
    </w:p>
    <w:p w14:paraId="1B7C64E2" w14:textId="78F87A52" w:rsidR="000A47F6" w:rsidRPr="001C65CC" w:rsidRDefault="000A47F6" w:rsidP="001C65CC">
      <w:pPr>
        <w:spacing w:before="120" w:after="120"/>
      </w:pPr>
      <w:r>
        <w:t>Currently there is not a proposal for testing for any additional target organisms other than Psa, however if a high-risk organism emerges that could have significant potential impacts to the industry, additional monitoring or testing requirements for this specific organism may be introduced. If there is a significant cost associated with this, KVH will consult with the industry.</w:t>
      </w:r>
    </w:p>
    <w:p w14:paraId="4499E46E" w14:textId="5B02D980" w:rsidR="00047D4E" w:rsidRPr="006A3681" w:rsidRDefault="00047D4E" w:rsidP="006A3681">
      <w:pPr>
        <w:pStyle w:val="KVHHeading"/>
        <w:rPr>
          <w:rFonts w:asciiTheme="minorHAnsi" w:hAnsiTheme="minorHAnsi" w:cstheme="minorHAnsi"/>
          <w:sz w:val="28"/>
          <w:szCs w:val="28"/>
        </w:rPr>
      </w:pPr>
      <w:bookmarkStart w:id="8" w:name="_Toc69291324"/>
      <w:bookmarkEnd w:id="5"/>
      <w:r w:rsidRPr="006A3681">
        <w:rPr>
          <w:rFonts w:asciiTheme="minorHAnsi" w:hAnsiTheme="minorHAnsi" w:cstheme="minorHAnsi"/>
          <w:sz w:val="28"/>
          <w:szCs w:val="28"/>
        </w:rPr>
        <w:t>2.</w:t>
      </w:r>
      <w:r w:rsidR="00E3561F" w:rsidRPr="006A3681">
        <w:rPr>
          <w:rFonts w:asciiTheme="minorHAnsi" w:hAnsiTheme="minorHAnsi" w:cstheme="minorHAnsi"/>
          <w:sz w:val="28"/>
          <w:szCs w:val="28"/>
        </w:rPr>
        <w:t>4</w:t>
      </w:r>
      <w:r w:rsidR="000A47F6" w:rsidRPr="006A3681">
        <w:rPr>
          <w:rFonts w:asciiTheme="minorHAnsi" w:hAnsiTheme="minorHAnsi" w:cstheme="minorHAnsi"/>
          <w:sz w:val="28"/>
          <w:szCs w:val="28"/>
        </w:rPr>
        <w:t xml:space="preserve">   KPCS Requirements for budwood</w:t>
      </w:r>
      <w:bookmarkEnd w:id="8"/>
    </w:p>
    <w:p w14:paraId="6F202665" w14:textId="1B110415" w:rsidR="00DD5EAE" w:rsidRDefault="00DD5EAE" w:rsidP="00DD5EAE">
      <w:pPr>
        <w:spacing w:after="0"/>
      </w:pPr>
      <w:bookmarkStart w:id="9" w:name="_Hlk79662102"/>
      <w:r>
        <w:t xml:space="preserve">All budwood distributors are required to be </w:t>
      </w:r>
      <w:r w:rsidRPr="00403E77">
        <w:t>registered with KVH</w:t>
      </w:r>
      <w:r>
        <w:t>, source budwood from a certified KPIN and maintain traceability to destination KPIN(s).</w:t>
      </w:r>
    </w:p>
    <w:p w14:paraId="50F328F1" w14:textId="3CFB9F67" w:rsidR="00A9327B" w:rsidRDefault="00A9327B" w:rsidP="00A9327B">
      <w:pPr>
        <w:spacing w:after="0"/>
      </w:pPr>
      <w:r>
        <w:t xml:space="preserve">All budwood suppliers </w:t>
      </w:r>
      <w:r w:rsidR="00DD5EAE">
        <w:t>are</w:t>
      </w:r>
      <w:r>
        <w:t xml:space="preserve"> required to be KPCS certified</w:t>
      </w:r>
      <w:r w:rsidR="005264F4">
        <w:t>.</w:t>
      </w:r>
    </w:p>
    <w:p w14:paraId="3FBED5FB" w14:textId="5B352995" w:rsidR="00047D4E" w:rsidRDefault="000A47F6" w:rsidP="00672C10">
      <w:pPr>
        <w:spacing w:after="0"/>
      </w:pPr>
      <w:r>
        <w:t xml:space="preserve">A budwood </w:t>
      </w:r>
      <w:r w:rsidR="00DD5EAE">
        <w:t>supplier will</w:t>
      </w:r>
      <w:r>
        <w:t xml:space="preserve"> b</w:t>
      </w:r>
      <w:r w:rsidR="00974A64">
        <w:t>e</w:t>
      </w:r>
      <w:r>
        <w:t xml:space="preserve"> deemed to be KPCS certified it they meet the </w:t>
      </w:r>
      <w:r w:rsidR="00974A64">
        <w:t>requirements</w:t>
      </w:r>
      <w:r>
        <w:t xml:space="preserve"> specified below</w:t>
      </w:r>
      <w:r w:rsidR="00A9327B">
        <w:t xml:space="preserve">. </w:t>
      </w:r>
    </w:p>
    <w:p w14:paraId="7281CA60" w14:textId="06488313" w:rsidR="000A47F6" w:rsidRDefault="000A47F6" w:rsidP="000A47F6">
      <w:pPr>
        <w:spacing w:after="0"/>
        <w:rPr>
          <w:b/>
          <w:bCs/>
        </w:rPr>
      </w:pPr>
      <w:r w:rsidRPr="000A47F6">
        <w:rPr>
          <w:b/>
          <w:bCs/>
        </w:rPr>
        <w:t>KPCS Budwood Certification</w:t>
      </w:r>
    </w:p>
    <w:p w14:paraId="40DCCA71" w14:textId="77777777" w:rsidR="005264F4" w:rsidRDefault="005264F4" w:rsidP="005264F4">
      <w:pPr>
        <w:pStyle w:val="ListParagraph"/>
        <w:numPr>
          <w:ilvl w:val="0"/>
          <w:numId w:val="11"/>
        </w:numPr>
      </w:pPr>
      <w:r w:rsidRPr="00974A64">
        <w:t>Register with KVH.</w:t>
      </w:r>
    </w:p>
    <w:p w14:paraId="26D934EA" w14:textId="6582FDB1" w:rsidR="000A47F6" w:rsidRDefault="000A47F6" w:rsidP="00B00262">
      <w:pPr>
        <w:pStyle w:val="ListParagraph"/>
        <w:numPr>
          <w:ilvl w:val="0"/>
          <w:numId w:val="11"/>
        </w:numPr>
      </w:pPr>
      <w:r w:rsidRPr="000A47F6">
        <w:t>Must meet the requirements of the KPCS Budwood Standar</w:t>
      </w:r>
      <w:r w:rsidR="00DD5EAE">
        <w:t>d.</w:t>
      </w:r>
    </w:p>
    <w:p w14:paraId="6D4B6F33" w14:textId="4DA325F4" w:rsidR="00DD5EAE" w:rsidRPr="000A47F6" w:rsidRDefault="00DD5EAE" w:rsidP="00DD5EAE">
      <w:pPr>
        <w:pStyle w:val="ListParagraph"/>
        <w:numPr>
          <w:ilvl w:val="0"/>
          <w:numId w:val="11"/>
        </w:numPr>
      </w:pPr>
      <w:r>
        <w:t>Complete monitoring and testing requirements for specified target organisms (currently testing is only for Psa</w:t>
      </w:r>
      <w:r w:rsidR="00F8629C">
        <w:t xml:space="preserve"> on Not Detected orchards</w:t>
      </w:r>
      <w:r>
        <w:t>).</w:t>
      </w:r>
    </w:p>
    <w:p w14:paraId="7729E7B3" w14:textId="00CE21B1" w:rsidR="00974A64" w:rsidRDefault="00974A64" w:rsidP="00B00262">
      <w:pPr>
        <w:pStyle w:val="ListParagraph"/>
        <w:numPr>
          <w:ilvl w:val="0"/>
          <w:numId w:val="11"/>
        </w:numPr>
      </w:pPr>
      <w:r>
        <w:t xml:space="preserve">Complete </w:t>
      </w:r>
      <w:r w:rsidR="00B00262">
        <w:t xml:space="preserve">the KPCS Budwood Manual </w:t>
      </w:r>
      <w:r>
        <w:t xml:space="preserve">documenting how the KPCS Standard requirements are </w:t>
      </w:r>
      <w:r w:rsidR="00B00262">
        <w:t>met</w:t>
      </w:r>
      <w:r w:rsidR="00DD5EAE">
        <w:t xml:space="preserve"> and submit to KVH.</w:t>
      </w:r>
    </w:p>
    <w:p w14:paraId="3AEBD35B" w14:textId="629F52AF" w:rsidR="00974A64" w:rsidRDefault="00974A64" w:rsidP="00B00262">
      <w:pPr>
        <w:pStyle w:val="ListParagraph"/>
        <w:numPr>
          <w:ilvl w:val="0"/>
          <w:numId w:val="11"/>
        </w:numPr>
      </w:pPr>
      <w:r>
        <w:t xml:space="preserve">Be audited to confirm compliance with the </w:t>
      </w:r>
      <w:r w:rsidR="00B00262">
        <w:t>standard.</w:t>
      </w:r>
    </w:p>
    <w:p w14:paraId="3FD7FD75" w14:textId="3BBAD08D" w:rsidR="00DD5EAE" w:rsidRDefault="00974A64" w:rsidP="00DD5EAE">
      <w:pPr>
        <w:pStyle w:val="ListParagraph"/>
        <w:numPr>
          <w:ilvl w:val="0"/>
          <w:numId w:val="11"/>
        </w:numPr>
      </w:pPr>
      <w:r>
        <w:t xml:space="preserve">Budwood certified to this </w:t>
      </w:r>
      <w:r w:rsidR="00B00262">
        <w:t>Standard</w:t>
      </w:r>
      <w:r>
        <w:t xml:space="preserve"> can be </w:t>
      </w:r>
      <w:r w:rsidR="00B00262">
        <w:t>moved</w:t>
      </w:r>
      <w:r>
        <w:t xml:space="preserve"> as specified in the </w:t>
      </w:r>
      <w:r w:rsidR="00797618">
        <w:t>table below:</w:t>
      </w:r>
    </w:p>
    <w:tbl>
      <w:tblPr>
        <w:tblStyle w:val="TableGrid"/>
        <w:tblW w:w="9640" w:type="dxa"/>
        <w:tblInd w:w="-5" w:type="dxa"/>
        <w:tblLook w:val="04A0" w:firstRow="1" w:lastRow="0" w:firstColumn="1" w:lastColumn="0" w:noHBand="0" w:noVBand="1"/>
      </w:tblPr>
      <w:tblGrid>
        <w:gridCol w:w="1861"/>
        <w:gridCol w:w="2250"/>
        <w:gridCol w:w="2803"/>
        <w:gridCol w:w="2726"/>
      </w:tblGrid>
      <w:tr w:rsidR="00915FC5" w14:paraId="131CB516" w14:textId="77777777" w:rsidTr="0099720B">
        <w:tc>
          <w:tcPr>
            <w:tcW w:w="1861" w:type="dxa"/>
            <w:vMerge w:val="restart"/>
            <w:shd w:val="clear" w:color="auto" w:fill="D6E3BC" w:themeFill="accent3" w:themeFillTint="66"/>
          </w:tcPr>
          <w:bookmarkEnd w:id="9"/>
          <w:p w14:paraId="20142262" w14:textId="4A53B7AE" w:rsidR="00915FC5" w:rsidRPr="000E3431" w:rsidRDefault="00915FC5" w:rsidP="00797618">
            <w:pPr>
              <w:pStyle w:val="ListParagraph"/>
              <w:ind w:left="0"/>
              <w:rPr>
                <w:b/>
                <w:bCs/>
              </w:rPr>
            </w:pPr>
            <w:r>
              <w:t xml:space="preserve">    </w:t>
            </w:r>
            <w:r w:rsidRPr="000E3431">
              <w:rPr>
                <w:b/>
                <w:bCs/>
              </w:rPr>
              <w:t xml:space="preserve"> FROM</w:t>
            </w:r>
          </w:p>
        </w:tc>
        <w:tc>
          <w:tcPr>
            <w:tcW w:w="7779" w:type="dxa"/>
            <w:gridSpan w:val="3"/>
            <w:shd w:val="clear" w:color="auto" w:fill="D6E3BC" w:themeFill="accent3" w:themeFillTint="66"/>
          </w:tcPr>
          <w:p w14:paraId="50C70B1D" w14:textId="65373120" w:rsidR="00915FC5" w:rsidRPr="000E3431" w:rsidRDefault="00915FC5" w:rsidP="00797618">
            <w:pPr>
              <w:pStyle w:val="ListParagraph"/>
              <w:ind w:left="0"/>
              <w:rPr>
                <w:b/>
                <w:bCs/>
              </w:rPr>
            </w:pPr>
            <w:r w:rsidRPr="000E3431">
              <w:rPr>
                <w:b/>
                <w:bCs/>
              </w:rPr>
              <w:t xml:space="preserve">                                                          TO</w:t>
            </w:r>
          </w:p>
        </w:tc>
      </w:tr>
      <w:tr w:rsidR="00915FC5" w14:paraId="364C9A73" w14:textId="77777777" w:rsidTr="0099720B">
        <w:tc>
          <w:tcPr>
            <w:tcW w:w="1861" w:type="dxa"/>
            <w:vMerge/>
            <w:shd w:val="clear" w:color="auto" w:fill="D6E3BC" w:themeFill="accent3" w:themeFillTint="66"/>
          </w:tcPr>
          <w:p w14:paraId="36D0727F" w14:textId="77777777" w:rsidR="00915FC5" w:rsidRDefault="00915FC5" w:rsidP="00797618">
            <w:pPr>
              <w:pStyle w:val="ListParagraph"/>
              <w:ind w:left="0"/>
            </w:pPr>
          </w:p>
        </w:tc>
        <w:tc>
          <w:tcPr>
            <w:tcW w:w="2250" w:type="dxa"/>
          </w:tcPr>
          <w:p w14:paraId="75C5412F" w14:textId="60B87567" w:rsidR="00915FC5" w:rsidRPr="000E3431" w:rsidRDefault="00915FC5" w:rsidP="00797618">
            <w:pPr>
              <w:pStyle w:val="ListParagraph"/>
              <w:ind w:left="0"/>
              <w:rPr>
                <w:b/>
                <w:bCs/>
              </w:rPr>
            </w:pPr>
            <w:r w:rsidRPr="000E3431">
              <w:rPr>
                <w:b/>
                <w:bCs/>
              </w:rPr>
              <w:t>South Island</w:t>
            </w:r>
          </w:p>
        </w:tc>
        <w:tc>
          <w:tcPr>
            <w:tcW w:w="2803" w:type="dxa"/>
          </w:tcPr>
          <w:p w14:paraId="6CB60109" w14:textId="77777777" w:rsidR="00915FC5" w:rsidRDefault="00915FC5" w:rsidP="00797618">
            <w:pPr>
              <w:pStyle w:val="ListParagraph"/>
              <w:ind w:left="0"/>
              <w:rPr>
                <w:b/>
                <w:bCs/>
              </w:rPr>
            </w:pPr>
            <w:r w:rsidRPr="000E3431">
              <w:rPr>
                <w:b/>
                <w:bCs/>
              </w:rPr>
              <w:t xml:space="preserve">North Island </w:t>
            </w:r>
          </w:p>
          <w:p w14:paraId="2B629A1E" w14:textId="6060AD85" w:rsidR="00915FC5" w:rsidRPr="00915FC5" w:rsidRDefault="00915FC5" w:rsidP="00797618">
            <w:pPr>
              <w:pStyle w:val="ListParagraph"/>
              <w:ind w:left="0"/>
              <w:rPr>
                <w:b/>
                <w:bCs/>
                <w:sz w:val="18"/>
                <w:szCs w:val="18"/>
              </w:rPr>
            </w:pPr>
            <w:r w:rsidRPr="00915FC5">
              <w:rPr>
                <w:b/>
                <w:bCs/>
                <w:sz w:val="18"/>
                <w:szCs w:val="18"/>
              </w:rPr>
              <w:t>Not Detected Orchard</w:t>
            </w:r>
          </w:p>
        </w:tc>
        <w:tc>
          <w:tcPr>
            <w:tcW w:w="2726" w:type="dxa"/>
          </w:tcPr>
          <w:p w14:paraId="2ED42CD8" w14:textId="77777777" w:rsidR="00915FC5" w:rsidRDefault="00915FC5" w:rsidP="00797618">
            <w:pPr>
              <w:pStyle w:val="ListParagraph"/>
              <w:ind w:left="0"/>
              <w:rPr>
                <w:b/>
                <w:bCs/>
              </w:rPr>
            </w:pPr>
            <w:r>
              <w:rPr>
                <w:b/>
                <w:bCs/>
              </w:rPr>
              <w:t xml:space="preserve">North Island </w:t>
            </w:r>
          </w:p>
          <w:p w14:paraId="00BF3610" w14:textId="1C9BB057" w:rsidR="00915FC5" w:rsidRPr="00915FC5" w:rsidRDefault="00915FC5" w:rsidP="00797618">
            <w:pPr>
              <w:pStyle w:val="ListParagraph"/>
              <w:ind w:left="0"/>
              <w:rPr>
                <w:b/>
                <w:bCs/>
                <w:sz w:val="18"/>
                <w:szCs w:val="18"/>
              </w:rPr>
            </w:pPr>
            <w:r w:rsidRPr="00915FC5">
              <w:rPr>
                <w:b/>
                <w:bCs/>
                <w:sz w:val="18"/>
                <w:szCs w:val="18"/>
              </w:rPr>
              <w:t xml:space="preserve">Psa positive orchard </w:t>
            </w:r>
          </w:p>
        </w:tc>
      </w:tr>
      <w:tr w:rsidR="00112C73" w14:paraId="70E08388" w14:textId="77777777" w:rsidTr="00112C73">
        <w:tc>
          <w:tcPr>
            <w:tcW w:w="1861" w:type="dxa"/>
          </w:tcPr>
          <w:p w14:paraId="660B7A81" w14:textId="77777777" w:rsidR="00112C73" w:rsidRDefault="00112C73" w:rsidP="00112C73">
            <w:pPr>
              <w:pStyle w:val="ListParagraph"/>
              <w:ind w:left="0"/>
            </w:pPr>
            <w:r>
              <w:t>North Island</w:t>
            </w:r>
          </w:p>
          <w:p w14:paraId="0B85B603" w14:textId="77777777" w:rsidR="00112C73" w:rsidRDefault="00112C73" w:rsidP="00112C73">
            <w:pPr>
              <w:pStyle w:val="ListParagraph"/>
              <w:ind w:left="0"/>
              <w:rPr>
                <w:sz w:val="18"/>
                <w:szCs w:val="18"/>
              </w:rPr>
            </w:pPr>
            <w:r w:rsidRPr="000E3431">
              <w:rPr>
                <w:sz w:val="18"/>
                <w:szCs w:val="18"/>
              </w:rPr>
              <w:t>Not Detected orchard</w:t>
            </w:r>
          </w:p>
          <w:p w14:paraId="4F5BD29A" w14:textId="4ACF3DE1" w:rsidR="00112C73" w:rsidRPr="000E3431" w:rsidRDefault="00112C73" w:rsidP="00112C73">
            <w:pPr>
              <w:pStyle w:val="ListParagraph"/>
              <w:ind w:left="0"/>
              <w:rPr>
                <w:sz w:val="18"/>
                <w:szCs w:val="18"/>
              </w:rPr>
            </w:pPr>
          </w:p>
        </w:tc>
        <w:tc>
          <w:tcPr>
            <w:tcW w:w="2250" w:type="dxa"/>
            <w:shd w:val="clear" w:color="auto" w:fill="EAF1DD" w:themeFill="accent3" w:themeFillTint="33"/>
          </w:tcPr>
          <w:p w14:paraId="10AB2DF9" w14:textId="29666DA8" w:rsidR="00112C73" w:rsidRDefault="00112C73" w:rsidP="00112C73">
            <w:pPr>
              <w:pStyle w:val="ListParagraph"/>
              <w:ind w:left="0"/>
            </w:pPr>
            <w:r w:rsidRPr="0099720B">
              <w:rPr>
                <w:b/>
                <w:bCs/>
              </w:rPr>
              <w:t>PROHIBITED</w:t>
            </w:r>
          </w:p>
        </w:tc>
        <w:tc>
          <w:tcPr>
            <w:tcW w:w="2803" w:type="dxa"/>
          </w:tcPr>
          <w:p w14:paraId="120F5CA3" w14:textId="5E0912E4" w:rsidR="00112C73" w:rsidRDefault="00112C73" w:rsidP="00112C73">
            <w:pPr>
              <w:pStyle w:val="ListParagraph"/>
              <w:ind w:left="0"/>
            </w:pPr>
            <w:r>
              <w:t>Allowed for certified budwood suppliers/distributors</w:t>
            </w:r>
          </w:p>
        </w:tc>
        <w:tc>
          <w:tcPr>
            <w:tcW w:w="2726" w:type="dxa"/>
          </w:tcPr>
          <w:p w14:paraId="72618F03" w14:textId="1DC28B19" w:rsidR="00112C73" w:rsidRDefault="00112C73" w:rsidP="00112C73">
            <w:pPr>
              <w:pStyle w:val="ListParagraph"/>
              <w:ind w:left="0"/>
            </w:pPr>
            <w:r>
              <w:t>Allowed for certified budwood suppliers/distributors</w:t>
            </w:r>
          </w:p>
        </w:tc>
      </w:tr>
      <w:tr w:rsidR="00112C73" w14:paraId="5877C9B7" w14:textId="77777777" w:rsidTr="0099720B">
        <w:tc>
          <w:tcPr>
            <w:tcW w:w="1861" w:type="dxa"/>
          </w:tcPr>
          <w:p w14:paraId="5B1A670D" w14:textId="69EDE5BA" w:rsidR="00112C73" w:rsidRDefault="00112C73" w:rsidP="00112C73">
            <w:pPr>
              <w:pStyle w:val="ListParagraph"/>
              <w:ind w:left="0"/>
            </w:pPr>
            <w:r>
              <w:t xml:space="preserve">North Island </w:t>
            </w:r>
          </w:p>
          <w:p w14:paraId="6E3813BE" w14:textId="77777777" w:rsidR="00112C73" w:rsidRDefault="00112C73" w:rsidP="00112C73">
            <w:pPr>
              <w:pStyle w:val="ListParagraph"/>
              <w:ind w:left="0"/>
              <w:rPr>
                <w:sz w:val="18"/>
                <w:szCs w:val="18"/>
              </w:rPr>
            </w:pPr>
            <w:r w:rsidRPr="000E3431">
              <w:rPr>
                <w:sz w:val="18"/>
                <w:szCs w:val="18"/>
              </w:rPr>
              <w:t>Psa positive Orchard</w:t>
            </w:r>
          </w:p>
          <w:p w14:paraId="7F0434D0" w14:textId="23A43954" w:rsidR="00112C73" w:rsidRPr="000E3431" w:rsidRDefault="00112C73" w:rsidP="00112C73">
            <w:pPr>
              <w:pStyle w:val="ListParagraph"/>
              <w:ind w:left="0"/>
              <w:rPr>
                <w:sz w:val="18"/>
                <w:szCs w:val="18"/>
              </w:rPr>
            </w:pPr>
          </w:p>
        </w:tc>
        <w:tc>
          <w:tcPr>
            <w:tcW w:w="2250" w:type="dxa"/>
            <w:shd w:val="clear" w:color="auto" w:fill="EAF1DD" w:themeFill="accent3" w:themeFillTint="33"/>
          </w:tcPr>
          <w:p w14:paraId="5F6B1A08" w14:textId="72F74276" w:rsidR="00112C73" w:rsidRPr="0099720B" w:rsidRDefault="00112C73" w:rsidP="00112C73">
            <w:pPr>
              <w:pStyle w:val="ListParagraph"/>
              <w:ind w:left="0"/>
              <w:rPr>
                <w:b/>
                <w:bCs/>
              </w:rPr>
            </w:pPr>
            <w:r w:rsidRPr="0099720B">
              <w:rPr>
                <w:b/>
                <w:bCs/>
              </w:rPr>
              <w:t>PROHIBITED</w:t>
            </w:r>
          </w:p>
        </w:tc>
        <w:tc>
          <w:tcPr>
            <w:tcW w:w="2803" w:type="dxa"/>
            <w:shd w:val="clear" w:color="auto" w:fill="EAF1DD" w:themeFill="accent3" w:themeFillTint="33"/>
          </w:tcPr>
          <w:p w14:paraId="2AD2893D" w14:textId="11C5FF8E" w:rsidR="00112C73" w:rsidRPr="0099720B" w:rsidRDefault="00112C73" w:rsidP="00112C73">
            <w:pPr>
              <w:pStyle w:val="ListParagraph"/>
              <w:ind w:left="0"/>
              <w:rPr>
                <w:b/>
                <w:bCs/>
              </w:rPr>
            </w:pPr>
            <w:r w:rsidRPr="0099720B">
              <w:rPr>
                <w:b/>
                <w:bCs/>
              </w:rPr>
              <w:t>PROHIBITED</w:t>
            </w:r>
          </w:p>
        </w:tc>
        <w:tc>
          <w:tcPr>
            <w:tcW w:w="2726" w:type="dxa"/>
          </w:tcPr>
          <w:p w14:paraId="69E7A4F3" w14:textId="1D2691BE" w:rsidR="00112C73" w:rsidRDefault="00112C73" w:rsidP="00112C73">
            <w:pPr>
              <w:pStyle w:val="ListParagraph"/>
              <w:ind w:left="0"/>
            </w:pPr>
            <w:r>
              <w:t>Allowed for certified budwood suppliers/distributors</w:t>
            </w:r>
          </w:p>
        </w:tc>
      </w:tr>
      <w:tr w:rsidR="00112C73" w14:paraId="2035DF40" w14:textId="77777777" w:rsidTr="00915FC5">
        <w:tc>
          <w:tcPr>
            <w:tcW w:w="1861" w:type="dxa"/>
          </w:tcPr>
          <w:p w14:paraId="04591568" w14:textId="77777777" w:rsidR="00112C73" w:rsidRDefault="00112C73" w:rsidP="00112C73">
            <w:pPr>
              <w:pStyle w:val="ListParagraph"/>
              <w:ind w:left="0"/>
            </w:pPr>
            <w:r>
              <w:t xml:space="preserve">South Island </w:t>
            </w:r>
          </w:p>
          <w:p w14:paraId="3EBFDC18" w14:textId="77777777" w:rsidR="00112C73" w:rsidRDefault="00112C73" w:rsidP="00112C73">
            <w:pPr>
              <w:pStyle w:val="ListParagraph"/>
              <w:ind w:left="0"/>
              <w:rPr>
                <w:sz w:val="18"/>
                <w:szCs w:val="18"/>
              </w:rPr>
            </w:pPr>
            <w:r w:rsidRPr="000E3431">
              <w:rPr>
                <w:sz w:val="18"/>
                <w:szCs w:val="18"/>
              </w:rPr>
              <w:t>Not Detected Orchard</w:t>
            </w:r>
          </w:p>
          <w:p w14:paraId="76437BD4" w14:textId="785A641E" w:rsidR="00112C73" w:rsidRPr="000E3431" w:rsidRDefault="00112C73" w:rsidP="00112C73">
            <w:pPr>
              <w:pStyle w:val="ListParagraph"/>
              <w:ind w:left="0"/>
              <w:rPr>
                <w:sz w:val="18"/>
                <w:szCs w:val="18"/>
              </w:rPr>
            </w:pPr>
          </w:p>
        </w:tc>
        <w:tc>
          <w:tcPr>
            <w:tcW w:w="2250" w:type="dxa"/>
          </w:tcPr>
          <w:p w14:paraId="15F26622" w14:textId="6BB1E27D" w:rsidR="00112C73" w:rsidRDefault="00112C73" w:rsidP="00112C73">
            <w:pPr>
              <w:pStyle w:val="ListParagraph"/>
              <w:ind w:left="0"/>
            </w:pPr>
            <w:r>
              <w:t>Allowed for certified budwood suppliers/distributors</w:t>
            </w:r>
          </w:p>
        </w:tc>
        <w:tc>
          <w:tcPr>
            <w:tcW w:w="2803" w:type="dxa"/>
          </w:tcPr>
          <w:p w14:paraId="0F44F268" w14:textId="16C504E9" w:rsidR="00112C73" w:rsidRDefault="00112C73" w:rsidP="00112C73">
            <w:pPr>
              <w:pStyle w:val="ListParagraph"/>
              <w:ind w:left="0"/>
            </w:pPr>
            <w:r>
              <w:t>KVH authorisation required</w:t>
            </w:r>
          </w:p>
        </w:tc>
        <w:tc>
          <w:tcPr>
            <w:tcW w:w="2726" w:type="dxa"/>
          </w:tcPr>
          <w:p w14:paraId="63144144" w14:textId="13AA9174" w:rsidR="00112C73" w:rsidRDefault="00112C73" w:rsidP="00112C73">
            <w:pPr>
              <w:pStyle w:val="ListParagraph"/>
              <w:ind w:left="0"/>
            </w:pPr>
            <w:r>
              <w:t>KVH authorisation required</w:t>
            </w:r>
          </w:p>
        </w:tc>
      </w:tr>
    </w:tbl>
    <w:p w14:paraId="30C317BA" w14:textId="77777777" w:rsidR="00403E77" w:rsidRDefault="00403E77" w:rsidP="00403E77">
      <w:pPr>
        <w:pStyle w:val="KVHHeading"/>
        <w:ind w:left="360"/>
        <w:rPr>
          <w:rFonts w:asciiTheme="minorHAnsi" w:hAnsiTheme="minorHAnsi" w:cstheme="minorHAnsi"/>
          <w:sz w:val="36"/>
          <w:szCs w:val="36"/>
        </w:rPr>
      </w:pPr>
      <w:bookmarkStart w:id="10" w:name="_Toc69291325"/>
    </w:p>
    <w:p w14:paraId="4A0361DA" w14:textId="4EA9ACF8" w:rsidR="001C65CC" w:rsidRPr="006A3681" w:rsidRDefault="001C65CC" w:rsidP="00403E77">
      <w:pPr>
        <w:pStyle w:val="KVHHeading"/>
        <w:numPr>
          <w:ilvl w:val="0"/>
          <w:numId w:val="30"/>
        </w:numPr>
        <w:rPr>
          <w:rFonts w:asciiTheme="minorHAnsi" w:hAnsiTheme="minorHAnsi" w:cstheme="minorHAnsi"/>
          <w:bCs/>
          <w:sz w:val="36"/>
          <w:szCs w:val="36"/>
        </w:rPr>
      </w:pPr>
      <w:r w:rsidRPr="006A3681">
        <w:rPr>
          <w:rFonts w:asciiTheme="minorHAnsi" w:hAnsiTheme="minorHAnsi" w:cstheme="minorHAnsi"/>
          <w:sz w:val="36"/>
          <w:szCs w:val="36"/>
        </w:rPr>
        <w:lastRenderedPageBreak/>
        <w:t xml:space="preserve">Definitions and </w:t>
      </w:r>
      <w:r w:rsidR="00915FC5" w:rsidRPr="006A3681">
        <w:rPr>
          <w:rFonts w:asciiTheme="minorHAnsi" w:hAnsiTheme="minorHAnsi" w:cstheme="minorHAnsi"/>
          <w:sz w:val="36"/>
          <w:szCs w:val="36"/>
        </w:rPr>
        <w:t>L</w:t>
      </w:r>
      <w:r w:rsidRPr="006A3681">
        <w:rPr>
          <w:rFonts w:asciiTheme="minorHAnsi" w:hAnsiTheme="minorHAnsi" w:cstheme="minorHAnsi"/>
          <w:sz w:val="36"/>
          <w:szCs w:val="36"/>
        </w:rPr>
        <w:t>ist of abbreviations</w:t>
      </w:r>
      <w:bookmarkEnd w:id="10"/>
    </w:p>
    <w:p w14:paraId="7ECDB5D1"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Batch or lot</w:t>
      </w:r>
    </w:p>
    <w:p w14:paraId="34C51A06" w14:textId="3866379C" w:rsidR="001C65CC" w:rsidRDefault="001C65CC" w:rsidP="001C65CC">
      <w:pPr>
        <w:spacing w:after="120" w:line="240" w:lineRule="auto"/>
        <w:rPr>
          <w:rFonts w:ascii="Calibri" w:hAnsi="Calibri" w:cs="Calibri"/>
        </w:rPr>
      </w:pPr>
      <w:r w:rsidRPr="00EB5520">
        <w:rPr>
          <w:rFonts w:ascii="Calibri" w:hAnsi="Calibri" w:cs="Calibri"/>
        </w:rPr>
        <w:t>Plant material from a single source that is treated as one group for the purposes of pro</w:t>
      </w:r>
      <w:r w:rsidR="00A9327B">
        <w:rPr>
          <w:rFonts w:ascii="Calibri" w:hAnsi="Calibri" w:cs="Calibri"/>
        </w:rPr>
        <w:t>pagation</w:t>
      </w:r>
      <w:r w:rsidRPr="00EB5520">
        <w:rPr>
          <w:rFonts w:ascii="Calibri" w:hAnsi="Calibri" w:cs="Calibri"/>
        </w:rPr>
        <w:t xml:space="preserve"> in the </w:t>
      </w:r>
      <w:r w:rsidR="00A9327B">
        <w:rPr>
          <w:rFonts w:ascii="Calibri" w:hAnsi="Calibri" w:cs="Calibri"/>
        </w:rPr>
        <w:t>orchard. This could be a variety or a block.</w:t>
      </w:r>
    </w:p>
    <w:p w14:paraId="08841ED7"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 xml:space="preserve">Biosecurity Act 1993 </w:t>
      </w:r>
    </w:p>
    <w:p w14:paraId="4F9FDC98" w14:textId="60ACAF05" w:rsidR="001C65CC" w:rsidRDefault="001C65CC" w:rsidP="001C65CC">
      <w:pPr>
        <w:spacing w:after="120" w:line="240" w:lineRule="auto"/>
        <w:rPr>
          <w:rFonts w:ascii="Calibri" w:hAnsi="Calibri" w:cs="Calibri"/>
        </w:rPr>
      </w:pPr>
      <w:r w:rsidRPr="00EB5520">
        <w:rPr>
          <w:rFonts w:ascii="Calibri" w:hAnsi="Calibri" w:cs="Calibri"/>
        </w:rPr>
        <w:t>An Act of Parliament that lists the laws relating to pests and diseases that are capable or potentially capable of causing unwanted harm to any natural and physical resources or human health.</w:t>
      </w:r>
    </w:p>
    <w:p w14:paraId="2C10EEA2" w14:textId="77777777" w:rsidR="006D1310" w:rsidRDefault="006D1310" w:rsidP="006D1310">
      <w:pPr>
        <w:spacing w:after="0" w:line="240" w:lineRule="auto"/>
        <w:rPr>
          <w:rFonts w:ascii="Calibri" w:hAnsi="Calibri" w:cs="Calibri"/>
          <w:b/>
          <w:bCs/>
        </w:rPr>
      </w:pPr>
      <w:r w:rsidRPr="00DA54C1">
        <w:rPr>
          <w:rFonts w:ascii="Calibri" w:hAnsi="Calibri" w:cs="Calibri"/>
          <w:b/>
          <w:bCs/>
        </w:rPr>
        <w:t>Budwood</w:t>
      </w:r>
    </w:p>
    <w:p w14:paraId="209F89CE" w14:textId="2749C8E9" w:rsidR="006D1310" w:rsidRDefault="006D1310" w:rsidP="006D1310">
      <w:pPr>
        <w:pStyle w:val="ListParagraph"/>
        <w:spacing w:after="120"/>
        <w:ind w:left="0" w:right="6"/>
        <w:rPr>
          <w:rFonts w:ascii="Calibri" w:hAnsi="Calibri" w:cs="Calibri"/>
          <w:iCs/>
          <w:color w:val="000000"/>
        </w:rPr>
      </w:pPr>
      <w:r>
        <w:rPr>
          <w:rFonts w:ascii="Calibri" w:hAnsi="Calibri" w:cs="Calibri"/>
          <w:iCs/>
          <w:color w:val="000000"/>
        </w:rPr>
        <w:t>S</w:t>
      </w:r>
      <w:r w:rsidRPr="00356D74">
        <w:rPr>
          <w:rFonts w:ascii="Calibri" w:hAnsi="Calibri" w:cs="Calibri"/>
          <w:iCs/>
          <w:color w:val="000000"/>
        </w:rPr>
        <w:t>hort lengths of young canes with buds from kiwifruit plants prepared for grafting on to the rootstock of another kiwifruit plant</w:t>
      </w:r>
      <w:r>
        <w:rPr>
          <w:rFonts w:ascii="Calibri" w:hAnsi="Calibri" w:cs="Calibri"/>
          <w:iCs/>
          <w:color w:val="000000"/>
        </w:rPr>
        <w:t>.</w:t>
      </w:r>
    </w:p>
    <w:p w14:paraId="797E07B2" w14:textId="77777777" w:rsidR="00AD4E90" w:rsidRPr="006D1310" w:rsidRDefault="00AD4E90" w:rsidP="00AD4E90">
      <w:pPr>
        <w:pStyle w:val="ListParagraph"/>
        <w:spacing w:after="120"/>
        <w:ind w:left="0" w:right="6"/>
        <w:rPr>
          <w:rFonts w:ascii="Calibri" w:hAnsi="Calibri" w:cs="Calibri"/>
          <w:b/>
          <w:bCs/>
          <w:iCs/>
          <w:color w:val="000000"/>
        </w:rPr>
      </w:pPr>
      <w:r w:rsidRPr="006D1310">
        <w:rPr>
          <w:rFonts w:ascii="Calibri" w:hAnsi="Calibri" w:cs="Calibri"/>
          <w:b/>
          <w:bCs/>
          <w:iCs/>
          <w:color w:val="000000"/>
        </w:rPr>
        <w:t>Budwood Distributor</w:t>
      </w:r>
    </w:p>
    <w:p w14:paraId="54AD4E10" w14:textId="5B2595E3" w:rsidR="00AD4E90" w:rsidRDefault="00AD4E90" w:rsidP="00AD4E90">
      <w:pPr>
        <w:pStyle w:val="ListParagraph"/>
        <w:spacing w:after="120" w:line="240" w:lineRule="auto"/>
        <w:ind w:left="0" w:right="6"/>
      </w:pPr>
      <w:r w:rsidRPr="00A7777D">
        <w:t xml:space="preserve">means any entity that buys and/or receives budwood from a budwood </w:t>
      </w:r>
      <w:r w:rsidR="0012406E" w:rsidRPr="00A7777D">
        <w:t>supplier or</w:t>
      </w:r>
      <w:r w:rsidRPr="00A7777D">
        <w:t xml:space="preserve"> buys and/or receives budwood from another budwood distributor, or otherwise distributes budwood as an intermediary between the budwood supplier and the kiwifruit </w:t>
      </w:r>
      <w:r w:rsidR="0012406E" w:rsidRPr="00A7777D">
        <w:t>grower and</w:t>
      </w:r>
      <w:r w:rsidRPr="00A7777D">
        <w:t xml:space="preserve"> is not the owner or person responsible for the orchard onto which the budwood will be used for grafting.</w:t>
      </w:r>
    </w:p>
    <w:p w14:paraId="42692497" w14:textId="77777777" w:rsidR="0012406E" w:rsidRPr="0012406E" w:rsidRDefault="0012406E" w:rsidP="00AD4E90">
      <w:pPr>
        <w:pStyle w:val="ListParagraph"/>
        <w:spacing w:after="120" w:line="240" w:lineRule="auto"/>
        <w:ind w:left="0" w:right="6"/>
        <w:rPr>
          <w:rFonts w:ascii="Calibri" w:hAnsi="Calibri" w:cs="Calibri"/>
          <w:iCs/>
          <w:color w:val="000000"/>
          <w:sz w:val="16"/>
          <w:szCs w:val="16"/>
        </w:rPr>
      </w:pPr>
    </w:p>
    <w:p w14:paraId="23766C38" w14:textId="77777777" w:rsidR="006D1310" w:rsidRPr="003E1263" w:rsidRDefault="006D1310" w:rsidP="006D1310">
      <w:pPr>
        <w:pStyle w:val="ListParagraph"/>
        <w:spacing w:after="120" w:line="240" w:lineRule="auto"/>
        <w:ind w:left="0" w:right="6"/>
        <w:rPr>
          <w:rFonts w:ascii="Calibri" w:hAnsi="Calibri" w:cs="Calibri"/>
          <w:b/>
          <w:bCs/>
          <w:iCs/>
          <w:color w:val="000000"/>
        </w:rPr>
      </w:pPr>
      <w:r w:rsidRPr="003E1263">
        <w:rPr>
          <w:rFonts w:ascii="Calibri" w:hAnsi="Calibri" w:cs="Calibri"/>
          <w:b/>
          <w:bCs/>
          <w:iCs/>
          <w:color w:val="000000"/>
        </w:rPr>
        <w:t>Budwood Supplier</w:t>
      </w:r>
    </w:p>
    <w:p w14:paraId="112265A8" w14:textId="78444DAE" w:rsidR="006D1310" w:rsidRDefault="006D1310" w:rsidP="006D1310">
      <w:pPr>
        <w:pStyle w:val="ListParagraph"/>
        <w:spacing w:after="120"/>
        <w:ind w:left="0" w:right="6"/>
        <w:rPr>
          <w:rFonts w:ascii="Calibri" w:hAnsi="Calibri" w:cs="Calibri"/>
          <w:iCs/>
          <w:color w:val="000000"/>
        </w:rPr>
      </w:pPr>
      <w:r>
        <w:rPr>
          <w:rFonts w:ascii="Calibri" w:hAnsi="Calibri" w:cs="Calibri"/>
          <w:iCs/>
          <w:color w:val="000000"/>
        </w:rPr>
        <w:t xml:space="preserve">Anyone supplying budwood for grafting from one orchard to </w:t>
      </w:r>
      <w:r w:rsidR="00056B7B">
        <w:rPr>
          <w:rFonts w:ascii="Calibri" w:hAnsi="Calibri" w:cs="Calibri"/>
          <w:iCs/>
          <w:color w:val="000000"/>
        </w:rPr>
        <w:t>another.</w:t>
      </w:r>
    </w:p>
    <w:p w14:paraId="42DE9FCA" w14:textId="4A159717" w:rsidR="001C65CC" w:rsidRPr="00EB5520" w:rsidRDefault="001C65CC" w:rsidP="001C65CC">
      <w:pPr>
        <w:spacing w:before="120" w:after="0" w:line="240" w:lineRule="auto"/>
        <w:rPr>
          <w:rFonts w:ascii="Calibri" w:hAnsi="Calibri" w:cs="Calibri"/>
          <w:b/>
        </w:rPr>
      </w:pPr>
      <w:r w:rsidRPr="00EB5520">
        <w:rPr>
          <w:rFonts w:ascii="Calibri" w:hAnsi="Calibri" w:cs="Calibri"/>
          <w:b/>
        </w:rPr>
        <w:t xml:space="preserve">Certified </w:t>
      </w:r>
      <w:r>
        <w:rPr>
          <w:rFonts w:ascii="Calibri" w:hAnsi="Calibri" w:cs="Calibri"/>
          <w:b/>
        </w:rPr>
        <w:t>supplier or distributor</w:t>
      </w:r>
    </w:p>
    <w:p w14:paraId="71A4E9C9" w14:textId="02103A25" w:rsidR="001C65CC" w:rsidRPr="00EB5520" w:rsidRDefault="001C65CC" w:rsidP="001C65CC">
      <w:pPr>
        <w:spacing w:after="120" w:line="240" w:lineRule="auto"/>
        <w:rPr>
          <w:rFonts w:ascii="Calibri" w:hAnsi="Calibri" w:cs="Calibri"/>
        </w:rPr>
      </w:pPr>
      <w:r w:rsidRPr="00EB5520">
        <w:rPr>
          <w:rFonts w:ascii="Calibri" w:hAnsi="Calibri" w:cs="Calibri"/>
        </w:rPr>
        <w:t>P</w:t>
      </w:r>
      <w:r w:rsidR="00DA54C1">
        <w:rPr>
          <w:rFonts w:ascii="Calibri" w:hAnsi="Calibri" w:cs="Calibri"/>
        </w:rPr>
        <w:t>erson or body</w:t>
      </w:r>
      <w:r w:rsidRPr="00EB5520">
        <w:rPr>
          <w:rFonts w:ascii="Calibri" w:hAnsi="Calibri" w:cs="Calibri"/>
        </w:rPr>
        <w:t xml:space="preserve"> certified under the Kiwifruit Plant Certification Scheme</w:t>
      </w:r>
      <w:r>
        <w:rPr>
          <w:rFonts w:ascii="Calibri" w:hAnsi="Calibri" w:cs="Calibri"/>
        </w:rPr>
        <w:t>.</w:t>
      </w:r>
      <w:r w:rsidRPr="00EB5520">
        <w:rPr>
          <w:rFonts w:ascii="Calibri" w:hAnsi="Calibri" w:cs="Calibri"/>
        </w:rPr>
        <w:t xml:space="preserve"> </w:t>
      </w:r>
    </w:p>
    <w:p w14:paraId="5EA9C951"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Cultivar</w:t>
      </w:r>
    </w:p>
    <w:p w14:paraId="329D07A9" w14:textId="77777777" w:rsidR="001C65CC" w:rsidRPr="00EB5520" w:rsidRDefault="001C65CC" w:rsidP="001C65CC">
      <w:pPr>
        <w:spacing w:after="120" w:line="240" w:lineRule="auto"/>
        <w:rPr>
          <w:rFonts w:ascii="Calibri" w:hAnsi="Calibri" w:cs="Calibri"/>
        </w:rPr>
      </w:pPr>
      <w:r w:rsidRPr="00EB5520">
        <w:rPr>
          <w:rFonts w:ascii="Calibri" w:hAnsi="Calibri" w:cs="Calibri"/>
        </w:rPr>
        <w:t>The classification / name given to a distinct kiwifruit and the resultant plant material</w:t>
      </w:r>
      <w:r>
        <w:rPr>
          <w:rFonts w:ascii="Calibri" w:hAnsi="Calibri" w:cs="Calibri"/>
        </w:rPr>
        <w:t>.</w:t>
      </w:r>
    </w:p>
    <w:p w14:paraId="4D3BB310"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Effective crop protection product</w:t>
      </w:r>
    </w:p>
    <w:p w14:paraId="06515065" w14:textId="77777777" w:rsidR="001C65CC" w:rsidRPr="00EB5520" w:rsidRDefault="001C65CC" w:rsidP="001C65CC">
      <w:pPr>
        <w:spacing w:after="120" w:line="240" w:lineRule="auto"/>
        <w:rPr>
          <w:rFonts w:ascii="Calibri" w:hAnsi="Calibri" w:cs="Calibri"/>
        </w:rPr>
      </w:pPr>
      <w:r w:rsidRPr="00EB5520">
        <w:rPr>
          <w:rFonts w:ascii="Calibri" w:hAnsi="Calibri" w:cs="Calibri"/>
        </w:rPr>
        <w:t>Effective crop protection products are those with proven efficacy against the target pest or disease. To be an effective crop protection product for Psa-V control, ACVM must have issued a label claim stating the products approved for use in control of Psa-V. KVH maintain a list of ‘effective crop protection products’ on the KVH website and specific advice on best practice in management guides.</w:t>
      </w:r>
    </w:p>
    <w:p w14:paraId="2A7F297B"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Kiwifruit plant</w:t>
      </w:r>
    </w:p>
    <w:p w14:paraId="6B671013" w14:textId="77777777" w:rsidR="001C65CC" w:rsidRPr="00EB5520" w:rsidRDefault="001C65CC" w:rsidP="001C65CC">
      <w:pPr>
        <w:spacing w:after="120" w:line="240" w:lineRule="auto"/>
        <w:rPr>
          <w:rFonts w:ascii="Calibri" w:hAnsi="Calibri" w:cs="Calibri"/>
        </w:rPr>
      </w:pPr>
      <w:r w:rsidRPr="00EB5520">
        <w:rPr>
          <w:rFonts w:ascii="Calibri" w:hAnsi="Calibri" w:cs="Calibri"/>
        </w:rPr>
        <w:t xml:space="preserve">A plant or plants of any </w:t>
      </w:r>
      <w:r w:rsidRPr="00EB5520">
        <w:rPr>
          <w:rFonts w:ascii="Calibri" w:hAnsi="Calibri" w:cs="Calibri"/>
          <w:i/>
        </w:rPr>
        <w:t>Actinidia</w:t>
      </w:r>
      <w:r w:rsidRPr="00EB5520">
        <w:rPr>
          <w:rFonts w:ascii="Calibri" w:hAnsi="Calibri" w:cs="Calibri"/>
        </w:rPr>
        <w:t xml:space="preserve"> species or cultivar</w:t>
      </w:r>
      <w:r>
        <w:rPr>
          <w:rFonts w:ascii="Calibri" w:hAnsi="Calibri" w:cs="Calibri"/>
        </w:rPr>
        <w:t>.</w:t>
      </w:r>
    </w:p>
    <w:p w14:paraId="480F8F7A"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KPIN</w:t>
      </w:r>
    </w:p>
    <w:p w14:paraId="18000CD8" w14:textId="77777777" w:rsidR="001C65CC" w:rsidRPr="00EB5520" w:rsidRDefault="001C65CC" w:rsidP="001C65CC">
      <w:pPr>
        <w:spacing w:after="120" w:line="240" w:lineRule="auto"/>
        <w:rPr>
          <w:rFonts w:ascii="Calibri" w:hAnsi="Calibri" w:cs="Calibri"/>
        </w:rPr>
      </w:pPr>
      <w:r w:rsidRPr="00EB5520">
        <w:rPr>
          <w:rFonts w:ascii="Calibri" w:hAnsi="Calibri" w:cs="Calibri"/>
        </w:rPr>
        <w:t>Kiwifruit Property Identification Number, used to identify a property on which kiwifruit is produced.</w:t>
      </w:r>
    </w:p>
    <w:p w14:paraId="54F985EC"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KPCS</w:t>
      </w:r>
    </w:p>
    <w:p w14:paraId="03938535" w14:textId="77777777" w:rsidR="001C65CC" w:rsidRPr="00EB5520" w:rsidRDefault="001C65CC" w:rsidP="001C65CC">
      <w:pPr>
        <w:spacing w:after="120" w:line="240" w:lineRule="auto"/>
        <w:rPr>
          <w:rFonts w:ascii="Calibri" w:hAnsi="Calibri" w:cs="Calibri"/>
        </w:rPr>
      </w:pPr>
      <w:r w:rsidRPr="00EB5520">
        <w:rPr>
          <w:rFonts w:ascii="Calibri" w:hAnsi="Calibri" w:cs="Calibri"/>
        </w:rPr>
        <w:t>Kiwifruit Plant Certification Scheme, of which this Standard is part of.</w:t>
      </w:r>
    </w:p>
    <w:p w14:paraId="4D69E6E5"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KVH</w:t>
      </w:r>
    </w:p>
    <w:p w14:paraId="72CBB236" w14:textId="77777777" w:rsidR="001C65CC" w:rsidRPr="00EB5520" w:rsidRDefault="001C65CC" w:rsidP="001C65CC">
      <w:pPr>
        <w:spacing w:after="120" w:line="240" w:lineRule="auto"/>
        <w:rPr>
          <w:rFonts w:ascii="Calibri" w:hAnsi="Calibri" w:cs="Calibri"/>
        </w:rPr>
      </w:pPr>
      <w:r w:rsidRPr="00EB5520">
        <w:rPr>
          <w:rFonts w:ascii="Calibri" w:hAnsi="Calibri" w:cs="Calibri"/>
        </w:rPr>
        <w:t>Kiwifruit Vine Health</w:t>
      </w:r>
      <w:r>
        <w:rPr>
          <w:rFonts w:ascii="Calibri" w:hAnsi="Calibri" w:cs="Calibri"/>
        </w:rPr>
        <w:t>.</w:t>
      </w:r>
    </w:p>
    <w:p w14:paraId="7230762C"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National Psa-V Pest Management Plan (NPMP)</w:t>
      </w:r>
    </w:p>
    <w:p w14:paraId="4832718A" w14:textId="04F57C99" w:rsidR="001C65CC" w:rsidRDefault="001C65CC" w:rsidP="001C65CC">
      <w:pPr>
        <w:spacing w:after="120" w:line="240" w:lineRule="auto"/>
        <w:rPr>
          <w:rFonts w:ascii="Calibri" w:hAnsi="Calibri" w:cs="Calibri"/>
        </w:rPr>
      </w:pPr>
      <w:r w:rsidRPr="00EB5520">
        <w:rPr>
          <w:rFonts w:ascii="Calibri" w:hAnsi="Calibri" w:cs="Calibri"/>
        </w:rPr>
        <w:t>A national pest management strategy under the Biosecurity Act 1993</w:t>
      </w:r>
      <w:r>
        <w:rPr>
          <w:rFonts w:ascii="Calibri" w:hAnsi="Calibri" w:cs="Calibri"/>
        </w:rPr>
        <w:t>.</w:t>
      </w:r>
    </w:p>
    <w:p w14:paraId="58B99D66" w14:textId="172F8F62" w:rsidR="003E1263" w:rsidRPr="003E1263" w:rsidRDefault="003E1263" w:rsidP="003E1263">
      <w:pPr>
        <w:spacing w:after="0" w:line="240" w:lineRule="auto"/>
        <w:rPr>
          <w:rFonts w:ascii="Calibri" w:hAnsi="Calibri" w:cs="Calibri"/>
          <w:b/>
          <w:bCs/>
        </w:rPr>
      </w:pPr>
      <w:r w:rsidRPr="003E1263">
        <w:rPr>
          <w:rFonts w:ascii="Calibri" w:hAnsi="Calibri" w:cs="Calibri"/>
          <w:b/>
          <w:bCs/>
        </w:rPr>
        <w:t>Orchard</w:t>
      </w:r>
    </w:p>
    <w:p w14:paraId="0C58F0EF" w14:textId="5F043B02" w:rsidR="00672C10" w:rsidRPr="006A3681" w:rsidRDefault="003E1263" w:rsidP="006A3681">
      <w:pPr>
        <w:spacing w:after="120" w:line="240" w:lineRule="auto"/>
      </w:pPr>
      <w:r>
        <w:t xml:space="preserve">means </w:t>
      </w:r>
      <w:r w:rsidRPr="004440A6">
        <w:t>an area of land used</w:t>
      </w:r>
      <w:r>
        <w:t xml:space="preserve"> or previously used, if kiwifruit remains present,</w:t>
      </w:r>
      <w:r w:rsidRPr="004440A6">
        <w:t xml:space="preserve"> for</w:t>
      </w:r>
      <w:r>
        <w:t xml:space="preserve"> </w:t>
      </w:r>
      <w:r w:rsidRPr="004440A6">
        <w:t xml:space="preserve">the cultivation of kiwifruit, or kiwifruit flowers or pollen, and including headlands and shelter belts immediately adjacent to kiwifruit </w:t>
      </w:r>
      <w:r>
        <w:t>plants</w:t>
      </w:r>
      <w:r w:rsidRPr="004440A6">
        <w:t>.</w:t>
      </w:r>
    </w:p>
    <w:p w14:paraId="20AA89CA" w14:textId="7B873068" w:rsidR="00A9327B" w:rsidRDefault="00A9327B" w:rsidP="00A9327B">
      <w:pPr>
        <w:spacing w:after="0" w:line="240" w:lineRule="auto"/>
        <w:rPr>
          <w:b/>
          <w:bCs/>
        </w:rPr>
      </w:pPr>
      <w:r w:rsidRPr="00A9327B">
        <w:rPr>
          <w:b/>
          <w:bCs/>
        </w:rPr>
        <w:t>Pathway Management Plan</w:t>
      </w:r>
    </w:p>
    <w:p w14:paraId="6E0B4B04" w14:textId="53C71AAE" w:rsidR="00A9327B" w:rsidRPr="00A9327B" w:rsidRDefault="00A9327B" w:rsidP="001C65CC">
      <w:pPr>
        <w:spacing w:after="120" w:line="240" w:lineRule="auto"/>
        <w:rPr>
          <w:rFonts w:ascii="Calibri" w:hAnsi="Calibri" w:cs="Calibri"/>
        </w:rPr>
      </w:pPr>
      <w:r w:rsidRPr="00A9327B">
        <w:t>A regulatory framework under the biosecurity Act 1993 for managing the risk of spreading biosecurity risk organisms across the kiwifruit industry.</w:t>
      </w:r>
    </w:p>
    <w:p w14:paraId="23181A36" w14:textId="77777777" w:rsidR="006A3681" w:rsidRDefault="006A3681" w:rsidP="001C65CC">
      <w:pPr>
        <w:spacing w:before="120" w:after="0" w:line="240" w:lineRule="auto"/>
        <w:rPr>
          <w:rFonts w:ascii="Calibri" w:hAnsi="Calibri" w:cs="Calibri"/>
          <w:b/>
        </w:rPr>
      </w:pPr>
    </w:p>
    <w:p w14:paraId="64A1E3D9" w14:textId="4058A0A8" w:rsidR="001C65CC" w:rsidRPr="00EB5520" w:rsidRDefault="001C65CC" w:rsidP="001C65CC">
      <w:pPr>
        <w:spacing w:before="120" w:after="0" w:line="240" w:lineRule="auto"/>
        <w:rPr>
          <w:rFonts w:ascii="Calibri" w:hAnsi="Calibri" w:cs="Calibri"/>
          <w:b/>
        </w:rPr>
      </w:pPr>
      <w:r w:rsidRPr="00EB5520">
        <w:rPr>
          <w:rFonts w:ascii="Calibri" w:hAnsi="Calibri" w:cs="Calibri"/>
          <w:b/>
        </w:rPr>
        <w:t>Pest</w:t>
      </w:r>
    </w:p>
    <w:p w14:paraId="31AED55F" w14:textId="77777777" w:rsidR="001C65CC" w:rsidRPr="00EB5520" w:rsidRDefault="001C65CC" w:rsidP="001C65CC">
      <w:pPr>
        <w:spacing w:after="120" w:line="240" w:lineRule="auto"/>
        <w:rPr>
          <w:rFonts w:ascii="Calibri" w:hAnsi="Calibri" w:cs="Calibri"/>
        </w:rPr>
      </w:pPr>
      <w:r w:rsidRPr="00EB5520">
        <w:rPr>
          <w:rFonts w:ascii="Calibri" w:hAnsi="Calibri" w:cs="Calibri"/>
        </w:rPr>
        <w:lastRenderedPageBreak/>
        <w:t>Any biosecurity threat to the kiwifruit industry which may be a pathogen (virus, bacteria, fungi or other), insect of weed. Biosecurity pests include the target organisms, but also include all other “regulated pests” as categorised by the Ministry for Primary Industries.</w:t>
      </w:r>
    </w:p>
    <w:p w14:paraId="16F914D3"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Psa-V</w:t>
      </w:r>
    </w:p>
    <w:p w14:paraId="6CA0AE67" w14:textId="269BB153" w:rsidR="001C65CC" w:rsidRDefault="001C65CC" w:rsidP="001C65CC">
      <w:pPr>
        <w:spacing w:after="120" w:line="240" w:lineRule="auto"/>
        <w:rPr>
          <w:rFonts w:ascii="Calibri" w:hAnsi="Calibri" w:cs="Calibri"/>
          <w:i/>
        </w:rPr>
      </w:pPr>
      <w:r w:rsidRPr="00EB5520">
        <w:rPr>
          <w:rFonts w:ascii="Calibri" w:hAnsi="Calibri" w:cs="Calibri"/>
        </w:rPr>
        <w:t xml:space="preserve">A genetically distinct high virulence form of </w:t>
      </w:r>
      <w:r w:rsidRPr="00EB5520">
        <w:rPr>
          <w:rFonts w:ascii="Calibri" w:hAnsi="Calibri" w:cs="Calibri"/>
          <w:i/>
        </w:rPr>
        <w:t>Pseudomonas syringae</w:t>
      </w:r>
      <w:r w:rsidRPr="00EB5520">
        <w:rPr>
          <w:rFonts w:ascii="Calibri" w:hAnsi="Calibri" w:cs="Calibri"/>
        </w:rPr>
        <w:t xml:space="preserve"> p.v. </w:t>
      </w:r>
      <w:r w:rsidRPr="00EB5520">
        <w:rPr>
          <w:rFonts w:ascii="Calibri" w:hAnsi="Calibri" w:cs="Calibri"/>
          <w:i/>
        </w:rPr>
        <w:t>actinidiae</w:t>
      </w:r>
      <w:r>
        <w:rPr>
          <w:rFonts w:ascii="Calibri" w:hAnsi="Calibri" w:cs="Calibri"/>
          <w:i/>
        </w:rPr>
        <w:t>.</w:t>
      </w:r>
    </w:p>
    <w:p w14:paraId="3DEE9172" w14:textId="08A2D44A" w:rsidR="003F1B96" w:rsidRPr="003F1B96" w:rsidRDefault="003F1B96" w:rsidP="003F1B96">
      <w:pPr>
        <w:spacing w:after="0" w:line="240" w:lineRule="auto"/>
        <w:rPr>
          <w:rFonts w:ascii="Calibri" w:hAnsi="Calibri" w:cs="Calibri"/>
          <w:b/>
          <w:bCs/>
          <w:iCs/>
        </w:rPr>
      </w:pPr>
      <w:r w:rsidRPr="003F1B96">
        <w:rPr>
          <w:rFonts w:ascii="Calibri" w:hAnsi="Calibri" w:cs="Calibri"/>
          <w:b/>
          <w:bCs/>
          <w:iCs/>
        </w:rPr>
        <w:t>Registration</w:t>
      </w:r>
    </w:p>
    <w:p w14:paraId="13E800C5" w14:textId="3D4D0A6B" w:rsidR="003F1B96" w:rsidRPr="003F1B96" w:rsidRDefault="003F1B96" w:rsidP="003F1B96">
      <w:r>
        <w:t>Growers who are intending to move budwood off their orchard must register with KVH on an annual basis.</w:t>
      </w:r>
    </w:p>
    <w:p w14:paraId="606833C1"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Sanitiser</w:t>
      </w:r>
    </w:p>
    <w:p w14:paraId="18966DD9" w14:textId="77777777" w:rsidR="001C65CC" w:rsidRPr="00EB5520" w:rsidRDefault="001C65CC" w:rsidP="001C65CC">
      <w:pPr>
        <w:spacing w:after="120" w:line="240" w:lineRule="auto"/>
        <w:rPr>
          <w:rFonts w:ascii="Calibri" w:hAnsi="Calibri" w:cs="Calibri"/>
        </w:rPr>
      </w:pPr>
      <w:r w:rsidRPr="00EB5520">
        <w:rPr>
          <w:rFonts w:ascii="Calibri" w:hAnsi="Calibri" w:cs="Calibri"/>
        </w:rPr>
        <w:t>A KVH approved antibacterial with proven efficacy against Psa-V. A list of these is maintained on the KVH website (</w:t>
      </w:r>
      <w:hyperlink r:id="rId13" w:history="1">
        <w:r w:rsidRPr="00EB5520">
          <w:rPr>
            <w:rStyle w:val="Hyperlink"/>
            <w:rFonts w:ascii="Calibri" w:hAnsi="Calibri" w:cs="Calibri"/>
            <w:color w:val="auto"/>
          </w:rPr>
          <w:t>www.kvh.org.nz/hygiene</w:t>
        </w:r>
      </w:hyperlink>
      <w:r w:rsidRPr="00EB5520">
        <w:rPr>
          <w:rFonts w:ascii="Calibri" w:hAnsi="Calibri" w:cs="Calibri"/>
        </w:rPr>
        <w:t>)</w:t>
      </w:r>
      <w:r>
        <w:rPr>
          <w:rFonts w:ascii="Calibri" w:hAnsi="Calibri" w:cs="Calibri"/>
        </w:rPr>
        <w:t>.</w:t>
      </w:r>
    </w:p>
    <w:p w14:paraId="5E00E589"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 xml:space="preserve">Source block </w:t>
      </w:r>
    </w:p>
    <w:p w14:paraId="6372B274" w14:textId="4D494711" w:rsidR="001C65CC" w:rsidRDefault="001C65CC" w:rsidP="001C65CC">
      <w:pPr>
        <w:spacing w:after="120" w:line="240" w:lineRule="auto"/>
        <w:rPr>
          <w:rFonts w:ascii="Calibri" w:hAnsi="Calibri" w:cs="Calibri"/>
        </w:rPr>
      </w:pPr>
      <w:r w:rsidRPr="00EB5520">
        <w:rPr>
          <w:rFonts w:ascii="Calibri" w:hAnsi="Calibri" w:cs="Calibri"/>
        </w:rPr>
        <w:t xml:space="preserve">The </w:t>
      </w:r>
      <w:r w:rsidR="003E1263" w:rsidRPr="00EB5520">
        <w:rPr>
          <w:rFonts w:ascii="Calibri" w:hAnsi="Calibri" w:cs="Calibri"/>
        </w:rPr>
        <w:t>block from</w:t>
      </w:r>
      <w:r w:rsidRPr="00EB5520">
        <w:rPr>
          <w:rFonts w:ascii="Calibri" w:hAnsi="Calibri" w:cs="Calibri"/>
        </w:rPr>
        <w:t xml:space="preserve"> which the </w:t>
      </w:r>
      <w:r w:rsidR="00DA54C1">
        <w:rPr>
          <w:rFonts w:ascii="Calibri" w:hAnsi="Calibri" w:cs="Calibri"/>
        </w:rPr>
        <w:t xml:space="preserve">budwood </w:t>
      </w:r>
      <w:r w:rsidRPr="00EB5520">
        <w:rPr>
          <w:rFonts w:ascii="Calibri" w:hAnsi="Calibri" w:cs="Calibri"/>
        </w:rPr>
        <w:t>was taken for propagation</w:t>
      </w:r>
      <w:r>
        <w:rPr>
          <w:rFonts w:ascii="Calibri" w:hAnsi="Calibri" w:cs="Calibri"/>
        </w:rPr>
        <w:t>.</w:t>
      </w:r>
    </w:p>
    <w:p w14:paraId="7C3E3B48" w14:textId="77777777" w:rsidR="00056B7B" w:rsidRPr="00EB5520" w:rsidRDefault="00056B7B" w:rsidP="00056B7B">
      <w:pPr>
        <w:spacing w:before="120" w:after="0" w:line="240" w:lineRule="auto"/>
        <w:rPr>
          <w:rFonts w:ascii="Calibri" w:hAnsi="Calibri" w:cs="Calibri"/>
          <w:b/>
        </w:rPr>
      </w:pPr>
      <w:r w:rsidRPr="00EB5520">
        <w:rPr>
          <w:rFonts w:ascii="Calibri" w:hAnsi="Calibri" w:cs="Calibri"/>
          <w:b/>
        </w:rPr>
        <w:t>Target organisms</w:t>
      </w:r>
    </w:p>
    <w:p w14:paraId="0F3841BA" w14:textId="7E572DE4" w:rsidR="00056B7B" w:rsidRPr="00EB5520" w:rsidRDefault="00056B7B" w:rsidP="001C65CC">
      <w:pPr>
        <w:spacing w:after="120" w:line="240" w:lineRule="auto"/>
        <w:rPr>
          <w:rFonts w:ascii="Calibri" w:hAnsi="Calibri" w:cs="Calibri"/>
        </w:rPr>
      </w:pPr>
      <w:r w:rsidRPr="00EB5520">
        <w:rPr>
          <w:rFonts w:ascii="Calibri" w:hAnsi="Calibri" w:cs="Calibri"/>
        </w:rPr>
        <w:t>Target pests and diseases specified for the KPCS Standard. This list is likely to evolve as our knowledge of risk organisms evolves.</w:t>
      </w:r>
    </w:p>
    <w:p w14:paraId="4234E561" w14:textId="77777777" w:rsidR="001C65CC" w:rsidRPr="00EB5520" w:rsidRDefault="001C65CC" w:rsidP="001C65CC">
      <w:pPr>
        <w:spacing w:before="120" w:after="0" w:line="240" w:lineRule="auto"/>
        <w:rPr>
          <w:rFonts w:ascii="Calibri" w:hAnsi="Calibri" w:cs="Calibri"/>
          <w:b/>
        </w:rPr>
      </w:pPr>
      <w:r w:rsidRPr="00EB5520">
        <w:rPr>
          <w:rFonts w:ascii="Calibri" w:hAnsi="Calibri" w:cs="Calibri"/>
          <w:b/>
        </w:rPr>
        <w:t>Testing</w:t>
      </w:r>
    </w:p>
    <w:p w14:paraId="2C8C2320" w14:textId="6D38301A" w:rsidR="001C65CC" w:rsidRDefault="001C65CC" w:rsidP="003E1263">
      <w:pPr>
        <w:spacing w:after="120" w:line="240" w:lineRule="auto"/>
        <w:rPr>
          <w:rFonts w:ascii="Calibri" w:hAnsi="Calibri" w:cs="Calibri"/>
        </w:rPr>
      </w:pPr>
      <w:r w:rsidRPr="00EB5520">
        <w:rPr>
          <w:rFonts w:ascii="Calibri" w:hAnsi="Calibri" w:cs="Calibri"/>
        </w:rPr>
        <w:t xml:space="preserve">For the purposes of this document means to test for target organisms specified in the KPCS Standard and conducted in a KVH approved laboratory. </w:t>
      </w:r>
    </w:p>
    <w:p w14:paraId="1F9A5773" w14:textId="7F198FF2" w:rsidR="00EC46B6" w:rsidRDefault="00EC46B6" w:rsidP="003E1263">
      <w:pPr>
        <w:spacing w:after="120" w:line="240" w:lineRule="auto"/>
        <w:rPr>
          <w:rFonts w:ascii="Calibri" w:hAnsi="Calibri" w:cs="Calibri"/>
        </w:rPr>
      </w:pPr>
    </w:p>
    <w:p w14:paraId="3D987C64" w14:textId="77777777" w:rsidR="00EC46B6" w:rsidRPr="003E1263" w:rsidRDefault="00EC46B6" w:rsidP="003E1263">
      <w:pPr>
        <w:spacing w:after="120" w:line="240" w:lineRule="auto"/>
        <w:rPr>
          <w:rFonts w:ascii="Calibri" w:hAnsi="Calibri" w:cs="Calibri"/>
        </w:rPr>
      </w:pPr>
    </w:p>
    <w:p w14:paraId="4D240516" w14:textId="7A198CB0" w:rsidR="003E1263" w:rsidRPr="006A3681" w:rsidRDefault="003E1263" w:rsidP="006A3681">
      <w:pPr>
        <w:pStyle w:val="KVHHeading"/>
        <w:numPr>
          <w:ilvl w:val="0"/>
          <w:numId w:val="30"/>
        </w:numPr>
        <w:rPr>
          <w:rFonts w:asciiTheme="minorHAnsi" w:hAnsiTheme="minorHAnsi" w:cstheme="minorHAnsi"/>
          <w:bCs/>
          <w:sz w:val="36"/>
          <w:szCs w:val="36"/>
        </w:rPr>
      </w:pPr>
      <w:bookmarkStart w:id="11" w:name="_Toc69291326"/>
      <w:r w:rsidRPr="006A3681">
        <w:rPr>
          <w:rFonts w:asciiTheme="minorHAnsi" w:hAnsiTheme="minorHAnsi" w:cstheme="minorHAnsi"/>
          <w:sz w:val="36"/>
          <w:szCs w:val="36"/>
        </w:rPr>
        <w:t xml:space="preserve">The </w:t>
      </w:r>
      <w:r w:rsidR="005214AE" w:rsidRPr="006A3681">
        <w:rPr>
          <w:rFonts w:asciiTheme="minorHAnsi" w:hAnsiTheme="minorHAnsi" w:cstheme="minorHAnsi"/>
          <w:sz w:val="36"/>
          <w:szCs w:val="36"/>
        </w:rPr>
        <w:t>K</w:t>
      </w:r>
      <w:r w:rsidRPr="006A3681">
        <w:rPr>
          <w:rFonts w:asciiTheme="minorHAnsi" w:hAnsiTheme="minorHAnsi" w:cstheme="minorHAnsi"/>
          <w:sz w:val="36"/>
          <w:szCs w:val="36"/>
        </w:rPr>
        <w:t>PCS Budwood Standard</w:t>
      </w:r>
      <w:bookmarkEnd w:id="11"/>
    </w:p>
    <w:p w14:paraId="3DDB771B" w14:textId="77777777" w:rsidR="00930B63" w:rsidRPr="00930B63" w:rsidRDefault="003E1263" w:rsidP="003E1263">
      <w:pPr>
        <w:spacing w:after="0"/>
        <w:ind w:left="-709"/>
        <w:rPr>
          <w:sz w:val="10"/>
          <w:szCs w:val="10"/>
        </w:rPr>
      </w:pPr>
      <w:r w:rsidRPr="00930B63">
        <w:t xml:space="preserve">   </w:t>
      </w:r>
    </w:p>
    <w:p w14:paraId="16E8A2D2" w14:textId="0F255A88" w:rsidR="00930B63" w:rsidRDefault="003E1263" w:rsidP="003E1263">
      <w:pPr>
        <w:spacing w:after="0"/>
        <w:ind w:left="-709"/>
      </w:pPr>
      <w:r w:rsidRPr="00930B63">
        <w:t xml:space="preserve">  </w:t>
      </w:r>
      <w:r w:rsidR="00930B63">
        <w:t xml:space="preserve">           </w:t>
      </w:r>
      <w:r w:rsidR="00930B63" w:rsidRPr="00930B63">
        <w:t>The KPCS budwoo</w:t>
      </w:r>
      <w:r w:rsidR="00930B63">
        <w:t>d</w:t>
      </w:r>
      <w:r w:rsidR="00930B63" w:rsidRPr="00930B63">
        <w:t xml:space="preserve"> standard is divided into two parts.</w:t>
      </w:r>
      <w:r w:rsidRPr="00930B63">
        <w:t xml:space="preserve"> </w:t>
      </w:r>
    </w:p>
    <w:p w14:paraId="331401B3" w14:textId="553E3077" w:rsidR="001C65CC" w:rsidRDefault="00930B63" w:rsidP="003E1263">
      <w:pPr>
        <w:spacing w:after="0"/>
        <w:ind w:left="-709"/>
      </w:pPr>
      <w:r>
        <w:t xml:space="preserve">        </w:t>
      </w:r>
      <w:r w:rsidR="003E1263" w:rsidRPr="00930B63">
        <w:t xml:space="preserve">  </w:t>
      </w:r>
      <w:r>
        <w:t xml:space="preserve">   </w:t>
      </w:r>
    </w:p>
    <w:p w14:paraId="4DD629C9" w14:textId="367E0F62" w:rsidR="00930B63" w:rsidRDefault="00930B63" w:rsidP="008F72B7">
      <w:pPr>
        <w:spacing w:after="0"/>
        <w:rPr>
          <w:b/>
          <w:bCs/>
        </w:rPr>
      </w:pPr>
      <w:r>
        <w:t xml:space="preserve">            </w:t>
      </w:r>
      <w:r w:rsidRPr="005214AE">
        <w:rPr>
          <w:b/>
          <w:bCs/>
        </w:rPr>
        <w:t xml:space="preserve">Part A </w:t>
      </w:r>
      <w:r w:rsidR="005214AE" w:rsidRPr="005214AE">
        <w:rPr>
          <w:b/>
          <w:bCs/>
        </w:rPr>
        <w:t>–</w:t>
      </w:r>
      <w:r w:rsidRPr="005214AE">
        <w:rPr>
          <w:b/>
          <w:bCs/>
        </w:rPr>
        <w:t xml:space="preserve"> </w:t>
      </w:r>
      <w:r w:rsidR="005214AE" w:rsidRPr="005214AE">
        <w:rPr>
          <w:b/>
          <w:bCs/>
        </w:rPr>
        <w:t>Orchard Details</w:t>
      </w:r>
    </w:p>
    <w:p w14:paraId="1D20EDC2" w14:textId="268FF207" w:rsidR="005214AE" w:rsidRPr="005214AE" w:rsidRDefault="005214AE" w:rsidP="003E1263">
      <w:pPr>
        <w:spacing w:after="0"/>
        <w:ind w:left="-709"/>
      </w:pPr>
      <w:r>
        <w:rPr>
          <w:b/>
          <w:bCs/>
        </w:rPr>
        <w:t xml:space="preserve">            </w:t>
      </w:r>
      <w:r w:rsidRPr="005214AE">
        <w:t xml:space="preserve">This section describes the supplier </w:t>
      </w:r>
      <w:r>
        <w:t xml:space="preserve">or distributor </w:t>
      </w:r>
      <w:r w:rsidRPr="005214AE">
        <w:t>and general information</w:t>
      </w:r>
      <w:r>
        <w:t xml:space="preserve"> about the source orchard.</w:t>
      </w:r>
    </w:p>
    <w:p w14:paraId="201FDF99" w14:textId="77777777" w:rsidR="00930B63" w:rsidRPr="005214AE" w:rsidRDefault="00930B63" w:rsidP="003E1263">
      <w:pPr>
        <w:spacing w:after="0"/>
        <w:ind w:left="-709"/>
        <w:rPr>
          <w:b/>
          <w:bCs/>
          <w:sz w:val="10"/>
          <w:szCs w:val="10"/>
        </w:rPr>
      </w:pPr>
      <w:r w:rsidRPr="005214AE">
        <w:rPr>
          <w:b/>
          <w:bCs/>
        </w:rPr>
        <w:t xml:space="preserve">            </w:t>
      </w:r>
    </w:p>
    <w:p w14:paraId="004089FE" w14:textId="441406E3" w:rsidR="00930B63" w:rsidRDefault="00930B63" w:rsidP="008F72B7">
      <w:pPr>
        <w:spacing w:after="0"/>
        <w:rPr>
          <w:b/>
          <w:bCs/>
        </w:rPr>
      </w:pPr>
      <w:r w:rsidRPr="005214AE">
        <w:rPr>
          <w:b/>
          <w:bCs/>
        </w:rPr>
        <w:t xml:space="preserve">            Part </w:t>
      </w:r>
      <w:r w:rsidR="00CF6701" w:rsidRPr="005214AE">
        <w:rPr>
          <w:b/>
          <w:bCs/>
        </w:rPr>
        <w:t>B -</w:t>
      </w:r>
      <w:r w:rsidRPr="005214AE">
        <w:rPr>
          <w:b/>
          <w:bCs/>
        </w:rPr>
        <w:t xml:space="preserve"> </w:t>
      </w:r>
      <w:r w:rsidR="005214AE">
        <w:rPr>
          <w:b/>
          <w:bCs/>
        </w:rPr>
        <w:t>Risk</w:t>
      </w:r>
      <w:r w:rsidRPr="005214AE">
        <w:rPr>
          <w:b/>
          <w:bCs/>
        </w:rPr>
        <w:t xml:space="preserve"> Management</w:t>
      </w:r>
    </w:p>
    <w:p w14:paraId="6E1C986E" w14:textId="5AC7A6A1" w:rsidR="00930B63" w:rsidRDefault="005214AE" w:rsidP="005214AE">
      <w:pPr>
        <w:spacing w:after="0"/>
        <w:ind w:left="-709"/>
      </w:pPr>
      <w:r>
        <w:rPr>
          <w:b/>
          <w:bCs/>
        </w:rPr>
        <w:t xml:space="preserve">            </w:t>
      </w:r>
      <w:r>
        <w:t>This section includes risk management principles which are designed to reduce biosecurity risks.</w:t>
      </w:r>
    </w:p>
    <w:p w14:paraId="385047CE" w14:textId="7ADF7117" w:rsidR="00EC46B6" w:rsidRDefault="00EC46B6" w:rsidP="005214AE">
      <w:pPr>
        <w:spacing w:after="0"/>
        <w:ind w:left="-709"/>
      </w:pPr>
    </w:p>
    <w:p w14:paraId="69027597" w14:textId="1E6613F9" w:rsidR="00EC46B6" w:rsidRDefault="00EC46B6" w:rsidP="005214AE">
      <w:pPr>
        <w:spacing w:after="0"/>
        <w:ind w:left="-709"/>
      </w:pPr>
    </w:p>
    <w:p w14:paraId="4D19036F" w14:textId="53A59A35" w:rsidR="00EC46B6" w:rsidRDefault="00EC46B6" w:rsidP="005214AE">
      <w:pPr>
        <w:spacing w:after="0"/>
        <w:ind w:left="-709"/>
      </w:pPr>
    </w:p>
    <w:p w14:paraId="1319B7C7" w14:textId="665421AD" w:rsidR="00EC46B6" w:rsidRPr="000543DC" w:rsidRDefault="00E476BA" w:rsidP="005214AE">
      <w:pPr>
        <w:spacing w:after="0"/>
        <w:ind w:left="-709"/>
        <w:rPr>
          <w:b/>
          <w:bCs/>
        </w:rPr>
      </w:pPr>
      <w:r>
        <w:t xml:space="preserve">           </w:t>
      </w:r>
      <w:r w:rsidR="000543DC" w:rsidRPr="000543DC">
        <w:rPr>
          <w:b/>
          <w:bCs/>
        </w:rPr>
        <w:t>Note:</w:t>
      </w:r>
    </w:p>
    <w:p w14:paraId="4D055E7B" w14:textId="1D42145A" w:rsidR="00EC46B6" w:rsidRDefault="000543DC" w:rsidP="000543DC">
      <w:pPr>
        <w:spacing w:after="0"/>
        <w:ind w:left="-169"/>
      </w:pPr>
      <w:r>
        <w:t xml:space="preserve">Please fill in the sections that </w:t>
      </w:r>
      <w:r w:rsidR="00C31374">
        <w:t>a</w:t>
      </w:r>
      <w:r>
        <w:t>pply to your business</w:t>
      </w:r>
      <w:r w:rsidR="00DD5EAE">
        <w:t>.</w:t>
      </w:r>
    </w:p>
    <w:p w14:paraId="7CEE6008" w14:textId="51168E09" w:rsidR="000543DC" w:rsidRDefault="000543DC" w:rsidP="000543DC">
      <w:pPr>
        <w:spacing w:after="0"/>
        <w:ind w:left="-169"/>
      </w:pPr>
      <w:r>
        <w:t>For growers</w:t>
      </w:r>
      <w:r w:rsidR="00C31374">
        <w:t>,</w:t>
      </w:r>
      <w:r>
        <w:t xml:space="preserve"> some of the required information may be in </w:t>
      </w:r>
      <w:r w:rsidR="00C31374">
        <w:t xml:space="preserve">the </w:t>
      </w:r>
      <w:r w:rsidR="009B391B">
        <w:t>on-orchard</w:t>
      </w:r>
      <w:r>
        <w:t xml:space="preserve"> biosecurity plan </w:t>
      </w:r>
      <w:r w:rsidR="00DD5EAE">
        <w:t>(e.g., hygiene)</w:t>
      </w:r>
      <w:r w:rsidR="006A3681">
        <w:t xml:space="preserve"> </w:t>
      </w:r>
      <w:r>
        <w:t xml:space="preserve">– if this is the case then a cross reference to </w:t>
      </w:r>
      <w:r w:rsidR="00DD5EAE">
        <w:t xml:space="preserve">the detail in </w:t>
      </w:r>
      <w:r>
        <w:t>that document is acceptable.</w:t>
      </w:r>
    </w:p>
    <w:p w14:paraId="69716F10" w14:textId="77777777" w:rsidR="000543DC" w:rsidRDefault="000543DC" w:rsidP="000543DC">
      <w:pPr>
        <w:spacing w:after="0"/>
        <w:ind w:left="-169"/>
      </w:pPr>
    </w:p>
    <w:p w14:paraId="3B2826C6" w14:textId="65329DC3" w:rsidR="00AD4E90" w:rsidRDefault="00AD4E90" w:rsidP="00EC46B6">
      <w:pPr>
        <w:spacing w:after="0"/>
      </w:pPr>
    </w:p>
    <w:p w14:paraId="61DB3CDF" w14:textId="32BB1A98" w:rsidR="006A3681" w:rsidRDefault="006A3681" w:rsidP="00EC46B6">
      <w:pPr>
        <w:spacing w:after="0"/>
      </w:pPr>
    </w:p>
    <w:p w14:paraId="4EF7FC0E" w14:textId="24C224A5" w:rsidR="006A3681" w:rsidRDefault="006A3681" w:rsidP="00EC46B6">
      <w:pPr>
        <w:spacing w:after="0"/>
      </w:pPr>
    </w:p>
    <w:p w14:paraId="4704A0AA" w14:textId="5E5D8D32" w:rsidR="006A3681" w:rsidRDefault="006A3681" w:rsidP="00EC46B6">
      <w:pPr>
        <w:spacing w:after="0"/>
      </w:pPr>
    </w:p>
    <w:p w14:paraId="45FE8E9B" w14:textId="51B1A92C" w:rsidR="00403E77" w:rsidRDefault="00403E77" w:rsidP="00EC46B6">
      <w:pPr>
        <w:spacing w:after="0"/>
      </w:pPr>
    </w:p>
    <w:p w14:paraId="27B3E729" w14:textId="77777777" w:rsidR="00403E77" w:rsidRPr="005214AE" w:rsidRDefault="00403E77" w:rsidP="00EC46B6">
      <w:pPr>
        <w:spacing w:after="0"/>
      </w:pPr>
    </w:p>
    <w:p w14:paraId="4A7DE43E" w14:textId="77777777" w:rsidR="00D966BF" w:rsidRDefault="00D966BF" w:rsidP="00D966BF">
      <w:bookmarkStart w:id="12" w:name="_Toc69291327"/>
    </w:p>
    <w:p w14:paraId="35E73402" w14:textId="4FA3659C" w:rsidR="00EC46B6" w:rsidRPr="006A3681" w:rsidRDefault="00930B63" w:rsidP="006A3681">
      <w:pPr>
        <w:pStyle w:val="KVHHeading"/>
        <w:rPr>
          <w:rFonts w:asciiTheme="minorHAnsi" w:hAnsiTheme="minorHAnsi" w:cstheme="minorHAnsi"/>
          <w:sz w:val="36"/>
          <w:szCs w:val="36"/>
        </w:rPr>
      </w:pPr>
      <w:r w:rsidRPr="006A3681">
        <w:rPr>
          <w:rFonts w:asciiTheme="minorHAnsi" w:hAnsiTheme="minorHAnsi" w:cstheme="minorHAnsi"/>
          <w:sz w:val="36"/>
          <w:szCs w:val="36"/>
        </w:rPr>
        <w:lastRenderedPageBreak/>
        <w:t>Part A</w:t>
      </w:r>
      <w:r w:rsidR="005214AE" w:rsidRPr="006A3681">
        <w:rPr>
          <w:rFonts w:asciiTheme="minorHAnsi" w:hAnsiTheme="minorHAnsi" w:cstheme="minorHAnsi"/>
          <w:sz w:val="36"/>
          <w:szCs w:val="36"/>
        </w:rPr>
        <w:t xml:space="preserve"> </w:t>
      </w:r>
      <w:r w:rsidR="007E577F" w:rsidRPr="006A3681">
        <w:rPr>
          <w:rFonts w:asciiTheme="minorHAnsi" w:hAnsiTheme="minorHAnsi" w:cstheme="minorHAnsi"/>
          <w:sz w:val="36"/>
          <w:szCs w:val="36"/>
        </w:rPr>
        <w:t>–</w:t>
      </w:r>
      <w:r w:rsidR="002F5C4F" w:rsidRPr="006A3681">
        <w:rPr>
          <w:rFonts w:asciiTheme="minorHAnsi" w:hAnsiTheme="minorHAnsi" w:cstheme="minorHAnsi"/>
          <w:sz w:val="36"/>
          <w:szCs w:val="36"/>
        </w:rPr>
        <w:t xml:space="preserve"> </w:t>
      </w:r>
      <w:r w:rsidR="005214AE" w:rsidRPr="006A3681">
        <w:rPr>
          <w:rFonts w:asciiTheme="minorHAnsi" w:hAnsiTheme="minorHAnsi" w:cstheme="minorHAnsi"/>
          <w:sz w:val="36"/>
          <w:szCs w:val="36"/>
        </w:rPr>
        <w:t>Orchar</w:t>
      </w:r>
      <w:r w:rsidR="00EC46B6" w:rsidRPr="006A3681">
        <w:rPr>
          <w:rFonts w:asciiTheme="minorHAnsi" w:hAnsiTheme="minorHAnsi" w:cstheme="minorHAnsi"/>
          <w:sz w:val="36"/>
          <w:szCs w:val="36"/>
        </w:rPr>
        <w:t>d</w:t>
      </w:r>
      <w:r w:rsidR="007E577F" w:rsidRPr="006A3681">
        <w:rPr>
          <w:rFonts w:asciiTheme="minorHAnsi" w:hAnsiTheme="minorHAnsi" w:cstheme="minorHAnsi"/>
          <w:sz w:val="36"/>
          <w:szCs w:val="36"/>
        </w:rPr>
        <w:t xml:space="preserve"> </w:t>
      </w:r>
      <w:r w:rsidR="00EC46B6" w:rsidRPr="006A3681">
        <w:rPr>
          <w:rFonts w:asciiTheme="minorHAnsi" w:hAnsiTheme="minorHAnsi" w:cstheme="minorHAnsi"/>
          <w:sz w:val="36"/>
          <w:szCs w:val="36"/>
        </w:rPr>
        <w:t>Essentials</w:t>
      </w:r>
      <w:bookmarkEnd w:id="12"/>
    </w:p>
    <w:p w14:paraId="2B4C5501" w14:textId="24E60EB1" w:rsidR="00930B63" w:rsidRPr="000A1598" w:rsidRDefault="00EC46B6" w:rsidP="00EC46B6">
      <w:pPr>
        <w:pStyle w:val="Heading2"/>
        <w:numPr>
          <w:ilvl w:val="1"/>
          <w:numId w:val="4"/>
        </w:numPr>
        <w:shd w:val="clear" w:color="auto" w:fill="C4BC96" w:themeFill="background2" w:themeFillShade="BF"/>
        <w:ind w:left="450" w:hanging="450"/>
        <w:rPr>
          <w:rFonts w:ascii="Calibri" w:hAnsi="Calibri" w:cs="Calibri"/>
          <w:sz w:val="28"/>
          <w:szCs w:val="28"/>
        </w:rPr>
      </w:pPr>
      <w:bookmarkStart w:id="13" w:name="_Toc463014661"/>
      <w:bookmarkStart w:id="14" w:name="_Toc494265574"/>
      <w:bookmarkStart w:id="15" w:name="_Toc69291328"/>
      <w:r w:rsidRPr="000A1598">
        <w:rPr>
          <w:rFonts w:ascii="Calibri" w:hAnsi="Calibri" w:cs="Calibri"/>
          <w:sz w:val="28"/>
          <w:szCs w:val="28"/>
        </w:rPr>
        <w:t>Source orchard details</w:t>
      </w:r>
      <w:bookmarkEnd w:id="13"/>
      <w:bookmarkEnd w:id="14"/>
      <w:bookmarkEnd w:id="15"/>
    </w:p>
    <w:tbl>
      <w:tblPr>
        <w:tblStyle w:val="TableGrid"/>
        <w:tblW w:w="10206" w:type="dxa"/>
        <w:tblInd w:w="-5" w:type="dxa"/>
        <w:tblLook w:val="04A0" w:firstRow="1" w:lastRow="0" w:firstColumn="1" w:lastColumn="0" w:noHBand="0" w:noVBand="1"/>
      </w:tblPr>
      <w:tblGrid>
        <w:gridCol w:w="3402"/>
        <w:gridCol w:w="6804"/>
      </w:tblGrid>
      <w:tr w:rsidR="003F1B96" w14:paraId="384929A9" w14:textId="77777777" w:rsidTr="008F72B7">
        <w:tc>
          <w:tcPr>
            <w:tcW w:w="3402" w:type="dxa"/>
            <w:shd w:val="clear" w:color="auto" w:fill="DDD9C3" w:themeFill="background2" w:themeFillShade="E6"/>
          </w:tcPr>
          <w:p w14:paraId="2FEDB1CB" w14:textId="77777777" w:rsidR="003F1B96" w:rsidRDefault="003F1B96" w:rsidP="006901D9">
            <w:r>
              <w:t>Source KPIN:</w:t>
            </w:r>
          </w:p>
          <w:p w14:paraId="4CCA89AB" w14:textId="77777777" w:rsidR="003F1B96" w:rsidRPr="002F5C4F" w:rsidRDefault="003F1B96" w:rsidP="006901D9">
            <w:pPr>
              <w:rPr>
                <w:sz w:val="6"/>
                <w:szCs w:val="6"/>
              </w:rPr>
            </w:pPr>
          </w:p>
        </w:tc>
        <w:tc>
          <w:tcPr>
            <w:tcW w:w="6804" w:type="dxa"/>
          </w:tcPr>
          <w:p w14:paraId="1110458F" w14:textId="77777777" w:rsidR="003F1B96" w:rsidRDefault="003F1B96" w:rsidP="006901D9"/>
        </w:tc>
      </w:tr>
      <w:tr w:rsidR="003F1B96" w14:paraId="19A913DF" w14:textId="77777777" w:rsidTr="008F72B7">
        <w:tc>
          <w:tcPr>
            <w:tcW w:w="3402" w:type="dxa"/>
            <w:shd w:val="clear" w:color="auto" w:fill="DDD9C3" w:themeFill="background2" w:themeFillShade="E6"/>
          </w:tcPr>
          <w:p w14:paraId="79ACDF30" w14:textId="77777777" w:rsidR="003F1B96" w:rsidRDefault="003F1B96" w:rsidP="006901D9">
            <w:r>
              <w:t>Orchard Name:</w:t>
            </w:r>
          </w:p>
          <w:p w14:paraId="5E30990C" w14:textId="0AD71E2A" w:rsidR="003F1B96" w:rsidRDefault="003F1B96" w:rsidP="006901D9"/>
        </w:tc>
        <w:tc>
          <w:tcPr>
            <w:tcW w:w="6804" w:type="dxa"/>
          </w:tcPr>
          <w:p w14:paraId="096C453E" w14:textId="77777777" w:rsidR="003F1B96" w:rsidRDefault="003F1B96" w:rsidP="006901D9"/>
        </w:tc>
      </w:tr>
      <w:tr w:rsidR="00EC46B6" w14:paraId="1683FBBC" w14:textId="77777777" w:rsidTr="008F72B7">
        <w:tc>
          <w:tcPr>
            <w:tcW w:w="3402" w:type="dxa"/>
            <w:shd w:val="clear" w:color="auto" w:fill="DDD9C3" w:themeFill="background2" w:themeFillShade="E6"/>
          </w:tcPr>
          <w:p w14:paraId="68E0FBF4" w14:textId="77777777" w:rsidR="00EC46B6" w:rsidRDefault="00EC46B6" w:rsidP="00EC46B6">
            <w:r>
              <w:t>Orchard address:</w:t>
            </w:r>
          </w:p>
          <w:p w14:paraId="1A2EA672" w14:textId="77777777" w:rsidR="00EC46B6" w:rsidRDefault="00EC46B6" w:rsidP="00EC46B6"/>
          <w:p w14:paraId="48F6B801" w14:textId="77777777" w:rsidR="00EC46B6" w:rsidRDefault="00EC46B6" w:rsidP="00EC46B6"/>
        </w:tc>
        <w:tc>
          <w:tcPr>
            <w:tcW w:w="6804" w:type="dxa"/>
          </w:tcPr>
          <w:p w14:paraId="3BFDE697" w14:textId="77777777" w:rsidR="00EC46B6" w:rsidRDefault="00EC46B6" w:rsidP="00EC46B6"/>
        </w:tc>
      </w:tr>
      <w:tr w:rsidR="00EC46B6" w14:paraId="15E9EBAC" w14:textId="77777777" w:rsidTr="008F72B7">
        <w:tc>
          <w:tcPr>
            <w:tcW w:w="3402" w:type="dxa"/>
            <w:shd w:val="clear" w:color="auto" w:fill="DDD9C3" w:themeFill="background2" w:themeFillShade="E6"/>
          </w:tcPr>
          <w:p w14:paraId="6C5B0F3E" w14:textId="77777777" w:rsidR="00EC46B6" w:rsidRDefault="00EC46B6" w:rsidP="00EC46B6">
            <w:r>
              <w:t>Orchard Psa status:</w:t>
            </w:r>
          </w:p>
          <w:p w14:paraId="1E8BB80F" w14:textId="77777777" w:rsidR="00EC46B6" w:rsidRPr="002F5C4F" w:rsidRDefault="00EC46B6" w:rsidP="00EC46B6">
            <w:pPr>
              <w:rPr>
                <w:sz w:val="6"/>
                <w:szCs w:val="6"/>
              </w:rPr>
            </w:pPr>
          </w:p>
        </w:tc>
        <w:tc>
          <w:tcPr>
            <w:tcW w:w="6804" w:type="dxa"/>
          </w:tcPr>
          <w:p w14:paraId="7120E479" w14:textId="77777777" w:rsidR="00EC46B6" w:rsidRDefault="00EC46B6" w:rsidP="00EC46B6"/>
        </w:tc>
      </w:tr>
      <w:tr w:rsidR="00EC46B6" w14:paraId="791FE67E" w14:textId="77777777" w:rsidTr="008F72B7">
        <w:tc>
          <w:tcPr>
            <w:tcW w:w="3402" w:type="dxa"/>
            <w:shd w:val="clear" w:color="auto" w:fill="DDD9C3" w:themeFill="background2" w:themeFillShade="E6"/>
          </w:tcPr>
          <w:p w14:paraId="1045BBA0" w14:textId="3514DF44" w:rsidR="00EC46B6" w:rsidRDefault="00EC46B6" w:rsidP="00EC46B6">
            <w:r>
              <w:t>Kiwifruit growing region:</w:t>
            </w:r>
          </w:p>
          <w:p w14:paraId="27459FD5" w14:textId="77777777" w:rsidR="00EC46B6" w:rsidRPr="002F5C4F" w:rsidRDefault="00EC46B6" w:rsidP="00EC46B6">
            <w:pPr>
              <w:rPr>
                <w:sz w:val="6"/>
                <w:szCs w:val="6"/>
              </w:rPr>
            </w:pPr>
          </w:p>
        </w:tc>
        <w:tc>
          <w:tcPr>
            <w:tcW w:w="6804" w:type="dxa"/>
          </w:tcPr>
          <w:p w14:paraId="351170C4" w14:textId="77777777" w:rsidR="00EC46B6" w:rsidRDefault="00EC46B6" w:rsidP="00EC46B6"/>
        </w:tc>
      </w:tr>
      <w:tr w:rsidR="00EC46B6" w14:paraId="2F110B16" w14:textId="77777777" w:rsidTr="008F72B7">
        <w:tc>
          <w:tcPr>
            <w:tcW w:w="3402" w:type="dxa"/>
            <w:shd w:val="clear" w:color="auto" w:fill="DDD9C3" w:themeFill="background2" w:themeFillShade="E6"/>
          </w:tcPr>
          <w:p w14:paraId="2428B62A" w14:textId="48E14079" w:rsidR="00EC46B6" w:rsidRDefault="00EC46B6" w:rsidP="00EC46B6">
            <w:r>
              <w:t>Person responsible for orchard:</w:t>
            </w:r>
          </w:p>
          <w:p w14:paraId="118A5666" w14:textId="51A438ED" w:rsidR="00EC46B6" w:rsidRPr="007E577F" w:rsidRDefault="00EC46B6" w:rsidP="00EC46B6">
            <w:pPr>
              <w:rPr>
                <w:sz w:val="6"/>
                <w:szCs w:val="6"/>
              </w:rPr>
            </w:pPr>
          </w:p>
        </w:tc>
        <w:tc>
          <w:tcPr>
            <w:tcW w:w="6804" w:type="dxa"/>
          </w:tcPr>
          <w:p w14:paraId="03214998" w14:textId="77777777" w:rsidR="00EC46B6" w:rsidRDefault="00EC46B6" w:rsidP="00EC46B6"/>
        </w:tc>
      </w:tr>
      <w:tr w:rsidR="008F72B7" w14:paraId="6BC21D17" w14:textId="77777777" w:rsidTr="008F72B7">
        <w:tc>
          <w:tcPr>
            <w:tcW w:w="3402" w:type="dxa"/>
            <w:shd w:val="clear" w:color="auto" w:fill="DDD9C3" w:themeFill="background2" w:themeFillShade="E6"/>
          </w:tcPr>
          <w:p w14:paraId="3B4832D2" w14:textId="77777777" w:rsidR="008F72B7" w:rsidRDefault="008F72B7" w:rsidP="00EC46B6">
            <w:r>
              <w:t>Phone:</w:t>
            </w:r>
          </w:p>
          <w:p w14:paraId="3CB3E564" w14:textId="12434F5C" w:rsidR="008F72B7" w:rsidRPr="002F5C4F" w:rsidRDefault="008F72B7" w:rsidP="00EC46B6">
            <w:pPr>
              <w:rPr>
                <w:sz w:val="6"/>
                <w:szCs w:val="6"/>
              </w:rPr>
            </w:pPr>
          </w:p>
        </w:tc>
        <w:tc>
          <w:tcPr>
            <w:tcW w:w="6804" w:type="dxa"/>
          </w:tcPr>
          <w:p w14:paraId="5C741122" w14:textId="77777777" w:rsidR="008F72B7" w:rsidRDefault="008F72B7" w:rsidP="00EC46B6"/>
        </w:tc>
      </w:tr>
      <w:tr w:rsidR="008F72B7" w14:paraId="6EB7E022" w14:textId="77777777" w:rsidTr="008F72B7">
        <w:tc>
          <w:tcPr>
            <w:tcW w:w="3402" w:type="dxa"/>
            <w:shd w:val="clear" w:color="auto" w:fill="DDD9C3" w:themeFill="background2" w:themeFillShade="E6"/>
          </w:tcPr>
          <w:p w14:paraId="34331832" w14:textId="77777777" w:rsidR="008F72B7" w:rsidRDefault="008F72B7" w:rsidP="00EC46B6">
            <w:r>
              <w:t>Email:</w:t>
            </w:r>
          </w:p>
          <w:p w14:paraId="3E66199F" w14:textId="5BD2772E" w:rsidR="008F72B7" w:rsidRPr="002F5C4F" w:rsidRDefault="008F72B7" w:rsidP="00EC46B6">
            <w:pPr>
              <w:rPr>
                <w:sz w:val="6"/>
                <w:szCs w:val="6"/>
              </w:rPr>
            </w:pPr>
          </w:p>
        </w:tc>
        <w:tc>
          <w:tcPr>
            <w:tcW w:w="6804" w:type="dxa"/>
          </w:tcPr>
          <w:p w14:paraId="6DF1C24C" w14:textId="77777777" w:rsidR="008F72B7" w:rsidRDefault="008F72B7" w:rsidP="00EC46B6"/>
        </w:tc>
      </w:tr>
    </w:tbl>
    <w:p w14:paraId="1ECE5879" w14:textId="6D24E6D5" w:rsidR="00930B63" w:rsidRPr="00BD60F5" w:rsidRDefault="00930B63" w:rsidP="003E1263">
      <w:pPr>
        <w:spacing w:after="0"/>
        <w:ind w:left="-709"/>
        <w:rPr>
          <w:sz w:val="10"/>
          <w:szCs w:val="10"/>
        </w:rPr>
      </w:pPr>
    </w:p>
    <w:p w14:paraId="3BB86128" w14:textId="2B74050A" w:rsidR="00930B63" w:rsidRPr="00B021B9" w:rsidRDefault="00930B63" w:rsidP="003E1263">
      <w:pPr>
        <w:spacing w:after="0"/>
        <w:ind w:left="-709"/>
        <w:rPr>
          <w:sz w:val="10"/>
          <w:szCs w:val="10"/>
        </w:rPr>
      </w:pPr>
    </w:p>
    <w:p w14:paraId="4B7C0BA1" w14:textId="33B7E585" w:rsidR="00EC46B6" w:rsidRPr="00CD3C04" w:rsidRDefault="00BD60F5" w:rsidP="00BD60F5">
      <w:pPr>
        <w:pStyle w:val="Heading3"/>
        <w:numPr>
          <w:ilvl w:val="2"/>
          <w:numId w:val="4"/>
        </w:numPr>
        <w:shd w:val="clear" w:color="auto" w:fill="C4BC96" w:themeFill="background2" w:themeFillShade="BF"/>
        <w:tabs>
          <w:tab w:val="left" w:pos="540"/>
          <w:tab w:val="left" w:pos="630"/>
        </w:tabs>
        <w:spacing w:before="0"/>
        <w:ind w:left="360" w:hanging="360"/>
        <w:rPr>
          <w:rFonts w:ascii="Calibri" w:hAnsi="Calibri" w:cs="Calibri"/>
          <w:sz w:val="24"/>
          <w:szCs w:val="24"/>
        </w:rPr>
      </w:pPr>
      <w:bookmarkStart w:id="16" w:name="_Toc69291329"/>
      <w:r>
        <w:rPr>
          <w:rFonts w:ascii="Calibri" w:hAnsi="Calibri" w:cs="Calibri"/>
          <w:sz w:val="24"/>
          <w:szCs w:val="24"/>
        </w:rPr>
        <w:t>Budwood collection blocks</w:t>
      </w:r>
      <w:bookmarkEnd w:id="16"/>
    </w:p>
    <w:tbl>
      <w:tblPr>
        <w:tblStyle w:val="TableGrid"/>
        <w:tblW w:w="10150" w:type="dxa"/>
        <w:tblInd w:w="-5" w:type="dxa"/>
        <w:tblLook w:val="04A0" w:firstRow="1" w:lastRow="0" w:firstColumn="1" w:lastColumn="0" w:noHBand="0" w:noVBand="1"/>
      </w:tblPr>
      <w:tblGrid>
        <w:gridCol w:w="5075"/>
        <w:gridCol w:w="5075"/>
      </w:tblGrid>
      <w:tr w:rsidR="00BD60F5" w14:paraId="35A6B272" w14:textId="77777777" w:rsidTr="00BD60F5">
        <w:tc>
          <w:tcPr>
            <w:tcW w:w="10150" w:type="dxa"/>
            <w:gridSpan w:val="2"/>
            <w:shd w:val="clear" w:color="auto" w:fill="DDD9C3" w:themeFill="background2" w:themeFillShade="E6"/>
          </w:tcPr>
          <w:p w14:paraId="71F09590" w14:textId="09E9400A" w:rsidR="00BD60F5" w:rsidRPr="005264F4" w:rsidRDefault="00BD60F5" w:rsidP="006901D9">
            <w:pPr>
              <w:spacing w:after="120"/>
              <w:rPr>
                <w:rFonts w:ascii="Calibri" w:hAnsi="Calibri" w:cs="Calibri"/>
                <w:sz w:val="20"/>
                <w:szCs w:val="20"/>
              </w:rPr>
            </w:pPr>
            <w:r w:rsidRPr="005264F4">
              <w:rPr>
                <w:rFonts w:ascii="Calibri" w:hAnsi="Calibri" w:cs="Calibri"/>
                <w:sz w:val="20"/>
                <w:szCs w:val="20"/>
              </w:rPr>
              <w:t>Blocks being used for collection need to be recorded in advance of collection so that monitoring and testing requirements can be met.</w:t>
            </w:r>
          </w:p>
        </w:tc>
      </w:tr>
      <w:tr w:rsidR="00BD60F5" w14:paraId="1B2CD894" w14:textId="77777777" w:rsidTr="00BD60F5">
        <w:trPr>
          <w:trHeight w:val="457"/>
        </w:trPr>
        <w:tc>
          <w:tcPr>
            <w:tcW w:w="5075" w:type="dxa"/>
          </w:tcPr>
          <w:p w14:paraId="2174616F" w14:textId="19116048" w:rsidR="00BD60F5" w:rsidRDefault="00BD60F5" w:rsidP="006901D9">
            <w:r>
              <w:t>Block names or numbers</w:t>
            </w:r>
          </w:p>
        </w:tc>
        <w:tc>
          <w:tcPr>
            <w:tcW w:w="5075" w:type="dxa"/>
          </w:tcPr>
          <w:p w14:paraId="09479BB3" w14:textId="1326074A" w:rsidR="00BD60F5" w:rsidRDefault="00BD60F5" w:rsidP="006901D9">
            <w:r>
              <w:t>Variety being collected.</w:t>
            </w:r>
          </w:p>
        </w:tc>
      </w:tr>
      <w:tr w:rsidR="00BD60F5" w14:paraId="4A8FFE49" w14:textId="77777777" w:rsidTr="006901D9">
        <w:trPr>
          <w:trHeight w:val="187"/>
        </w:trPr>
        <w:tc>
          <w:tcPr>
            <w:tcW w:w="5075" w:type="dxa"/>
          </w:tcPr>
          <w:p w14:paraId="6AB4497E" w14:textId="77777777" w:rsidR="00BD60F5" w:rsidRDefault="00BD60F5" w:rsidP="006901D9"/>
        </w:tc>
        <w:tc>
          <w:tcPr>
            <w:tcW w:w="5075" w:type="dxa"/>
          </w:tcPr>
          <w:p w14:paraId="66EDC448" w14:textId="3005D475" w:rsidR="00BD60F5" w:rsidRDefault="00BD60F5" w:rsidP="006901D9"/>
        </w:tc>
      </w:tr>
      <w:tr w:rsidR="00BD60F5" w14:paraId="540AC537" w14:textId="77777777" w:rsidTr="006901D9">
        <w:trPr>
          <w:trHeight w:val="187"/>
        </w:trPr>
        <w:tc>
          <w:tcPr>
            <w:tcW w:w="5075" w:type="dxa"/>
          </w:tcPr>
          <w:p w14:paraId="18487D91" w14:textId="77777777" w:rsidR="00BD60F5" w:rsidRDefault="00BD60F5" w:rsidP="006901D9"/>
        </w:tc>
        <w:tc>
          <w:tcPr>
            <w:tcW w:w="5075" w:type="dxa"/>
          </w:tcPr>
          <w:p w14:paraId="111B013A" w14:textId="3DF91933" w:rsidR="00BD60F5" w:rsidRDefault="00BD60F5" w:rsidP="006901D9"/>
        </w:tc>
      </w:tr>
      <w:tr w:rsidR="00BD60F5" w14:paraId="02192471" w14:textId="77777777" w:rsidTr="006901D9">
        <w:trPr>
          <w:trHeight w:val="187"/>
        </w:trPr>
        <w:tc>
          <w:tcPr>
            <w:tcW w:w="5075" w:type="dxa"/>
          </w:tcPr>
          <w:p w14:paraId="62D5C525" w14:textId="77777777" w:rsidR="00BD60F5" w:rsidRDefault="00BD60F5" w:rsidP="006901D9"/>
        </w:tc>
        <w:tc>
          <w:tcPr>
            <w:tcW w:w="5075" w:type="dxa"/>
          </w:tcPr>
          <w:p w14:paraId="3C3CC332" w14:textId="3B2DB06B" w:rsidR="00BD60F5" w:rsidRDefault="00BD60F5" w:rsidP="006901D9"/>
        </w:tc>
      </w:tr>
      <w:tr w:rsidR="00BD60F5" w14:paraId="6D44DF13" w14:textId="77777777" w:rsidTr="006901D9">
        <w:trPr>
          <w:trHeight w:val="187"/>
        </w:trPr>
        <w:tc>
          <w:tcPr>
            <w:tcW w:w="5075" w:type="dxa"/>
          </w:tcPr>
          <w:p w14:paraId="48F35C6D" w14:textId="77777777" w:rsidR="00BD60F5" w:rsidRDefault="00BD60F5" w:rsidP="006901D9"/>
        </w:tc>
        <w:tc>
          <w:tcPr>
            <w:tcW w:w="5075" w:type="dxa"/>
          </w:tcPr>
          <w:p w14:paraId="1997BD46" w14:textId="7C93B0D2" w:rsidR="00BD60F5" w:rsidRDefault="00BD60F5" w:rsidP="006901D9"/>
        </w:tc>
      </w:tr>
      <w:tr w:rsidR="00BD60F5" w14:paraId="4E48EEEF" w14:textId="77777777" w:rsidTr="006901D9">
        <w:trPr>
          <w:trHeight w:val="187"/>
        </w:trPr>
        <w:tc>
          <w:tcPr>
            <w:tcW w:w="5075" w:type="dxa"/>
          </w:tcPr>
          <w:p w14:paraId="409A5AA1" w14:textId="77777777" w:rsidR="00BD60F5" w:rsidRDefault="00BD60F5" w:rsidP="006901D9"/>
        </w:tc>
        <w:tc>
          <w:tcPr>
            <w:tcW w:w="5075" w:type="dxa"/>
          </w:tcPr>
          <w:p w14:paraId="062ED909" w14:textId="7ED4B114" w:rsidR="00BD60F5" w:rsidRDefault="00BD60F5" w:rsidP="006901D9"/>
        </w:tc>
      </w:tr>
      <w:tr w:rsidR="00BD60F5" w14:paraId="14A19B99" w14:textId="77777777" w:rsidTr="006901D9">
        <w:trPr>
          <w:trHeight w:val="187"/>
        </w:trPr>
        <w:tc>
          <w:tcPr>
            <w:tcW w:w="5075" w:type="dxa"/>
          </w:tcPr>
          <w:p w14:paraId="3961FA86" w14:textId="77777777" w:rsidR="00BD60F5" w:rsidRDefault="00BD60F5" w:rsidP="006901D9"/>
        </w:tc>
        <w:tc>
          <w:tcPr>
            <w:tcW w:w="5075" w:type="dxa"/>
          </w:tcPr>
          <w:p w14:paraId="5F03174C" w14:textId="289A0FEF" w:rsidR="00BD60F5" w:rsidRDefault="00BD60F5" w:rsidP="006901D9"/>
        </w:tc>
      </w:tr>
      <w:tr w:rsidR="00BD60F5" w14:paraId="6A9C8593" w14:textId="77777777" w:rsidTr="006901D9">
        <w:trPr>
          <w:trHeight w:val="187"/>
        </w:trPr>
        <w:tc>
          <w:tcPr>
            <w:tcW w:w="5075" w:type="dxa"/>
          </w:tcPr>
          <w:p w14:paraId="3FF4ACE8" w14:textId="77777777" w:rsidR="00BD60F5" w:rsidRDefault="00BD60F5" w:rsidP="006901D9"/>
        </w:tc>
        <w:tc>
          <w:tcPr>
            <w:tcW w:w="5075" w:type="dxa"/>
          </w:tcPr>
          <w:p w14:paraId="16DB0005" w14:textId="7C436132" w:rsidR="00BD60F5" w:rsidRDefault="00BD60F5" w:rsidP="006901D9"/>
        </w:tc>
      </w:tr>
      <w:tr w:rsidR="00BD60F5" w14:paraId="22DB5F16" w14:textId="77777777" w:rsidTr="006901D9">
        <w:trPr>
          <w:trHeight w:val="187"/>
        </w:trPr>
        <w:tc>
          <w:tcPr>
            <w:tcW w:w="5075" w:type="dxa"/>
          </w:tcPr>
          <w:p w14:paraId="5E22E8A1" w14:textId="77777777" w:rsidR="00BD60F5" w:rsidRDefault="00BD60F5" w:rsidP="006901D9"/>
        </w:tc>
        <w:tc>
          <w:tcPr>
            <w:tcW w:w="5075" w:type="dxa"/>
          </w:tcPr>
          <w:p w14:paraId="11BD365E" w14:textId="4CC5DFAE" w:rsidR="00BD60F5" w:rsidRDefault="00BD60F5" w:rsidP="006901D9"/>
        </w:tc>
      </w:tr>
    </w:tbl>
    <w:p w14:paraId="4A438891" w14:textId="1BDAF938" w:rsidR="0064352A" w:rsidRDefault="0064352A" w:rsidP="002F5C4F">
      <w:pPr>
        <w:spacing w:after="0"/>
        <w:rPr>
          <w:sz w:val="10"/>
          <w:szCs w:val="10"/>
        </w:rPr>
      </w:pPr>
    </w:p>
    <w:p w14:paraId="3A97AB51" w14:textId="77777777" w:rsidR="0064352A" w:rsidRPr="00B021B9" w:rsidRDefault="0064352A" w:rsidP="003E1263">
      <w:pPr>
        <w:spacing w:after="0"/>
        <w:ind w:left="-709"/>
        <w:rPr>
          <w:sz w:val="10"/>
          <w:szCs w:val="10"/>
        </w:rPr>
      </w:pPr>
    </w:p>
    <w:p w14:paraId="7C1AAB2D" w14:textId="544A80E5" w:rsidR="00EC46B6" w:rsidRDefault="00BD60F5" w:rsidP="00A9327B">
      <w:pPr>
        <w:pStyle w:val="Heading3"/>
        <w:numPr>
          <w:ilvl w:val="2"/>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540"/>
          <w:tab w:val="left" w:pos="630"/>
        </w:tabs>
        <w:spacing w:before="0"/>
        <w:ind w:hanging="1080"/>
        <w:rPr>
          <w:rFonts w:ascii="Calibri" w:hAnsi="Calibri" w:cs="Calibri"/>
          <w:sz w:val="24"/>
          <w:szCs w:val="24"/>
        </w:rPr>
      </w:pPr>
      <w:bookmarkStart w:id="17" w:name="_Toc69291330"/>
      <w:r>
        <w:rPr>
          <w:rFonts w:ascii="Calibri" w:hAnsi="Calibri" w:cs="Calibri"/>
          <w:sz w:val="24"/>
          <w:szCs w:val="24"/>
        </w:rPr>
        <w:t>Orchard maps</w:t>
      </w:r>
      <w:bookmarkEnd w:id="17"/>
    </w:p>
    <w:p w14:paraId="493FB30C" w14:textId="3A875874" w:rsidR="00A9327B" w:rsidRPr="005264F4" w:rsidRDefault="00A9327B" w:rsidP="00A932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rPr>
          <w:sz w:val="20"/>
          <w:szCs w:val="20"/>
        </w:rPr>
      </w:pPr>
      <w:r w:rsidRPr="005264F4">
        <w:rPr>
          <w:rFonts w:ascii="Calibri" w:hAnsi="Calibri" w:cs="Calibri"/>
          <w:sz w:val="20"/>
          <w:szCs w:val="20"/>
        </w:rPr>
        <w:t>The map must show the numbers, letters or names that are used to designate blocks.  This information will be used in the inventory system to track plant movement.</w:t>
      </w:r>
    </w:p>
    <w:tbl>
      <w:tblPr>
        <w:tblStyle w:val="TableGrid"/>
        <w:tblW w:w="10201" w:type="dxa"/>
        <w:tblLook w:val="04A0" w:firstRow="1" w:lastRow="0" w:firstColumn="1" w:lastColumn="0" w:noHBand="0" w:noVBand="1"/>
      </w:tblPr>
      <w:tblGrid>
        <w:gridCol w:w="1129"/>
        <w:gridCol w:w="2127"/>
        <w:gridCol w:w="1984"/>
        <w:gridCol w:w="4961"/>
      </w:tblGrid>
      <w:tr w:rsidR="00D42F8F" w14:paraId="342525AE" w14:textId="77777777" w:rsidTr="00D42F8F">
        <w:tc>
          <w:tcPr>
            <w:tcW w:w="1129" w:type="dxa"/>
          </w:tcPr>
          <w:p w14:paraId="136DC3B0" w14:textId="459F1193" w:rsidR="00D42F8F" w:rsidRDefault="00D42F8F" w:rsidP="006901D9">
            <w:r>
              <w:rPr>
                <w:noProof/>
              </w:rPr>
              <mc:AlternateContent>
                <mc:Choice Requires="wps">
                  <w:drawing>
                    <wp:anchor distT="0" distB="0" distL="114300" distR="114300" simplePos="0" relativeHeight="251787264" behindDoc="0" locked="0" layoutInCell="1" allowOverlap="1" wp14:anchorId="5CCC1114" wp14:editId="6F4AF273">
                      <wp:simplePos x="0" y="0"/>
                      <wp:positionH relativeFrom="column">
                        <wp:posOffset>202565</wp:posOffset>
                      </wp:positionH>
                      <wp:positionV relativeFrom="paragraph">
                        <wp:posOffset>38100</wp:posOffset>
                      </wp:positionV>
                      <wp:extent cx="26670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6670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C45DF" id="Rectangle 10" o:spid="_x0000_s1026" style="position:absolute;margin-left:15.95pt;margin-top:3pt;width:21pt;height:17.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" filled="f" strokecolor="black [3213]" strokeweight=".25pt"/>
                  </w:pict>
                </mc:Fallback>
              </mc:AlternateContent>
            </w:r>
          </w:p>
        </w:tc>
        <w:tc>
          <w:tcPr>
            <w:tcW w:w="2127" w:type="dxa"/>
          </w:tcPr>
          <w:p w14:paraId="13911F1B" w14:textId="77777777" w:rsidR="00D42F8F" w:rsidRPr="001A439F" w:rsidRDefault="00D42F8F" w:rsidP="006901D9">
            <w:pPr>
              <w:spacing w:before="80" w:after="120"/>
              <w:rPr>
                <w:rFonts w:ascii="Calibri" w:hAnsi="Calibri" w:cs="Calibri"/>
              </w:rPr>
            </w:pPr>
            <w:r>
              <w:rPr>
                <w:rFonts w:ascii="Calibri" w:hAnsi="Calibri" w:cs="Calibri"/>
              </w:rPr>
              <w:t>Orchard entrance</w:t>
            </w:r>
          </w:p>
        </w:tc>
        <w:tc>
          <w:tcPr>
            <w:tcW w:w="1984" w:type="dxa"/>
          </w:tcPr>
          <w:p w14:paraId="2778D7F3" w14:textId="1F9B0AA2" w:rsidR="00D42F8F" w:rsidRPr="001A439F" w:rsidRDefault="00D42F8F" w:rsidP="006901D9">
            <w:pPr>
              <w:spacing w:before="80" w:after="120"/>
              <w:rPr>
                <w:rFonts w:ascii="Calibri" w:hAnsi="Calibri" w:cs="Calibri"/>
              </w:rPr>
            </w:pPr>
            <w:r>
              <w:rPr>
                <w:noProof/>
              </w:rPr>
              <mc:AlternateContent>
                <mc:Choice Requires="wps">
                  <w:drawing>
                    <wp:anchor distT="0" distB="0" distL="114300" distR="114300" simplePos="0" relativeHeight="251793408" behindDoc="0" locked="0" layoutInCell="1" allowOverlap="1" wp14:anchorId="19F39CDB" wp14:editId="5906F47F">
                      <wp:simplePos x="0" y="0"/>
                      <wp:positionH relativeFrom="column">
                        <wp:posOffset>404495</wp:posOffset>
                      </wp:positionH>
                      <wp:positionV relativeFrom="paragraph">
                        <wp:posOffset>26670</wp:posOffset>
                      </wp:positionV>
                      <wp:extent cx="266700" cy="2190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6670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523F7" id="Rectangle 19" o:spid="_x0000_s1026" style="position:absolute;margin-left:31.85pt;margin-top:2.1pt;width:21pt;height:17.2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" filled="f" strokecolor="black [3213]" strokeweight=".25pt"/>
                  </w:pict>
                </mc:Fallback>
              </mc:AlternateContent>
            </w:r>
          </w:p>
        </w:tc>
        <w:tc>
          <w:tcPr>
            <w:tcW w:w="4961" w:type="dxa"/>
          </w:tcPr>
          <w:p w14:paraId="74F8FE6B" w14:textId="6F511D91" w:rsidR="00D42F8F" w:rsidRPr="001A439F" w:rsidRDefault="00D42F8F" w:rsidP="006901D9">
            <w:pPr>
              <w:spacing w:before="80" w:after="120"/>
              <w:rPr>
                <w:rFonts w:ascii="Calibri" w:hAnsi="Calibri" w:cs="Calibri"/>
              </w:rPr>
            </w:pPr>
            <w:r>
              <w:t>Hygiene facilities/wash down areas etc</w:t>
            </w:r>
          </w:p>
        </w:tc>
      </w:tr>
      <w:tr w:rsidR="00D42F8F" w14:paraId="400060AB" w14:textId="77777777" w:rsidTr="00D42F8F">
        <w:trPr>
          <w:trHeight w:val="649"/>
        </w:trPr>
        <w:tc>
          <w:tcPr>
            <w:tcW w:w="1129" w:type="dxa"/>
          </w:tcPr>
          <w:p w14:paraId="40946802" w14:textId="32C4DEAB" w:rsidR="00D42F8F" w:rsidRDefault="00D42F8F" w:rsidP="00D42F8F">
            <w:r>
              <w:rPr>
                <w:noProof/>
              </w:rPr>
              <mc:AlternateContent>
                <mc:Choice Requires="wps">
                  <w:drawing>
                    <wp:anchor distT="0" distB="0" distL="114300" distR="114300" simplePos="0" relativeHeight="251799552" behindDoc="0" locked="0" layoutInCell="1" allowOverlap="1" wp14:anchorId="127FA4E1" wp14:editId="2140D536">
                      <wp:simplePos x="0" y="0"/>
                      <wp:positionH relativeFrom="column">
                        <wp:posOffset>193675</wp:posOffset>
                      </wp:positionH>
                      <wp:positionV relativeFrom="paragraph">
                        <wp:posOffset>84455</wp:posOffset>
                      </wp:positionV>
                      <wp:extent cx="266700" cy="219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66700" cy="2190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F2E74" id="Rectangle 17" o:spid="_x0000_s1026" style="position:absolute;margin-left:15.25pt;margin-top:6.65pt;width:21pt;height:17.2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" filled="f" strokecolor="windowText" strokeweight=".25pt"/>
                  </w:pict>
                </mc:Fallback>
              </mc:AlternateContent>
            </w:r>
          </w:p>
        </w:tc>
        <w:tc>
          <w:tcPr>
            <w:tcW w:w="2127" w:type="dxa"/>
          </w:tcPr>
          <w:p w14:paraId="0C9F4FD7" w14:textId="77777777" w:rsidR="00D42F8F" w:rsidRDefault="00D42F8F" w:rsidP="00D42F8F">
            <w:pPr>
              <w:spacing w:before="80" w:after="120"/>
              <w:rPr>
                <w:rFonts w:ascii="Calibri" w:hAnsi="Calibri" w:cs="Calibri"/>
              </w:rPr>
            </w:pPr>
            <w:r>
              <w:rPr>
                <w:rFonts w:ascii="Calibri" w:hAnsi="Calibri" w:cs="Calibri"/>
              </w:rPr>
              <w:t>Parking area</w:t>
            </w:r>
          </w:p>
        </w:tc>
        <w:tc>
          <w:tcPr>
            <w:tcW w:w="1984" w:type="dxa"/>
          </w:tcPr>
          <w:p w14:paraId="23B54624" w14:textId="17029EDD" w:rsidR="00D42F8F" w:rsidRDefault="00D42F8F" w:rsidP="00D42F8F">
            <w:pPr>
              <w:spacing w:before="80" w:after="120"/>
              <w:rPr>
                <w:rFonts w:ascii="Calibri" w:hAnsi="Calibri" w:cs="Calibri"/>
              </w:rPr>
            </w:pPr>
            <w:r>
              <w:rPr>
                <w:noProof/>
              </w:rPr>
              <mc:AlternateContent>
                <mc:Choice Requires="wps">
                  <w:drawing>
                    <wp:anchor distT="0" distB="0" distL="114300" distR="114300" simplePos="0" relativeHeight="251801600" behindDoc="0" locked="0" layoutInCell="1" allowOverlap="1" wp14:anchorId="5A95331D" wp14:editId="515DE9FC">
                      <wp:simplePos x="0" y="0"/>
                      <wp:positionH relativeFrom="column">
                        <wp:posOffset>404495</wp:posOffset>
                      </wp:positionH>
                      <wp:positionV relativeFrom="paragraph">
                        <wp:posOffset>113030</wp:posOffset>
                      </wp:positionV>
                      <wp:extent cx="266700" cy="2190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6670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0DDB0" id="Rectangle 20" o:spid="_x0000_s1026" style="position:absolute;margin-left:31.85pt;margin-top:8.9pt;width:21pt;height:17.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" filled="f" strokecolor="black [3213]" strokeweight=".25pt"/>
                  </w:pict>
                </mc:Fallback>
              </mc:AlternateContent>
            </w:r>
          </w:p>
        </w:tc>
        <w:tc>
          <w:tcPr>
            <w:tcW w:w="4961" w:type="dxa"/>
          </w:tcPr>
          <w:p w14:paraId="1866EF8B" w14:textId="7C23192E" w:rsidR="00D42F8F" w:rsidRDefault="00D42F8F" w:rsidP="00D42F8F">
            <w:pPr>
              <w:spacing w:before="80" w:after="120"/>
              <w:rPr>
                <w:rFonts w:ascii="Calibri" w:hAnsi="Calibri" w:cs="Calibri"/>
              </w:rPr>
            </w:pPr>
            <w:r>
              <w:t>Blocks</w:t>
            </w:r>
          </w:p>
        </w:tc>
      </w:tr>
      <w:tr w:rsidR="00D42F8F" w14:paraId="3D320D43" w14:textId="77777777" w:rsidTr="00D42F8F">
        <w:tc>
          <w:tcPr>
            <w:tcW w:w="1129" w:type="dxa"/>
          </w:tcPr>
          <w:p w14:paraId="10235EA7" w14:textId="559FB134" w:rsidR="00D42F8F" w:rsidRDefault="00D42F8F" w:rsidP="00D42F8F">
            <w:r>
              <w:rPr>
                <w:noProof/>
              </w:rPr>
              <mc:AlternateContent>
                <mc:Choice Requires="wps">
                  <w:drawing>
                    <wp:anchor distT="0" distB="0" distL="114300" distR="114300" simplePos="0" relativeHeight="251800576" behindDoc="0" locked="0" layoutInCell="1" allowOverlap="1" wp14:anchorId="6BB10DD9" wp14:editId="478042EB">
                      <wp:simplePos x="0" y="0"/>
                      <wp:positionH relativeFrom="column">
                        <wp:posOffset>184150</wp:posOffset>
                      </wp:positionH>
                      <wp:positionV relativeFrom="paragraph">
                        <wp:posOffset>28575</wp:posOffset>
                      </wp:positionV>
                      <wp:extent cx="266700" cy="2190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00D4C" id="Rectangle 18" o:spid="_x0000_s1026" style="position:absolute;margin-left:14.5pt;margin-top:2.25pt;width:21pt;height:17.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" filled="f" strokecolor="black [3213]" strokeweight=".25pt"/>
                  </w:pict>
                </mc:Fallback>
              </mc:AlternateContent>
            </w:r>
            <w:r>
              <w:t xml:space="preserve">    </w:t>
            </w:r>
          </w:p>
        </w:tc>
        <w:tc>
          <w:tcPr>
            <w:tcW w:w="2127" w:type="dxa"/>
          </w:tcPr>
          <w:p w14:paraId="1F43CAA7" w14:textId="77777777" w:rsidR="00D42F8F" w:rsidRDefault="00D42F8F" w:rsidP="00D42F8F">
            <w:pPr>
              <w:spacing w:before="80" w:after="120"/>
            </w:pPr>
            <w:r>
              <w:rPr>
                <w:rFonts w:ascii="Calibri" w:hAnsi="Calibri" w:cs="Calibri"/>
              </w:rPr>
              <w:t>Sign in area</w:t>
            </w:r>
          </w:p>
        </w:tc>
        <w:tc>
          <w:tcPr>
            <w:tcW w:w="1984" w:type="dxa"/>
          </w:tcPr>
          <w:p w14:paraId="19D212EE" w14:textId="79A85DFB" w:rsidR="00D42F8F" w:rsidRDefault="00D42F8F" w:rsidP="00D42F8F">
            <w:pPr>
              <w:spacing w:before="80" w:after="120"/>
            </w:pPr>
          </w:p>
        </w:tc>
        <w:tc>
          <w:tcPr>
            <w:tcW w:w="4961" w:type="dxa"/>
          </w:tcPr>
          <w:p w14:paraId="37F2E95C" w14:textId="5EA923DF" w:rsidR="00D42F8F" w:rsidRDefault="00D42F8F" w:rsidP="00D42F8F">
            <w:pPr>
              <w:spacing w:before="80" w:after="120"/>
            </w:pPr>
          </w:p>
        </w:tc>
      </w:tr>
    </w:tbl>
    <w:p w14:paraId="50BCE894" w14:textId="150C084C" w:rsidR="000543DC" w:rsidRDefault="000543DC" w:rsidP="00B021B9">
      <w:pPr>
        <w:spacing w:after="0"/>
        <w:rPr>
          <w:sz w:val="10"/>
          <w:szCs w:val="10"/>
        </w:rPr>
      </w:pPr>
    </w:p>
    <w:p w14:paraId="09A71617" w14:textId="77777777" w:rsidR="000543DC" w:rsidRDefault="000543DC" w:rsidP="00B021B9">
      <w:pPr>
        <w:spacing w:after="0"/>
        <w:rPr>
          <w:sz w:val="10"/>
          <w:szCs w:val="10"/>
        </w:rPr>
      </w:pPr>
    </w:p>
    <w:p w14:paraId="5064FABE" w14:textId="4B338842" w:rsidR="00BC6B75" w:rsidRPr="00CD3C04" w:rsidRDefault="00BC6B75" w:rsidP="00BC6B75">
      <w:pPr>
        <w:pStyle w:val="Heading3"/>
        <w:shd w:val="clear" w:color="auto" w:fill="C4BC96" w:themeFill="background2" w:themeFillShade="BF"/>
        <w:tabs>
          <w:tab w:val="left" w:pos="540"/>
          <w:tab w:val="left" w:pos="630"/>
        </w:tabs>
        <w:spacing w:before="0"/>
        <w:rPr>
          <w:rFonts w:ascii="Calibri" w:hAnsi="Calibri" w:cs="Calibri"/>
          <w:sz w:val="24"/>
          <w:szCs w:val="24"/>
        </w:rPr>
      </w:pPr>
      <w:bookmarkStart w:id="18" w:name="_Toc69291331"/>
      <w:r>
        <w:rPr>
          <w:rFonts w:ascii="Calibri" w:hAnsi="Calibri" w:cs="Calibri"/>
          <w:sz w:val="24"/>
          <w:szCs w:val="24"/>
        </w:rPr>
        <w:t>5.1.4       Multiple sites</w:t>
      </w:r>
      <w:bookmarkEnd w:id="18"/>
    </w:p>
    <w:tbl>
      <w:tblPr>
        <w:tblStyle w:val="TableGrid"/>
        <w:tblW w:w="10150" w:type="dxa"/>
        <w:tblInd w:w="-5" w:type="dxa"/>
        <w:tblLook w:val="04A0" w:firstRow="1" w:lastRow="0" w:firstColumn="1" w:lastColumn="0" w:noHBand="0" w:noVBand="1"/>
      </w:tblPr>
      <w:tblGrid>
        <w:gridCol w:w="2537"/>
        <w:gridCol w:w="2538"/>
        <w:gridCol w:w="5075"/>
      </w:tblGrid>
      <w:tr w:rsidR="00BC6B75" w14:paraId="4B73B843" w14:textId="77777777" w:rsidTr="006901D9">
        <w:tc>
          <w:tcPr>
            <w:tcW w:w="10150" w:type="dxa"/>
            <w:gridSpan w:val="3"/>
            <w:shd w:val="clear" w:color="auto" w:fill="DDD9C3" w:themeFill="background2" w:themeFillShade="E6"/>
          </w:tcPr>
          <w:p w14:paraId="4CF41919" w14:textId="1A1A2B85" w:rsidR="00BC6B75" w:rsidRPr="005264F4" w:rsidRDefault="00BC6B75" w:rsidP="006901D9">
            <w:pPr>
              <w:spacing w:after="120"/>
              <w:rPr>
                <w:rFonts w:ascii="Calibri" w:hAnsi="Calibri" w:cs="Calibri"/>
                <w:sz w:val="20"/>
                <w:szCs w:val="20"/>
              </w:rPr>
            </w:pPr>
            <w:r w:rsidRPr="005264F4">
              <w:rPr>
                <w:rFonts w:ascii="Calibri" w:hAnsi="Calibri" w:cs="Calibri"/>
                <w:sz w:val="20"/>
                <w:szCs w:val="20"/>
              </w:rPr>
              <w:t>Where a</w:t>
            </w:r>
            <w:r w:rsidR="00646C2A" w:rsidRPr="005264F4">
              <w:rPr>
                <w:rFonts w:ascii="Calibri" w:hAnsi="Calibri" w:cs="Calibri"/>
                <w:sz w:val="20"/>
                <w:szCs w:val="20"/>
              </w:rPr>
              <w:t xml:space="preserve"> </w:t>
            </w:r>
            <w:r w:rsidRPr="005264F4">
              <w:rPr>
                <w:rFonts w:ascii="Calibri" w:hAnsi="Calibri" w:cs="Calibri"/>
                <w:sz w:val="20"/>
                <w:szCs w:val="20"/>
              </w:rPr>
              <w:t xml:space="preserve">supplier or distributor is collecting from multiple source </w:t>
            </w:r>
            <w:r w:rsidR="00AD4E90" w:rsidRPr="005264F4">
              <w:rPr>
                <w:rFonts w:ascii="Calibri" w:hAnsi="Calibri" w:cs="Calibri"/>
                <w:sz w:val="20"/>
                <w:szCs w:val="20"/>
              </w:rPr>
              <w:t>orchards complete</w:t>
            </w:r>
            <w:r w:rsidR="00646C2A" w:rsidRPr="005264F4">
              <w:rPr>
                <w:rFonts w:ascii="Calibri" w:hAnsi="Calibri" w:cs="Calibri"/>
                <w:sz w:val="20"/>
                <w:szCs w:val="20"/>
              </w:rPr>
              <w:t xml:space="preserve"> </w:t>
            </w:r>
            <w:r w:rsidR="00D52B3A" w:rsidRPr="005264F4">
              <w:rPr>
                <w:rFonts w:ascii="Calibri" w:hAnsi="Calibri" w:cs="Calibri"/>
                <w:sz w:val="20"/>
                <w:szCs w:val="20"/>
              </w:rPr>
              <w:t>Appendix 4</w:t>
            </w:r>
            <w:r w:rsidR="00646C2A" w:rsidRPr="005264F4">
              <w:rPr>
                <w:rFonts w:ascii="Calibri" w:hAnsi="Calibri" w:cs="Calibri"/>
                <w:sz w:val="20"/>
                <w:szCs w:val="20"/>
              </w:rPr>
              <w:t>.</w:t>
            </w:r>
          </w:p>
        </w:tc>
      </w:tr>
      <w:tr w:rsidR="00646C2A" w14:paraId="5FF73D31" w14:textId="77777777" w:rsidTr="006901D9">
        <w:trPr>
          <w:trHeight w:val="457"/>
        </w:trPr>
        <w:tc>
          <w:tcPr>
            <w:tcW w:w="2537" w:type="dxa"/>
          </w:tcPr>
          <w:p w14:paraId="3BA84C18" w14:textId="77777777" w:rsidR="00646C2A" w:rsidRDefault="00646C2A" w:rsidP="006901D9">
            <w:r>
              <w:t>KPIN</w:t>
            </w:r>
          </w:p>
        </w:tc>
        <w:tc>
          <w:tcPr>
            <w:tcW w:w="2538" w:type="dxa"/>
          </w:tcPr>
          <w:p w14:paraId="3170B68F" w14:textId="5CB3F319" w:rsidR="00646C2A" w:rsidRDefault="00646C2A" w:rsidP="006901D9">
            <w:r>
              <w:t>Block</w:t>
            </w:r>
          </w:p>
        </w:tc>
        <w:tc>
          <w:tcPr>
            <w:tcW w:w="5075" w:type="dxa"/>
          </w:tcPr>
          <w:p w14:paraId="4C186C15" w14:textId="77777777" w:rsidR="00646C2A" w:rsidRDefault="00646C2A" w:rsidP="006901D9">
            <w:r>
              <w:t>Variety being collected.</w:t>
            </w:r>
          </w:p>
        </w:tc>
      </w:tr>
      <w:tr w:rsidR="00646C2A" w14:paraId="4C3A599B" w14:textId="77777777" w:rsidTr="006901D9">
        <w:trPr>
          <w:trHeight w:val="187"/>
        </w:trPr>
        <w:tc>
          <w:tcPr>
            <w:tcW w:w="2537" w:type="dxa"/>
          </w:tcPr>
          <w:p w14:paraId="04C6FC86" w14:textId="77777777" w:rsidR="00646C2A" w:rsidRDefault="00646C2A" w:rsidP="006901D9"/>
        </w:tc>
        <w:tc>
          <w:tcPr>
            <w:tcW w:w="2538" w:type="dxa"/>
          </w:tcPr>
          <w:p w14:paraId="2AF3594B" w14:textId="69F8B1B9" w:rsidR="00646C2A" w:rsidRDefault="00646C2A" w:rsidP="006901D9"/>
        </w:tc>
        <w:tc>
          <w:tcPr>
            <w:tcW w:w="5075" w:type="dxa"/>
          </w:tcPr>
          <w:p w14:paraId="54B55994" w14:textId="77777777" w:rsidR="00646C2A" w:rsidRDefault="00646C2A" w:rsidP="006901D9"/>
        </w:tc>
      </w:tr>
      <w:tr w:rsidR="00646C2A" w14:paraId="7F7E9A97" w14:textId="77777777" w:rsidTr="006901D9">
        <w:trPr>
          <w:trHeight w:val="187"/>
        </w:trPr>
        <w:tc>
          <w:tcPr>
            <w:tcW w:w="2537" w:type="dxa"/>
          </w:tcPr>
          <w:p w14:paraId="6254C3FB" w14:textId="77777777" w:rsidR="00646C2A" w:rsidRDefault="00646C2A" w:rsidP="006901D9"/>
        </w:tc>
        <w:tc>
          <w:tcPr>
            <w:tcW w:w="2538" w:type="dxa"/>
          </w:tcPr>
          <w:p w14:paraId="758C7D27" w14:textId="21F580A3" w:rsidR="00646C2A" w:rsidRDefault="00646C2A" w:rsidP="006901D9"/>
        </w:tc>
        <w:tc>
          <w:tcPr>
            <w:tcW w:w="5075" w:type="dxa"/>
          </w:tcPr>
          <w:p w14:paraId="29AA25F3" w14:textId="77777777" w:rsidR="00646C2A" w:rsidRDefault="00646C2A" w:rsidP="006901D9"/>
        </w:tc>
      </w:tr>
      <w:tr w:rsidR="00646C2A" w14:paraId="71594D67" w14:textId="77777777" w:rsidTr="006901D9">
        <w:trPr>
          <w:trHeight w:val="187"/>
        </w:trPr>
        <w:tc>
          <w:tcPr>
            <w:tcW w:w="2537" w:type="dxa"/>
          </w:tcPr>
          <w:p w14:paraId="03C91249" w14:textId="77777777" w:rsidR="00646C2A" w:rsidRDefault="00646C2A" w:rsidP="006901D9"/>
        </w:tc>
        <w:tc>
          <w:tcPr>
            <w:tcW w:w="2538" w:type="dxa"/>
          </w:tcPr>
          <w:p w14:paraId="36FD7F5A" w14:textId="6929CDCD" w:rsidR="00646C2A" w:rsidRDefault="00646C2A" w:rsidP="006901D9"/>
        </w:tc>
        <w:tc>
          <w:tcPr>
            <w:tcW w:w="5075" w:type="dxa"/>
          </w:tcPr>
          <w:p w14:paraId="360B7A22" w14:textId="77777777" w:rsidR="00646C2A" w:rsidRDefault="00646C2A" w:rsidP="006901D9"/>
        </w:tc>
      </w:tr>
    </w:tbl>
    <w:p w14:paraId="73BF8083" w14:textId="5F6A91EC" w:rsidR="008F72B7" w:rsidRDefault="008F72B7" w:rsidP="00B021B9">
      <w:pPr>
        <w:spacing w:after="0"/>
        <w:rPr>
          <w:sz w:val="10"/>
          <w:szCs w:val="10"/>
        </w:rPr>
      </w:pPr>
    </w:p>
    <w:p w14:paraId="166CFC67" w14:textId="77777777" w:rsidR="00403E77" w:rsidRPr="00B021B9" w:rsidRDefault="00403E77" w:rsidP="00B021B9">
      <w:pPr>
        <w:spacing w:after="0"/>
        <w:rPr>
          <w:sz w:val="10"/>
          <w:szCs w:val="10"/>
        </w:rPr>
      </w:pPr>
    </w:p>
    <w:p w14:paraId="0C803560" w14:textId="2D8C6E94" w:rsidR="00930B63" w:rsidRPr="00B021B9" w:rsidRDefault="00930B63" w:rsidP="003E1263">
      <w:pPr>
        <w:spacing w:after="0"/>
        <w:ind w:left="-709"/>
        <w:rPr>
          <w:sz w:val="4"/>
          <w:szCs w:val="4"/>
        </w:rPr>
      </w:pPr>
    </w:p>
    <w:p w14:paraId="0F626EB3" w14:textId="17547581" w:rsidR="00EC46B6" w:rsidRPr="000A1598" w:rsidRDefault="00B021B9" w:rsidP="008F72B7">
      <w:pPr>
        <w:pStyle w:val="Heading3"/>
        <w:numPr>
          <w:ilvl w:val="1"/>
          <w:numId w:val="13"/>
        </w:numPr>
        <w:shd w:val="clear" w:color="auto" w:fill="C4BC96" w:themeFill="background2" w:themeFillShade="BF"/>
        <w:tabs>
          <w:tab w:val="left" w:pos="540"/>
          <w:tab w:val="left" w:pos="630"/>
        </w:tabs>
        <w:spacing w:before="0"/>
        <w:ind w:hanging="840"/>
        <w:rPr>
          <w:rFonts w:ascii="Calibri" w:hAnsi="Calibri" w:cs="Calibri"/>
          <w:sz w:val="28"/>
          <w:szCs w:val="28"/>
        </w:rPr>
      </w:pPr>
      <w:bookmarkStart w:id="19" w:name="_Toc69291332"/>
      <w:r w:rsidRPr="000A1598">
        <w:rPr>
          <w:rFonts w:ascii="Calibri" w:hAnsi="Calibri" w:cs="Calibri"/>
          <w:sz w:val="28"/>
          <w:szCs w:val="28"/>
        </w:rPr>
        <w:lastRenderedPageBreak/>
        <w:t>Staff and management responsibilities</w:t>
      </w:r>
      <w:bookmarkEnd w:id="19"/>
    </w:p>
    <w:tbl>
      <w:tblPr>
        <w:tblStyle w:val="TableGrid"/>
        <w:tblW w:w="0" w:type="auto"/>
        <w:tblLook w:val="04A0" w:firstRow="1" w:lastRow="0" w:firstColumn="1" w:lastColumn="0" w:noHBand="0" w:noVBand="1"/>
      </w:tblPr>
      <w:tblGrid>
        <w:gridCol w:w="5075"/>
        <w:gridCol w:w="5075"/>
      </w:tblGrid>
      <w:tr w:rsidR="00B021B9" w14:paraId="302777B2" w14:textId="77777777" w:rsidTr="00B021B9">
        <w:tc>
          <w:tcPr>
            <w:tcW w:w="10150" w:type="dxa"/>
            <w:gridSpan w:val="2"/>
            <w:shd w:val="clear" w:color="auto" w:fill="DDD9C3" w:themeFill="background2" w:themeFillShade="E6"/>
          </w:tcPr>
          <w:p w14:paraId="04B85F2A" w14:textId="607E5F89" w:rsidR="00B021B9" w:rsidRPr="005264F4" w:rsidRDefault="00B021B9" w:rsidP="006901D9">
            <w:pPr>
              <w:rPr>
                <w:sz w:val="20"/>
                <w:szCs w:val="20"/>
              </w:rPr>
            </w:pPr>
            <w:r w:rsidRPr="005264F4">
              <w:rPr>
                <w:sz w:val="20"/>
                <w:szCs w:val="20"/>
              </w:rPr>
              <w:t>Orchard management are responsible for implementing all aspects of the KPCS</w:t>
            </w:r>
            <w:r w:rsidR="008F72B7" w:rsidRPr="005264F4">
              <w:rPr>
                <w:sz w:val="20"/>
                <w:szCs w:val="20"/>
              </w:rPr>
              <w:t xml:space="preserve">. This involves the planning and maintenance of KPCS procedures and the documentation of these in the Budwood Manual. Staff working on the orchard during the collection process must be aware of the </w:t>
            </w:r>
            <w:r w:rsidR="00C31374">
              <w:rPr>
                <w:sz w:val="20"/>
                <w:szCs w:val="20"/>
              </w:rPr>
              <w:t>requirements and</w:t>
            </w:r>
            <w:r w:rsidR="008F72B7" w:rsidRPr="005264F4">
              <w:rPr>
                <w:sz w:val="20"/>
                <w:szCs w:val="20"/>
              </w:rPr>
              <w:t xml:space="preserve"> procedures in this manual.</w:t>
            </w:r>
          </w:p>
        </w:tc>
      </w:tr>
      <w:tr w:rsidR="008F72B7" w14:paraId="34A32980" w14:textId="77777777" w:rsidTr="006901D9">
        <w:trPr>
          <w:trHeight w:val="270"/>
        </w:trPr>
        <w:tc>
          <w:tcPr>
            <w:tcW w:w="5075" w:type="dxa"/>
          </w:tcPr>
          <w:p w14:paraId="7527AC4C" w14:textId="77777777" w:rsidR="008F72B7" w:rsidRDefault="008F72B7" w:rsidP="006901D9"/>
          <w:p w14:paraId="4FB5DAA4" w14:textId="22E28868" w:rsidR="008F72B7" w:rsidRDefault="008F72B7" w:rsidP="006901D9">
            <w:r>
              <w:t>Budwood Supplier</w:t>
            </w:r>
          </w:p>
        </w:tc>
        <w:tc>
          <w:tcPr>
            <w:tcW w:w="5075" w:type="dxa"/>
          </w:tcPr>
          <w:p w14:paraId="46332F1C" w14:textId="77777777" w:rsidR="008F72B7" w:rsidRDefault="008F72B7" w:rsidP="008F72B7">
            <w:pPr>
              <w:tabs>
                <w:tab w:val="left" w:pos="5220"/>
              </w:tabs>
            </w:pPr>
          </w:p>
        </w:tc>
      </w:tr>
      <w:tr w:rsidR="008F72B7" w14:paraId="1AAC6D20" w14:textId="77777777" w:rsidTr="006901D9">
        <w:trPr>
          <w:trHeight w:val="270"/>
        </w:trPr>
        <w:tc>
          <w:tcPr>
            <w:tcW w:w="5075" w:type="dxa"/>
          </w:tcPr>
          <w:p w14:paraId="0C3EF0C4" w14:textId="77777777" w:rsidR="008F72B7" w:rsidRDefault="008F72B7" w:rsidP="006901D9"/>
          <w:p w14:paraId="69ADE84E" w14:textId="65A7497F" w:rsidR="008F72B7" w:rsidRDefault="008F72B7" w:rsidP="006901D9">
            <w:r>
              <w:t>Budwood Distributor</w:t>
            </w:r>
          </w:p>
        </w:tc>
        <w:tc>
          <w:tcPr>
            <w:tcW w:w="5075" w:type="dxa"/>
          </w:tcPr>
          <w:p w14:paraId="51C55721" w14:textId="13958221" w:rsidR="008F72B7" w:rsidRDefault="008F72B7" w:rsidP="006901D9"/>
        </w:tc>
      </w:tr>
    </w:tbl>
    <w:p w14:paraId="7C5BAB96" w14:textId="1F3E671F" w:rsidR="00E74DCC" w:rsidRPr="00500D75" w:rsidRDefault="00AD4E90" w:rsidP="00500D75">
      <w:pPr>
        <w:pStyle w:val="KVHHeading"/>
        <w:rPr>
          <w:rFonts w:asciiTheme="minorHAnsi" w:hAnsiTheme="minorHAnsi" w:cstheme="minorHAnsi"/>
          <w:sz w:val="36"/>
          <w:szCs w:val="36"/>
        </w:rPr>
      </w:pPr>
      <w:bookmarkStart w:id="20" w:name="_Toc463014669"/>
      <w:bookmarkStart w:id="21" w:name="_Toc494265583"/>
      <w:bookmarkStart w:id="22" w:name="_Toc69291336"/>
      <w:r w:rsidRPr="00500D75">
        <w:rPr>
          <w:rFonts w:asciiTheme="minorHAnsi" w:hAnsiTheme="minorHAnsi" w:cstheme="minorHAnsi"/>
          <w:sz w:val="36"/>
          <w:szCs w:val="36"/>
        </w:rPr>
        <w:t>P</w:t>
      </w:r>
      <w:r w:rsidR="00EA5801" w:rsidRPr="00500D75">
        <w:rPr>
          <w:rFonts w:asciiTheme="minorHAnsi" w:hAnsiTheme="minorHAnsi" w:cstheme="minorHAnsi"/>
          <w:sz w:val="36"/>
          <w:szCs w:val="36"/>
        </w:rPr>
        <w:t xml:space="preserve">art </w:t>
      </w:r>
      <w:r w:rsidR="000543DC" w:rsidRPr="00500D75">
        <w:rPr>
          <w:rFonts w:asciiTheme="minorHAnsi" w:hAnsiTheme="minorHAnsi" w:cstheme="minorHAnsi"/>
          <w:sz w:val="36"/>
          <w:szCs w:val="36"/>
        </w:rPr>
        <w:t>B</w:t>
      </w:r>
      <w:r w:rsidR="00EA5801" w:rsidRPr="00500D75">
        <w:rPr>
          <w:rFonts w:asciiTheme="minorHAnsi" w:hAnsiTheme="minorHAnsi" w:cstheme="minorHAnsi"/>
          <w:sz w:val="36"/>
          <w:szCs w:val="36"/>
        </w:rPr>
        <w:t xml:space="preserve"> -</w:t>
      </w:r>
      <w:r w:rsidR="000543DC" w:rsidRPr="00500D75">
        <w:rPr>
          <w:rFonts w:asciiTheme="minorHAnsi" w:hAnsiTheme="minorHAnsi" w:cstheme="minorHAnsi"/>
          <w:sz w:val="36"/>
          <w:szCs w:val="36"/>
        </w:rPr>
        <w:t xml:space="preserve"> </w:t>
      </w:r>
      <w:r w:rsidR="00E74DCC" w:rsidRPr="00500D75">
        <w:rPr>
          <w:rFonts w:asciiTheme="minorHAnsi" w:hAnsiTheme="minorHAnsi" w:cstheme="minorHAnsi"/>
          <w:sz w:val="36"/>
          <w:szCs w:val="36"/>
        </w:rPr>
        <w:t>Risk Management</w:t>
      </w:r>
      <w:bookmarkEnd w:id="20"/>
      <w:bookmarkEnd w:id="21"/>
      <w:bookmarkEnd w:id="22"/>
    </w:p>
    <w:p w14:paraId="63D28C0E" w14:textId="1ECB2285" w:rsidR="00E74DCC" w:rsidRPr="00EB5520" w:rsidRDefault="00E74DCC" w:rsidP="00E74DCC">
      <w:pPr>
        <w:spacing w:after="120" w:line="240" w:lineRule="auto"/>
        <w:jc w:val="both"/>
        <w:rPr>
          <w:rFonts w:ascii="Calibri" w:hAnsi="Calibri" w:cs="Calibri"/>
        </w:rPr>
      </w:pPr>
      <w:r w:rsidRPr="00EB5520">
        <w:rPr>
          <w:rFonts w:ascii="Calibri" w:hAnsi="Calibri" w:cs="Calibri"/>
        </w:rPr>
        <w:t xml:space="preserve">The </w:t>
      </w:r>
      <w:r>
        <w:rPr>
          <w:rFonts w:ascii="Calibri" w:hAnsi="Calibri" w:cs="Calibri"/>
        </w:rPr>
        <w:t>Budwood</w:t>
      </w:r>
      <w:r w:rsidRPr="00EB5520">
        <w:rPr>
          <w:rFonts w:ascii="Calibri" w:hAnsi="Calibri" w:cs="Calibri"/>
        </w:rPr>
        <w:t xml:space="preserve"> Manual must include risk management principles which are designed to reduce biosecurity risks. </w:t>
      </w:r>
    </w:p>
    <w:p w14:paraId="1F53EAF3" w14:textId="77777777" w:rsidR="00E74DCC" w:rsidRPr="00EB5520" w:rsidRDefault="00E74DCC" w:rsidP="00E74DCC">
      <w:pPr>
        <w:spacing w:after="0" w:line="300" w:lineRule="auto"/>
        <w:rPr>
          <w:rFonts w:ascii="Calibri" w:hAnsi="Calibri" w:cs="Calibri"/>
        </w:rPr>
      </w:pPr>
    </w:p>
    <w:tbl>
      <w:tblPr>
        <w:tblStyle w:val="TableGrid"/>
        <w:tblW w:w="10513" w:type="dxa"/>
        <w:tblLayout w:type="fixed"/>
        <w:tblLook w:val="04A0" w:firstRow="1" w:lastRow="0" w:firstColumn="1" w:lastColumn="0" w:noHBand="0" w:noVBand="1"/>
      </w:tblPr>
      <w:tblGrid>
        <w:gridCol w:w="2263"/>
        <w:gridCol w:w="8221"/>
        <w:gridCol w:w="13"/>
        <w:gridCol w:w="16"/>
      </w:tblGrid>
      <w:tr w:rsidR="00E74DCC" w:rsidRPr="00EB5520" w14:paraId="674D9A23" w14:textId="77777777" w:rsidTr="00DD5EAE">
        <w:tc>
          <w:tcPr>
            <w:tcW w:w="2263" w:type="dxa"/>
            <w:shd w:val="clear" w:color="auto" w:fill="C4BC96" w:themeFill="background2" w:themeFillShade="BF"/>
            <w:vAlign w:val="center"/>
          </w:tcPr>
          <w:p w14:paraId="71693B66" w14:textId="77777777" w:rsidR="00E74DCC" w:rsidRPr="00EB5520" w:rsidRDefault="00E74DCC" w:rsidP="006901D9">
            <w:pPr>
              <w:rPr>
                <w:rFonts w:ascii="Calibri" w:hAnsi="Calibri" w:cs="Calibri"/>
                <w:b/>
                <w:sz w:val="24"/>
                <w:szCs w:val="24"/>
              </w:rPr>
            </w:pPr>
            <w:r w:rsidRPr="00EB5520">
              <w:rPr>
                <w:rFonts w:ascii="Calibri" w:hAnsi="Calibri" w:cs="Calibri"/>
                <w:b/>
                <w:sz w:val="24"/>
                <w:szCs w:val="24"/>
              </w:rPr>
              <w:t>KPCS Standard Reference</w:t>
            </w:r>
          </w:p>
        </w:tc>
        <w:tc>
          <w:tcPr>
            <w:tcW w:w="8250" w:type="dxa"/>
            <w:gridSpan w:val="3"/>
            <w:shd w:val="clear" w:color="auto" w:fill="C4BC96" w:themeFill="background2" w:themeFillShade="BF"/>
            <w:vAlign w:val="center"/>
          </w:tcPr>
          <w:p w14:paraId="6D18B110" w14:textId="7124D41C" w:rsidR="00E74DCC" w:rsidRPr="00EB5520" w:rsidRDefault="00E74DCC" w:rsidP="006901D9">
            <w:pPr>
              <w:ind w:right="-4389"/>
              <w:rPr>
                <w:rFonts w:ascii="Calibri" w:hAnsi="Calibri" w:cs="Calibri"/>
                <w:b/>
                <w:sz w:val="24"/>
                <w:szCs w:val="24"/>
              </w:rPr>
            </w:pPr>
            <w:r w:rsidRPr="00EB5520">
              <w:rPr>
                <w:rFonts w:ascii="Calibri" w:hAnsi="Calibri" w:cs="Calibri"/>
                <w:b/>
                <w:sz w:val="24"/>
                <w:szCs w:val="24"/>
              </w:rPr>
              <w:t xml:space="preserve">                           How </w:t>
            </w:r>
            <w:r>
              <w:rPr>
                <w:rFonts w:ascii="Calibri" w:hAnsi="Calibri" w:cs="Calibri"/>
                <w:b/>
                <w:sz w:val="24"/>
                <w:szCs w:val="24"/>
              </w:rPr>
              <w:t xml:space="preserve">Supplier </w:t>
            </w:r>
            <w:r w:rsidRPr="00EB5520">
              <w:rPr>
                <w:rFonts w:ascii="Calibri" w:hAnsi="Calibri" w:cs="Calibri"/>
                <w:b/>
                <w:sz w:val="24"/>
                <w:szCs w:val="24"/>
              </w:rPr>
              <w:t>meets requirements</w:t>
            </w:r>
          </w:p>
        </w:tc>
      </w:tr>
      <w:tr w:rsidR="00672C10" w:rsidRPr="00EB5520" w14:paraId="1D140454" w14:textId="77777777" w:rsidTr="00DD5EAE">
        <w:trPr>
          <w:gridAfter w:val="1"/>
          <w:wAfter w:w="16" w:type="dxa"/>
          <w:trHeight w:val="58"/>
        </w:trPr>
        <w:tc>
          <w:tcPr>
            <w:tcW w:w="10497" w:type="dxa"/>
            <w:gridSpan w:val="3"/>
            <w:shd w:val="clear" w:color="auto" w:fill="auto"/>
            <w:vAlign w:val="center"/>
          </w:tcPr>
          <w:tbl>
            <w:tblPr>
              <w:tblStyle w:val="TableGrid"/>
              <w:tblW w:w="10201" w:type="dxa"/>
              <w:tblLayout w:type="fixed"/>
              <w:tblLook w:val="04A0" w:firstRow="1" w:lastRow="0" w:firstColumn="1" w:lastColumn="0" w:noHBand="0" w:noVBand="1"/>
            </w:tblPr>
            <w:tblGrid>
              <w:gridCol w:w="2143"/>
              <w:gridCol w:w="8052"/>
              <w:gridCol w:w="6"/>
            </w:tblGrid>
            <w:tr w:rsidR="00672C10" w:rsidRPr="00EB5520" w14:paraId="21E0FB4D" w14:textId="77777777" w:rsidTr="000A3FD6">
              <w:trPr>
                <w:gridAfter w:val="1"/>
                <w:wAfter w:w="6" w:type="dxa"/>
              </w:trPr>
              <w:tc>
                <w:tcPr>
                  <w:tcW w:w="10195" w:type="dxa"/>
                  <w:gridSpan w:val="2"/>
                  <w:shd w:val="clear" w:color="auto" w:fill="C4BC96" w:themeFill="background2" w:themeFillShade="BF"/>
                </w:tcPr>
                <w:p w14:paraId="0A7E1464" w14:textId="3653DFEF" w:rsidR="00672C10" w:rsidRPr="00EB5520" w:rsidRDefault="00672C10" w:rsidP="00672C10">
                  <w:pPr>
                    <w:rPr>
                      <w:rStyle w:val="Heading2Char"/>
                      <w:rFonts w:ascii="Calibri" w:hAnsi="Calibri" w:cs="Calibri"/>
                      <w:sz w:val="28"/>
                      <w:szCs w:val="28"/>
                    </w:rPr>
                  </w:pPr>
                  <w:r>
                    <w:rPr>
                      <w:rStyle w:val="Heading2Char"/>
                      <w:rFonts w:ascii="Calibri" w:hAnsi="Calibri" w:cs="Calibri"/>
                      <w:sz w:val="28"/>
                      <w:szCs w:val="28"/>
                    </w:rPr>
                    <w:t xml:space="preserve"> </w:t>
                  </w:r>
                  <w:bookmarkStart w:id="23" w:name="_Toc69291338"/>
                  <w:r w:rsidR="00B12C5E">
                    <w:rPr>
                      <w:rStyle w:val="Heading2Char"/>
                      <w:rFonts w:ascii="Calibri" w:hAnsi="Calibri" w:cs="Calibri"/>
                      <w:sz w:val="28"/>
                      <w:szCs w:val="28"/>
                    </w:rPr>
                    <w:t>6.1 Monitoring</w:t>
                  </w:r>
                  <w:r w:rsidRPr="0064352A">
                    <w:rPr>
                      <w:rStyle w:val="Heading2Char"/>
                      <w:rFonts w:ascii="Calibri" w:hAnsi="Calibri" w:cs="Calibri"/>
                      <w:color w:val="000000" w:themeColor="text1"/>
                      <w:sz w:val="28"/>
                      <w:szCs w:val="28"/>
                    </w:rPr>
                    <w:t xml:space="preserve"> </w:t>
                  </w:r>
                  <w:bookmarkEnd w:id="23"/>
                </w:p>
              </w:tc>
            </w:tr>
            <w:tr w:rsidR="00672C10" w:rsidRPr="00F97B70" w14:paraId="03A66CB0" w14:textId="77777777" w:rsidTr="000A3FD6">
              <w:trPr>
                <w:gridAfter w:val="1"/>
                <w:wAfter w:w="6" w:type="dxa"/>
              </w:trPr>
              <w:tc>
                <w:tcPr>
                  <w:tcW w:w="10195" w:type="dxa"/>
                  <w:gridSpan w:val="2"/>
                  <w:shd w:val="clear" w:color="auto" w:fill="FFFFFF" w:themeFill="background1"/>
                </w:tcPr>
                <w:p w14:paraId="4F156A93" w14:textId="77777777" w:rsidR="00672C10" w:rsidRPr="00F97B70" w:rsidRDefault="00672C10" w:rsidP="00672C10">
                  <w:pPr>
                    <w:rPr>
                      <w:rStyle w:val="Heading2Char"/>
                      <w:rFonts w:ascii="Calibri" w:hAnsi="Calibri" w:cs="Calibri"/>
                      <w:sz w:val="12"/>
                      <w:szCs w:val="12"/>
                    </w:rPr>
                  </w:pPr>
                </w:p>
              </w:tc>
            </w:tr>
            <w:tr w:rsidR="00672C10" w:rsidRPr="00EB5520" w14:paraId="60C5F86E" w14:textId="77777777" w:rsidTr="000A3FD6">
              <w:trPr>
                <w:gridAfter w:val="1"/>
                <w:wAfter w:w="6" w:type="dxa"/>
              </w:trPr>
              <w:tc>
                <w:tcPr>
                  <w:tcW w:w="10195" w:type="dxa"/>
                  <w:gridSpan w:val="2"/>
                  <w:shd w:val="clear" w:color="auto" w:fill="DDD9C3" w:themeFill="background2" w:themeFillShade="E6"/>
                </w:tcPr>
                <w:p w14:paraId="22A442E7" w14:textId="77777777" w:rsidR="00672C10" w:rsidRPr="00F97B70" w:rsidRDefault="00672C10" w:rsidP="00672C10">
                  <w:pPr>
                    <w:rPr>
                      <w:rFonts w:ascii="Calibri" w:eastAsiaTheme="majorEastAsia" w:hAnsi="Calibri" w:cs="Calibri"/>
                      <w:b/>
                      <w:bCs/>
                      <w:sz w:val="28"/>
                      <w:szCs w:val="28"/>
                    </w:rPr>
                  </w:pPr>
                  <w:r w:rsidRPr="00EB5520">
                    <w:rPr>
                      <w:rFonts w:ascii="Calibri" w:hAnsi="Calibri" w:cs="Calibri"/>
                      <w:sz w:val="20"/>
                      <w:szCs w:val="20"/>
                    </w:rPr>
                    <w:t xml:space="preserve">Monitoring and laboratory testing provide the highest level of confidence that plants are within acceptable limits for target organisms. </w:t>
                  </w:r>
                </w:p>
                <w:p w14:paraId="12A75CC8" w14:textId="77777777" w:rsidR="00672C10" w:rsidRPr="00EB5520" w:rsidRDefault="00672C10" w:rsidP="00672C10">
                  <w:pPr>
                    <w:rPr>
                      <w:rFonts w:ascii="Calibri" w:hAnsi="Calibri" w:cs="Calibri"/>
                      <w:sz w:val="20"/>
                      <w:szCs w:val="20"/>
                      <w:u w:val="single"/>
                    </w:rPr>
                  </w:pPr>
                  <w:r w:rsidRPr="00EB5520">
                    <w:rPr>
                      <w:rFonts w:ascii="Calibri" w:hAnsi="Calibri" w:cs="Calibri"/>
                      <w:sz w:val="20"/>
                      <w:szCs w:val="20"/>
                      <w:u w:val="single"/>
                    </w:rPr>
                    <w:t>Monitoring frequency</w:t>
                  </w:r>
                </w:p>
                <w:p w14:paraId="399F155C" w14:textId="4E685A0D" w:rsidR="00672C10" w:rsidRPr="00EB5520" w:rsidRDefault="00672C10" w:rsidP="00672C10">
                  <w:pPr>
                    <w:rPr>
                      <w:rFonts w:ascii="Calibri" w:hAnsi="Calibri" w:cs="Calibri"/>
                      <w:sz w:val="20"/>
                      <w:szCs w:val="20"/>
                    </w:rPr>
                  </w:pPr>
                  <w:r w:rsidRPr="00EB5520">
                    <w:rPr>
                      <w:rFonts w:ascii="Calibri" w:hAnsi="Calibri" w:cs="Calibri"/>
                      <w:sz w:val="20"/>
                      <w:szCs w:val="20"/>
                    </w:rPr>
                    <w:t xml:space="preserve">All </w:t>
                  </w:r>
                  <w:r>
                    <w:rPr>
                      <w:rFonts w:ascii="Calibri" w:hAnsi="Calibri" w:cs="Calibri"/>
                      <w:sz w:val="20"/>
                      <w:szCs w:val="20"/>
                    </w:rPr>
                    <w:t>Block</w:t>
                  </w:r>
                  <w:r w:rsidRPr="00EB5520">
                    <w:rPr>
                      <w:rFonts w:ascii="Calibri" w:hAnsi="Calibri" w:cs="Calibri"/>
                      <w:sz w:val="20"/>
                      <w:szCs w:val="20"/>
                    </w:rPr>
                    <w:t xml:space="preserve">s </w:t>
                  </w:r>
                  <w:r>
                    <w:rPr>
                      <w:rFonts w:ascii="Calibri" w:hAnsi="Calibri" w:cs="Calibri"/>
                      <w:sz w:val="20"/>
                      <w:szCs w:val="20"/>
                    </w:rPr>
                    <w:t xml:space="preserve">from which budwood is to be collected </w:t>
                  </w:r>
                  <w:r w:rsidRPr="00EB5520">
                    <w:rPr>
                      <w:rFonts w:ascii="Calibri" w:hAnsi="Calibri" w:cs="Calibri"/>
                      <w:sz w:val="20"/>
                      <w:szCs w:val="20"/>
                    </w:rPr>
                    <w:t>shall be monitored annually</w:t>
                  </w:r>
                  <w:r w:rsidRPr="009B391B">
                    <w:rPr>
                      <w:rFonts w:ascii="Calibri" w:hAnsi="Calibri" w:cs="Calibri"/>
                      <w:b/>
                      <w:bCs/>
                      <w:sz w:val="20"/>
                      <w:szCs w:val="20"/>
                    </w:rPr>
                    <w:t>,</w:t>
                  </w:r>
                  <w:r>
                    <w:rPr>
                      <w:rFonts w:ascii="Calibri" w:hAnsi="Calibri" w:cs="Calibri"/>
                      <w:b/>
                      <w:bCs/>
                      <w:sz w:val="20"/>
                      <w:szCs w:val="20"/>
                    </w:rPr>
                    <w:t xml:space="preserve"> </w:t>
                  </w:r>
                  <w:r w:rsidRPr="00D21F35">
                    <w:rPr>
                      <w:rFonts w:ascii="Calibri" w:hAnsi="Calibri" w:cs="Calibri"/>
                      <w:sz w:val="20"/>
                      <w:szCs w:val="20"/>
                    </w:rPr>
                    <w:t xml:space="preserve">during </w:t>
                  </w:r>
                  <w:r w:rsidR="00B12C5E">
                    <w:rPr>
                      <w:rFonts w:ascii="Calibri" w:hAnsi="Calibri" w:cs="Calibri"/>
                      <w:sz w:val="20"/>
                      <w:szCs w:val="20"/>
                    </w:rPr>
                    <w:t>Spring (October/November)</w:t>
                  </w:r>
                  <w:r w:rsidRPr="00D21F35">
                    <w:rPr>
                      <w:rFonts w:ascii="Calibri" w:hAnsi="Calibri" w:cs="Calibri"/>
                      <w:sz w:val="20"/>
                      <w:szCs w:val="20"/>
                    </w:rPr>
                    <w:t xml:space="preserve"> and</w:t>
                  </w:r>
                  <w:r w:rsidRPr="009B391B">
                    <w:rPr>
                      <w:rFonts w:ascii="Calibri" w:hAnsi="Calibri" w:cs="Calibri"/>
                      <w:b/>
                      <w:bCs/>
                      <w:sz w:val="20"/>
                      <w:szCs w:val="20"/>
                    </w:rPr>
                    <w:t xml:space="preserve"> before</w:t>
                  </w:r>
                  <w:r w:rsidRPr="00EB5520">
                    <w:rPr>
                      <w:rFonts w:ascii="Calibri" w:hAnsi="Calibri" w:cs="Calibri"/>
                      <w:sz w:val="20"/>
                      <w:szCs w:val="20"/>
                    </w:rPr>
                    <w:t xml:space="preserve"> </w:t>
                  </w:r>
                  <w:r>
                    <w:rPr>
                      <w:rFonts w:ascii="Calibri" w:hAnsi="Calibri" w:cs="Calibri"/>
                      <w:sz w:val="20"/>
                      <w:szCs w:val="20"/>
                    </w:rPr>
                    <w:t xml:space="preserve">budwood </w:t>
                  </w:r>
                  <w:r w:rsidRPr="00EB5520">
                    <w:rPr>
                      <w:rFonts w:ascii="Calibri" w:hAnsi="Calibri" w:cs="Calibri"/>
                      <w:sz w:val="20"/>
                      <w:szCs w:val="20"/>
                    </w:rPr>
                    <w:t>collection takes place,</w:t>
                  </w:r>
                </w:p>
                <w:p w14:paraId="270346CF" w14:textId="77777777" w:rsidR="00672C10" w:rsidRPr="00EB5520" w:rsidRDefault="00672C10" w:rsidP="00672C10">
                  <w:pPr>
                    <w:rPr>
                      <w:rFonts w:ascii="Calibri" w:hAnsi="Calibri" w:cs="Calibri"/>
                      <w:sz w:val="20"/>
                      <w:szCs w:val="20"/>
                    </w:rPr>
                  </w:pPr>
                  <w:r>
                    <w:rPr>
                      <w:rFonts w:ascii="Calibri" w:hAnsi="Calibri" w:cs="Calibri"/>
                      <w:sz w:val="20"/>
                      <w:szCs w:val="20"/>
                    </w:rPr>
                    <w:t xml:space="preserve">This </w:t>
                  </w:r>
                  <w:r w:rsidRPr="00EB5520">
                    <w:rPr>
                      <w:rFonts w:ascii="Calibri" w:hAnsi="Calibri" w:cs="Calibri"/>
                      <w:sz w:val="20"/>
                      <w:szCs w:val="20"/>
                    </w:rPr>
                    <w:t xml:space="preserve">involves </w:t>
                  </w:r>
                  <w:r>
                    <w:rPr>
                      <w:rFonts w:ascii="Calibri" w:hAnsi="Calibri" w:cs="Calibri"/>
                      <w:sz w:val="20"/>
                      <w:szCs w:val="20"/>
                    </w:rPr>
                    <w:t>tagging any symptomatic or unhealthy plants. These should not be used for collection (</w:t>
                  </w:r>
                  <w:r w:rsidRPr="00403E77">
                    <w:rPr>
                      <w:rFonts w:ascii="Calibri" w:hAnsi="Calibri" w:cs="Calibri"/>
                      <w:sz w:val="20"/>
                      <w:szCs w:val="20"/>
                    </w:rPr>
                    <w:t>refer to KVH symptom guides)</w:t>
                  </w:r>
                </w:p>
                <w:p w14:paraId="43C04B9D" w14:textId="77777777" w:rsidR="00672C10" w:rsidRPr="00EB5520" w:rsidRDefault="00672C10" w:rsidP="00672C10">
                  <w:pPr>
                    <w:rPr>
                      <w:rFonts w:ascii="Calibri" w:hAnsi="Calibri" w:cs="Calibri"/>
                      <w:sz w:val="20"/>
                      <w:szCs w:val="20"/>
                    </w:rPr>
                  </w:pPr>
                  <w:r w:rsidRPr="00EB5520">
                    <w:rPr>
                      <w:rFonts w:ascii="Calibri" w:hAnsi="Calibri" w:cs="Calibri"/>
                      <w:sz w:val="20"/>
                      <w:szCs w:val="20"/>
                      <w:u w:val="single"/>
                    </w:rPr>
                    <w:t>Monitoring records</w:t>
                  </w:r>
                  <w:r w:rsidRPr="00EB5520">
                    <w:rPr>
                      <w:rFonts w:ascii="Calibri" w:hAnsi="Calibri" w:cs="Calibri"/>
                      <w:sz w:val="20"/>
                      <w:szCs w:val="20"/>
                    </w:rPr>
                    <w:t xml:space="preserve"> </w:t>
                  </w:r>
                </w:p>
                <w:p w14:paraId="4321ACC3" w14:textId="77777777" w:rsidR="00672C10" w:rsidRPr="00EB5520" w:rsidRDefault="00672C10" w:rsidP="00672C10">
                  <w:pPr>
                    <w:rPr>
                      <w:rFonts w:ascii="Calibri" w:hAnsi="Calibri" w:cs="Calibri"/>
                      <w:sz w:val="20"/>
                      <w:szCs w:val="20"/>
                    </w:rPr>
                  </w:pPr>
                  <w:r>
                    <w:rPr>
                      <w:rFonts w:ascii="Calibri" w:hAnsi="Calibri" w:cs="Calibri"/>
                      <w:sz w:val="20"/>
                      <w:szCs w:val="20"/>
                    </w:rPr>
                    <w:t xml:space="preserve">These </w:t>
                  </w:r>
                  <w:r w:rsidRPr="00EB5520">
                    <w:rPr>
                      <w:rFonts w:ascii="Calibri" w:hAnsi="Calibri" w:cs="Calibri"/>
                      <w:sz w:val="20"/>
                      <w:szCs w:val="20"/>
                    </w:rPr>
                    <w:t xml:space="preserve">must include the following (see Appendix </w:t>
                  </w:r>
                  <w:r>
                    <w:rPr>
                      <w:rFonts w:ascii="Calibri" w:hAnsi="Calibri" w:cs="Calibri"/>
                      <w:sz w:val="20"/>
                      <w:szCs w:val="20"/>
                    </w:rPr>
                    <w:t>2</w:t>
                  </w:r>
                  <w:r w:rsidRPr="00EB5520">
                    <w:rPr>
                      <w:rFonts w:ascii="Calibri" w:hAnsi="Calibri" w:cs="Calibri"/>
                      <w:sz w:val="20"/>
                      <w:szCs w:val="20"/>
                    </w:rPr>
                    <w:t xml:space="preserve"> for a monitoring template)</w:t>
                  </w:r>
                </w:p>
                <w:p w14:paraId="7DED8FCD" w14:textId="77777777" w:rsidR="00672C10" w:rsidRPr="00EB5520" w:rsidRDefault="00672C10" w:rsidP="00672C10">
                  <w:pPr>
                    <w:pStyle w:val="ListParagraph"/>
                    <w:numPr>
                      <w:ilvl w:val="0"/>
                      <w:numId w:val="21"/>
                    </w:numPr>
                    <w:rPr>
                      <w:rFonts w:ascii="Calibri" w:hAnsi="Calibri" w:cs="Calibri"/>
                      <w:sz w:val="20"/>
                      <w:szCs w:val="20"/>
                    </w:rPr>
                  </w:pPr>
                  <w:r w:rsidRPr="00EB5520">
                    <w:rPr>
                      <w:rFonts w:ascii="Calibri" w:hAnsi="Calibri" w:cs="Calibri"/>
                      <w:sz w:val="20"/>
                      <w:szCs w:val="20"/>
                    </w:rPr>
                    <w:t xml:space="preserve">Date of monitoring. </w:t>
                  </w:r>
                </w:p>
                <w:p w14:paraId="1DB298F2" w14:textId="77777777" w:rsidR="00672C10" w:rsidRPr="00EB5520" w:rsidRDefault="00672C10" w:rsidP="00672C10">
                  <w:pPr>
                    <w:pStyle w:val="ListParagraph"/>
                    <w:numPr>
                      <w:ilvl w:val="0"/>
                      <w:numId w:val="21"/>
                    </w:numPr>
                    <w:spacing w:before="80"/>
                    <w:rPr>
                      <w:rFonts w:ascii="Calibri" w:hAnsi="Calibri" w:cs="Calibri"/>
                      <w:sz w:val="20"/>
                      <w:szCs w:val="20"/>
                    </w:rPr>
                  </w:pPr>
                  <w:r w:rsidRPr="00EB5520">
                    <w:rPr>
                      <w:rFonts w:ascii="Calibri" w:hAnsi="Calibri" w:cs="Calibri"/>
                      <w:sz w:val="20"/>
                      <w:szCs w:val="20"/>
                    </w:rPr>
                    <w:t xml:space="preserve">Block(s) monitored. </w:t>
                  </w:r>
                </w:p>
                <w:p w14:paraId="67A23DEC" w14:textId="77777777" w:rsidR="00672C10" w:rsidRPr="00EB5520" w:rsidRDefault="00672C10" w:rsidP="00672C10">
                  <w:pPr>
                    <w:pStyle w:val="ListParagraph"/>
                    <w:numPr>
                      <w:ilvl w:val="0"/>
                      <w:numId w:val="21"/>
                    </w:numPr>
                    <w:spacing w:before="80"/>
                    <w:rPr>
                      <w:rFonts w:ascii="Calibri" w:hAnsi="Calibri" w:cs="Calibri"/>
                      <w:sz w:val="20"/>
                      <w:szCs w:val="20"/>
                    </w:rPr>
                  </w:pPr>
                  <w:r w:rsidRPr="00EB5520">
                    <w:rPr>
                      <w:rFonts w:ascii="Calibri" w:hAnsi="Calibri" w:cs="Calibri"/>
                      <w:sz w:val="20"/>
                      <w:szCs w:val="20"/>
                    </w:rPr>
                    <w:t xml:space="preserve">Name of monitor. </w:t>
                  </w:r>
                </w:p>
                <w:p w14:paraId="562E87E9" w14:textId="77777777" w:rsidR="00672C10" w:rsidRPr="00752364" w:rsidRDefault="00672C10" w:rsidP="00672C10">
                  <w:pPr>
                    <w:pStyle w:val="ListParagraph"/>
                    <w:numPr>
                      <w:ilvl w:val="0"/>
                      <w:numId w:val="21"/>
                    </w:numPr>
                    <w:spacing w:before="80"/>
                    <w:rPr>
                      <w:rFonts w:ascii="Calibri" w:hAnsi="Calibri" w:cs="Calibri"/>
                      <w:sz w:val="20"/>
                      <w:szCs w:val="20"/>
                    </w:rPr>
                  </w:pPr>
                  <w:r w:rsidRPr="00EB5520">
                    <w:rPr>
                      <w:rFonts w:ascii="Calibri" w:hAnsi="Calibri" w:cs="Calibri"/>
                      <w:sz w:val="20"/>
                      <w:szCs w:val="20"/>
                    </w:rPr>
                    <w:t>Presence of any symptoms; and</w:t>
                  </w:r>
                  <w:r>
                    <w:rPr>
                      <w:rFonts w:ascii="Calibri" w:hAnsi="Calibri" w:cs="Calibri"/>
                      <w:sz w:val="20"/>
                      <w:szCs w:val="20"/>
                    </w:rPr>
                    <w:t xml:space="preserve"> </w:t>
                  </w:r>
                  <w:r w:rsidRPr="00D52B3A">
                    <w:rPr>
                      <w:rFonts w:ascii="Calibri" w:hAnsi="Calibri" w:cs="Calibri"/>
                      <w:sz w:val="20"/>
                      <w:szCs w:val="20"/>
                    </w:rPr>
                    <w:t>details of any sampling for lab testing if required.</w:t>
                  </w:r>
                </w:p>
                <w:p w14:paraId="5220D52D" w14:textId="77777777" w:rsidR="00672C10" w:rsidRPr="00EB5520" w:rsidRDefault="00672C10" w:rsidP="00672C10">
                  <w:pPr>
                    <w:rPr>
                      <w:rFonts w:ascii="Calibri" w:hAnsi="Calibri" w:cs="Calibri"/>
                      <w:sz w:val="20"/>
                      <w:szCs w:val="20"/>
                      <w:u w:val="single"/>
                    </w:rPr>
                  </w:pPr>
                  <w:r w:rsidRPr="00EB5520">
                    <w:rPr>
                      <w:rFonts w:ascii="Calibri" w:hAnsi="Calibri" w:cs="Calibri"/>
                      <w:sz w:val="20"/>
                      <w:szCs w:val="20"/>
                      <w:u w:val="single"/>
                    </w:rPr>
                    <w:t>Sampling and lab testing</w:t>
                  </w:r>
                </w:p>
                <w:p w14:paraId="509F0FE4" w14:textId="77777777" w:rsidR="00672C10" w:rsidRPr="00EB5520" w:rsidRDefault="00672C10" w:rsidP="00672C10">
                  <w:pPr>
                    <w:rPr>
                      <w:rFonts w:ascii="Calibri" w:hAnsi="Calibri" w:cs="Calibri"/>
                      <w:sz w:val="20"/>
                      <w:szCs w:val="20"/>
                    </w:rPr>
                  </w:pPr>
                  <w:r w:rsidRPr="00EB5520">
                    <w:rPr>
                      <w:rFonts w:ascii="Calibri" w:hAnsi="Calibri" w:cs="Calibri"/>
                      <w:sz w:val="20"/>
                      <w:szCs w:val="20"/>
                    </w:rPr>
                    <w:t xml:space="preserve">Suspected presence of a biosecurity pest or disease </w:t>
                  </w:r>
                  <w:r>
                    <w:rPr>
                      <w:rFonts w:ascii="Calibri" w:hAnsi="Calibri" w:cs="Calibri"/>
                      <w:sz w:val="20"/>
                      <w:szCs w:val="20"/>
                    </w:rPr>
                    <w:t xml:space="preserve">or any unusual vine symptoms </w:t>
                  </w:r>
                  <w:r w:rsidRPr="00EB5520">
                    <w:rPr>
                      <w:rFonts w:ascii="Calibri" w:hAnsi="Calibri" w:cs="Calibri"/>
                      <w:sz w:val="20"/>
                      <w:szCs w:val="20"/>
                    </w:rPr>
                    <w:t xml:space="preserve">must be reported to </w:t>
                  </w:r>
                  <w:r w:rsidRPr="00EB5520">
                    <w:rPr>
                      <w:rFonts w:ascii="Calibri" w:hAnsi="Calibri" w:cs="Calibri"/>
                      <w:b/>
                      <w:sz w:val="20"/>
                      <w:szCs w:val="20"/>
                    </w:rPr>
                    <w:t>KVH on 0800 665 82</w:t>
                  </w:r>
                </w:p>
                <w:p w14:paraId="013170EE" w14:textId="77777777" w:rsidR="00672C10" w:rsidRPr="00EB5520" w:rsidRDefault="00672C10" w:rsidP="00672C10">
                  <w:pPr>
                    <w:rPr>
                      <w:rFonts w:ascii="Calibri" w:hAnsi="Calibri" w:cs="Calibri"/>
                      <w:sz w:val="20"/>
                      <w:szCs w:val="20"/>
                    </w:rPr>
                  </w:pPr>
                  <w:r w:rsidRPr="00EB5520">
                    <w:rPr>
                      <w:rFonts w:ascii="Calibri" w:hAnsi="Calibri" w:cs="Calibri"/>
                      <w:sz w:val="20"/>
                      <w:szCs w:val="20"/>
                    </w:rPr>
                    <w:t xml:space="preserve"> (A template for recording sampling and testing can be found in Appendix </w:t>
                  </w:r>
                  <w:r>
                    <w:rPr>
                      <w:rFonts w:ascii="Calibri" w:hAnsi="Calibri" w:cs="Calibri"/>
                      <w:sz w:val="20"/>
                      <w:szCs w:val="20"/>
                    </w:rPr>
                    <w:t>3</w:t>
                  </w:r>
                  <w:r w:rsidRPr="00EB5520">
                    <w:rPr>
                      <w:rFonts w:ascii="Calibri" w:hAnsi="Calibri" w:cs="Calibri"/>
                      <w:sz w:val="20"/>
                      <w:szCs w:val="20"/>
                    </w:rPr>
                    <w:t>).</w:t>
                  </w:r>
                </w:p>
              </w:tc>
            </w:tr>
            <w:tr w:rsidR="00672C10" w:rsidRPr="00EB5520" w14:paraId="01651629" w14:textId="77777777" w:rsidTr="00DD5EAE">
              <w:tc>
                <w:tcPr>
                  <w:tcW w:w="2143" w:type="dxa"/>
                </w:tcPr>
                <w:p w14:paraId="25D886FB" w14:textId="77777777" w:rsidR="00672C10" w:rsidRPr="00EB5520" w:rsidRDefault="00672C10" w:rsidP="00672C10">
                  <w:pPr>
                    <w:rPr>
                      <w:rStyle w:val="Heading2Char"/>
                      <w:rFonts w:ascii="Calibri" w:hAnsi="Calibri" w:cs="Calibri"/>
                      <w:b w:val="0"/>
                      <w:sz w:val="22"/>
                      <w:szCs w:val="22"/>
                    </w:rPr>
                  </w:pPr>
                  <w:bookmarkStart w:id="24" w:name="_Toc69291339"/>
                  <w:r w:rsidRPr="00EB5520">
                    <w:rPr>
                      <w:rStyle w:val="Heading2Char"/>
                      <w:rFonts w:ascii="Calibri" w:hAnsi="Calibri" w:cs="Calibri"/>
                      <w:b w:val="0"/>
                      <w:sz w:val="22"/>
                      <w:szCs w:val="22"/>
                    </w:rPr>
                    <w:t xml:space="preserve">Describe your monitoring process, </w:t>
                  </w:r>
                  <w:r>
                    <w:rPr>
                      <w:rStyle w:val="Heading2Char"/>
                      <w:rFonts w:ascii="Calibri" w:hAnsi="Calibri" w:cs="Calibri"/>
                      <w:b w:val="0"/>
                      <w:sz w:val="22"/>
                      <w:szCs w:val="22"/>
                    </w:rPr>
                    <w:t>timing/</w:t>
                  </w:r>
                  <w:r w:rsidRPr="00EB5520">
                    <w:rPr>
                      <w:rStyle w:val="Heading2Char"/>
                      <w:rFonts w:ascii="Calibri" w:hAnsi="Calibri" w:cs="Calibri"/>
                      <w:b w:val="0"/>
                      <w:sz w:val="22"/>
                      <w:szCs w:val="22"/>
                    </w:rPr>
                    <w:t>frequency</w:t>
                  </w:r>
                  <w:r>
                    <w:rPr>
                      <w:rStyle w:val="Heading2Char"/>
                      <w:rFonts w:ascii="Calibri" w:hAnsi="Calibri" w:cs="Calibri"/>
                      <w:b w:val="0"/>
                      <w:sz w:val="22"/>
                      <w:szCs w:val="22"/>
                    </w:rPr>
                    <w:t>, identification or tagging process</w:t>
                  </w:r>
                  <w:r w:rsidRPr="00EB5520">
                    <w:rPr>
                      <w:rStyle w:val="Heading2Char"/>
                      <w:rFonts w:ascii="Calibri" w:hAnsi="Calibri" w:cs="Calibri"/>
                      <w:b w:val="0"/>
                      <w:sz w:val="22"/>
                      <w:szCs w:val="22"/>
                    </w:rPr>
                    <w:t xml:space="preserve"> </w:t>
                  </w:r>
                  <w:r>
                    <w:rPr>
                      <w:rStyle w:val="Heading2Char"/>
                      <w:rFonts w:ascii="Calibri" w:hAnsi="Calibri" w:cs="Calibri"/>
                      <w:b w:val="0"/>
                      <w:sz w:val="22"/>
                      <w:szCs w:val="22"/>
                    </w:rPr>
                    <w:t xml:space="preserve">for unhealthy vines </w:t>
                  </w:r>
                  <w:r w:rsidRPr="00EB5520">
                    <w:rPr>
                      <w:rStyle w:val="Heading2Char"/>
                      <w:rFonts w:ascii="Calibri" w:hAnsi="Calibri" w:cs="Calibri"/>
                      <w:b w:val="0"/>
                      <w:sz w:val="22"/>
                      <w:szCs w:val="22"/>
                    </w:rPr>
                    <w:t>and staff responsible</w:t>
                  </w:r>
                  <w:r>
                    <w:rPr>
                      <w:rStyle w:val="Heading2Char"/>
                      <w:rFonts w:ascii="Calibri" w:hAnsi="Calibri" w:cs="Calibri"/>
                      <w:b w:val="0"/>
                      <w:sz w:val="22"/>
                      <w:szCs w:val="22"/>
                    </w:rPr>
                    <w:t xml:space="preserve"> for monitoring.</w:t>
                  </w:r>
                  <w:bookmarkEnd w:id="24"/>
                </w:p>
                <w:p w14:paraId="7EBF0327" w14:textId="77777777" w:rsidR="00672C10" w:rsidRPr="002F5C4F" w:rsidRDefault="00672C10" w:rsidP="00672C10">
                  <w:pPr>
                    <w:rPr>
                      <w:rFonts w:ascii="Calibri" w:hAnsi="Calibri" w:cs="Calibri"/>
                      <w:b/>
                      <w:sz w:val="4"/>
                      <w:szCs w:val="4"/>
                    </w:rPr>
                  </w:pPr>
                </w:p>
              </w:tc>
              <w:tc>
                <w:tcPr>
                  <w:tcW w:w="8058" w:type="dxa"/>
                  <w:gridSpan w:val="2"/>
                </w:tcPr>
                <w:p w14:paraId="00E8E350" w14:textId="77777777" w:rsidR="00672C10" w:rsidRPr="00EB5520" w:rsidRDefault="00672C10" w:rsidP="00672C10">
                  <w:pPr>
                    <w:rPr>
                      <w:rFonts w:ascii="Calibri" w:hAnsi="Calibri" w:cs="Calibri"/>
                    </w:rPr>
                  </w:pPr>
                </w:p>
              </w:tc>
            </w:tr>
            <w:tr w:rsidR="00672C10" w:rsidRPr="00EB5520" w14:paraId="77594765" w14:textId="77777777" w:rsidTr="00DD5EAE">
              <w:tc>
                <w:tcPr>
                  <w:tcW w:w="2143" w:type="dxa"/>
                </w:tcPr>
                <w:p w14:paraId="1E0FC8D0" w14:textId="77777777" w:rsidR="00672C10" w:rsidRPr="00EB5520" w:rsidRDefault="00672C10" w:rsidP="00672C10">
                  <w:pPr>
                    <w:rPr>
                      <w:rFonts w:ascii="Calibri" w:hAnsi="Calibri" w:cs="Calibri"/>
                    </w:rPr>
                  </w:pPr>
                  <w:r w:rsidRPr="00EB5520">
                    <w:rPr>
                      <w:rFonts w:ascii="Calibri" w:hAnsi="Calibri" w:cs="Calibri"/>
                    </w:rPr>
                    <w:t>State where monitoring records are maintained</w:t>
                  </w:r>
                </w:p>
              </w:tc>
              <w:tc>
                <w:tcPr>
                  <w:tcW w:w="8058" w:type="dxa"/>
                  <w:gridSpan w:val="2"/>
                </w:tcPr>
                <w:p w14:paraId="5E978F17" w14:textId="77777777" w:rsidR="00672C10" w:rsidRPr="00EB5520" w:rsidRDefault="00672C10" w:rsidP="00672C10">
                  <w:pPr>
                    <w:rPr>
                      <w:rFonts w:ascii="Calibri" w:hAnsi="Calibri" w:cs="Calibri"/>
                    </w:rPr>
                  </w:pPr>
                </w:p>
              </w:tc>
            </w:tr>
            <w:tr w:rsidR="00672C10" w:rsidRPr="00EB5520" w14:paraId="1BDD1F4F" w14:textId="77777777" w:rsidTr="00DD5EAE">
              <w:tc>
                <w:tcPr>
                  <w:tcW w:w="2143" w:type="dxa"/>
                </w:tcPr>
                <w:p w14:paraId="3714F4B7" w14:textId="77777777" w:rsidR="00672C10" w:rsidRPr="00EB5520" w:rsidRDefault="00672C10" w:rsidP="00672C10">
                  <w:pPr>
                    <w:rPr>
                      <w:rFonts w:ascii="Calibri" w:hAnsi="Calibri" w:cs="Calibri"/>
                    </w:rPr>
                  </w:pPr>
                  <w:r w:rsidRPr="00EB5520">
                    <w:rPr>
                      <w:rFonts w:ascii="Calibri" w:hAnsi="Calibri" w:cs="Calibri"/>
                    </w:rPr>
                    <w:t>State what you will do if any symptomatic plants are found.</w:t>
                  </w:r>
                </w:p>
                <w:p w14:paraId="39FCD03F" w14:textId="77777777" w:rsidR="00672C10" w:rsidRPr="00EB5520" w:rsidRDefault="00672C10" w:rsidP="00672C10">
                  <w:pPr>
                    <w:rPr>
                      <w:rFonts w:ascii="Calibri" w:hAnsi="Calibri" w:cs="Calibri"/>
                    </w:rPr>
                  </w:pPr>
                  <w:r w:rsidRPr="00EB5520">
                    <w:rPr>
                      <w:rFonts w:ascii="Calibri" w:hAnsi="Calibri" w:cs="Calibri"/>
                    </w:rPr>
                    <w:t>Maintain any testing records and state where these will be kept.</w:t>
                  </w:r>
                </w:p>
              </w:tc>
              <w:tc>
                <w:tcPr>
                  <w:tcW w:w="8058" w:type="dxa"/>
                  <w:gridSpan w:val="2"/>
                </w:tcPr>
                <w:p w14:paraId="32CDCA78" w14:textId="77777777" w:rsidR="00672C10" w:rsidRPr="00EB5520" w:rsidRDefault="00672C10" w:rsidP="00672C10">
                  <w:pPr>
                    <w:rPr>
                      <w:rFonts w:ascii="Calibri" w:hAnsi="Calibri" w:cs="Calibri"/>
                    </w:rPr>
                  </w:pPr>
                </w:p>
              </w:tc>
            </w:tr>
          </w:tbl>
          <w:p w14:paraId="0D06D8A4" w14:textId="77777777" w:rsidR="00672C10" w:rsidRDefault="00672C10" w:rsidP="00672C10"/>
          <w:tbl>
            <w:tblPr>
              <w:tblStyle w:val="TableGrid"/>
              <w:tblW w:w="10201" w:type="dxa"/>
              <w:tblLayout w:type="fixed"/>
              <w:tblLook w:val="04A0" w:firstRow="1" w:lastRow="0" w:firstColumn="1" w:lastColumn="0" w:noHBand="0" w:noVBand="1"/>
            </w:tblPr>
            <w:tblGrid>
              <w:gridCol w:w="2143"/>
              <w:gridCol w:w="8058"/>
            </w:tblGrid>
            <w:tr w:rsidR="00672C10" w:rsidRPr="00F97B70" w14:paraId="734E2779" w14:textId="77777777" w:rsidTr="000A3FD6">
              <w:tc>
                <w:tcPr>
                  <w:tcW w:w="10201" w:type="dxa"/>
                  <w:gridSpan w:val="2"/>
                  <w:shd w:val="clear" w:color="auto" w:fill="C4BC96" w:themeFill="background2" w:themeFillShade="BF"/>
                </w:tcPr>
                <w:p w14:paraId="5AB1D53B" w14:textId="686414DC" w:rsidR="00672C10" w:rsidRPr="00F97B70" w:rsidRDefault="00672C10" w:rsidP="00672C10">
                  <w:pPr>
                    <w:pStyle w:val="Heading2"/>
                    <w:spacing w:before="80"/>
                    <w:outlineLvl w:val="1"/>
                    <w:rPr>
                      <w:rFonts w:ascii="Calibri" w:hAnsi="Calibri" w:cs="Calibri"/>
                      <w:sz w:val="28"/>
                      <w:szCs w:val="28"/>
                    </w:rPr>
                  </w:pPr>
                  <w:r>
                    <w:rPr>
                      <w:rFonts w:ascii="Calibri" w:hAnsi="Calibri" w:cs="Calibri"/>
                      <w:sz w:val="28"/>
                      <w:szCs w:val="28"/>
                    </w:rPr>
                    <w:t xml:space="preserve"> 6.2</w:t>
                  </w:r>
                  <w:r w:rsidRPr="00EB5520">
                    <w:rPr>
                      <w:rFonts w:ascii="Calibri" w:hAnsi="Calibri" w:cs="Calibri"/>
                      <w:sz w:val="28"/>
                      <w:szCs w:val="28"/>
                    </w:rPr>
                    <w:t xml:space="preserve"> </w:t>
                  </w:r>
                  <w:bookmarkStart w:id="25" w:name="_Toc69291342"/>
                  <w:r>
                    <w:rPr>
                      <w:rFonts w:ascii="Calibri" w:hAnsi="Calibri" w:cs="Calibri"/>
                      <w:sz w:val="28"/>
                      <w:szCs w:val="28"/>
                    </w:rPr>
                    <w:t xml:space="preserve">  Sampling and </w:t>
                  </w:r>
                  <w:bookmarkEnd w:id="25"/>
                  <w:r>
                    <w:rPr>
                      <w:rFonts w:ascii="Calibri" w:hAnsi="Calibri" w:cs="Calibri"/>
                      <w:sz w:val="28"/>
                      <w:szCs w:val="28"/>
                    </w:rPr>
                    <w:t>Testing (</w:t>
                  </w:r>
                  <w:r w:rsidRPr="000543DC">
                    <w:rPr>
                      <w:rFonts w:ascii="Calibri" w:hAnsi="Calibri" w:cs="Calibri"/>
                      <w:szCs w:val="24"/>
                    </w:rPr>
                    <w:t>Not Detected orchards only)</w:t>
                  </w:r>
                </w:p>
              </w:tc>
            </w:tr>
            <w:tr w:rsidR="00672C10" w:rsidRPr="00F97B70" w14:paraId="69AFA2F7" w14:textId="77777777" w:rsidTr="000A3FD6">
              <w:tc>
                <w:tcPr>
                  <w:tcW w:w="10201" w:type="dxa"/>
                  <w:gridSpan w:val="2"/>
                  <w:shd w:val="clear" w:color="auto" w:fill="FFFFFF" w:themeFill="background1"/>
                </w:tcPr>
                <w:p w14:paraId="184D5481" w14:textId="77777777" w:rsidR="00672C10" w:rsidRPr="00F97B70" w:rsidRDefault="00672C10" w:rsidP="00672C10">
                  <w:pPr>
                    <w:pStyle w:val="Heading2"/>
                    <w:spacing w:before="80"/>
                    <w:outlineLvl w:val="1"/>
                    <w:rPr>
                      <w:rFonts w:ascii="Calibri" w:hAnsi="Calibri" w:cs="Calibri"/>
                      <w:sz w:val="12"/>
                      <w:szCs w:val="12"/>
                    </w:rPr>
                  </w:pPr>
                </w:p>
              </w:tc>
            </w:tr>
            <w:tr w:rsidR="00672C10" w:rsidRPr="00EB5520" w14:paraId="2FFA8E89" w14:textId="77777777" w:rsidTr="000A3FD6">
              <w:tc>
                <w:tcPr>
                  <w:tcW w:w="10201" w:type="dxa"/>
                  <w:gridSpan w:val="2"/>
                  <w:shd w:val="clear" w:color="auto" w:fill="DDD9C3" w:themeFill="background2" w:themeFillShade="E6"/>
                </w:tcPr>
                <w:p w14:paraId="120BD039" w14:textId="77777777" w:rsidR="00672C10" w:rsidRDefault="00672C10" w:rsidP="00672C10">
                  <w:pPr>
                    <w:rPr>
                      <w:rFonts w:ascii="Calibri" w:hAnsi="Calibri" w:cs="Calibri"/>
                      <w:sz w:val="20"/>
                      <w:szCs w:val="20"/>
                    </w:rPr>
                  </w:pPr>
                  <w:r>
                    <w:rPr>
                      <w:rFonts w:ascii="Calibri" w:hAnsi="Calibri" w:cs="Calibri"/>
                      <w:sz w:val="20"/>
                      <w:szCs w:val="20"/>
                    </w:rPr>
                    <w:t>All Psa Not Detected orchards must have leaf samples taken from each source block used for budwood collection annually.</w:t>
                  </w:r>
                </w:p>
                <w:p w14:paraId="6A3FE329" w14:textId="77777777" w:rsidR="00672C10" w:rsidRPr="00EB5520" w:rsidRDefault="00672C10" w:rsidP="00672C10">
                  <w:pPr>
                    <w:rPr>
                      <w:rFonts w:ascii="Calibri" w:hAnsi="Calibri" w:cs="Calibri"/>
                      <w:sz w:val="20"/>
                      <w:szCs w:val="20"/>
                    </w:rPr>
                  </w:pPr>
                  <w:r>
                    <w:rPr>
                      <w:rFonts w:ascii="Calibri" w:hAnsi="Calibri" w:cs="Calibri"/>
                      <w:sz w:val="20"/>
                      <w:szCs w:val="20"/>
                    </w:rPr>
                    <w:t>Samples should be taken in March/April (while there are suitable leaves for sampling). Refer to KVH procedure (appendix 5). Each variety being supplied needs to be include in the block sample.</w:t>
                  </w:r>
                </w:p>
              </w:tc>
            </w:tr>
            <w:tr w:rsidR="00672C10" w:rsidRPr="00EB5520" w14:paraId="14E2BD24" w14:textId="77777777" w:rsidTr="00DD5EAE">
              <w:tc>
                <w:tcPr>
                  <w:tcW w:w="2143" w:type="dxa"/>
                </w:tcPr>
                <w:p w14:paraId="3A3AF42A" w14:textId="77777777" w:rsidR="00672C10" w:rsidRPr="00DF6B40" w:rsidRDefault="00672C10" w:rsidP="00672C10">
                  <w:pPr>
                    <w:pStyle w:val="Heading2"/>
                    <w:spacing w:before="80"/>
                    <w:outlineLvl w:val="1"/>
                    <w:rPr>
                      <w:rFonts w:ascii="Calibri" w:hAnsi="Calibri" w:cs="Calibri"/>
                      <w:b w:val="0"/>
                      <w:bCs w:val="0"/>
                      <w:sz w:val="22"/>
                      <w:szCs w:val="22"/>
                    </w:rPr>
                  </w:pPr>
                  <w:bookmarkStart w:id="26" w:name="_Toc69291344"/>
                  <w:r w:rsidRPr="00DF6B40">
                    <w:rPr>
                      <w:rFonts w:ascii="Calibri" w:hAnsi="Calibri" w:cs="Calibri"/>
                      <w:b w:val="0"/>
                      <w:bCs w:val="0"/>
                      <w:sz w:val="22"/>
                      <w:szCs w:val="22"/>
                    </w:rPr>
                    <w:t>Record blocks sampled and where testing records are filed.</w:t>
                  </w:r>
                  <w:bookmarkEnd w:id="26"/>
                </w:p>
                <w:p w14:paraId="02B5B34C" w14:textId="77777777" w:rsidR="00672C10" w:rsidRPr="006C481B" w:rsidRDefault="00672C10" w:rsidP="00672C10">
                  <w:r w:rsidRPr="00DF6B40">
                    <w:t>Maintain records (refer to Appendix 3)</w:t>
                  </w:r>
                </w:p>
              </w:tc>
              <w:tc>
                <w:tcPr>
                  <w:tcW w:w="8058" w:type="dxa"/>
                </w:tcPr>
                <w:p w14:paraId="0FAC1B64" w14:textId="77777777" w:rsidR="00672C10" w:rsidRPr="00EB5520" w:rsidRDefault="00672C10" w:rsidP="00672C10">
                  <w:pPr>
                    <w:rPr>
                      <w:rFonts w:ascii="Calibri" w:hAnsi="Calibri" w:cs="Calibri"/>
                    </w:rPr>
                  </w:pPr>
                </w:p>
                <w:p w14:paraId="58A38852" w14:textId="77777777" w:rsidR="00672C10" w:rsidRPr="00EB5520" w:rsidRDefault="00672C10" w:rsidP="00672C10">
                  <w:pPr>
                    <w:rPr>
                      <w:rFonts w:ascii="Calibri" w:hAnsi="Calibri" w:cs="Calibri"/>
                    </w:rPr>
                  </w:pPr>
                </w:p>
                <w:p w14:paraId="14B19D17" w14:textId="77777777" w:rsidR="00672C10" w:rsidRPr="00EB5520" w:rsidRDefault="00672C10" w:rsidP="00672C10">
                  <w:pPr>
                    <w:rPr>
                      <w:rFonts w:ascii="Calibri" w:hAnsi="Calibri" w:cs="Calibri"/>
                    </w:rPr>
                  </w:pPr>
                </w:p>
                <w:p w14:paraId="7CE43306" w14:textId="77777777" w:rsidR="00672C10" w:rsidRPr="00EB5520" w:rsidRDefault="00672C10" w:rsidP="00672C10">
                  <w:pPr>
                    <w:rPr>
                      <w:rFonts w:ascii="Calibri" w:hAnsi="Calibri" w:cs="Calibri"/>
                    </w:rPr>
                  </w:pPr>
                </w:p>
                <w:p w14:paraId="59866BCF" w14:textId="77777777" w:rsidR="00672C10" w:rsidRPr="00EB5520" w:rsidRDefault="00672C10" w:rsidP="00672C10">
                  <w:pPr>
                    <w:tabs>
                      <w:tab w:val="left" w:pos="2532"/>
                    </w:tabs>
                    <w:rPr>
                      <w:rFonts w:ascii="Calibri" w:hAnsi="Calibri" w:cs="Calibri"/>
                    </w:rPr>
                  </w:pPr>
                  <w:r w:rsidRPr="00EB5520">
                    <w:rPr>
                      <w:rFonts w:ascii="Calibri" w:hAnsi="Calibri" w:cs="Calibri"/>
                    </w:rPr>
                    <w:tab/>
                  </w:r>
                </w:p>
              </w:tc>
            </w:tr>
          </w:tbl>
          <w:p w14:paraId="18E4D033" w14:textId="77777777" w:rsidR="00672C10" w:rsidRPr="002F5C4F" w:rsidRDefault="00672C10" w:rsidP="006901D9">
            <w:pPr>
              <w:pStyle w:val="Heading2"/>
              <w:outlineLvl w:val="1"/>
              <w:rPr>
                <w:rFonts w:ascii="Calibri" w:hAnsi="Calibri" w:cs="Calibri"/>
                <w:sz w:val="4"/>
                <w:szCs w:val="4"/>
              </w:rPr>
            </w:pPr>
          </w:p>
        </w:tc>
      </w:tr>
      <w:tr w:rsidR="00672C10" w:rsidRPr="00EB5520" w14:paraId="0387EA62" w14:textId="77777777" w:rsidTr="00DF6B40">
        <w:trPr>
          <w:gridAfter w:val="1"/>
          <w:wAfter w:w="16" w:type="dxa"/>
          <w:trHeight w:val="81"/>
        </w:trPr>
        <w:tc>
          <w:tcPr>
            <w:tcW w:w="10497" w:type="dxa"/>
            <w:gridSpan w:val="3"/>
            <w:shd w:val="clear" w:color="auto" w:fill="C4BC96" w:themeFill="background2" w:themeFillShade="BF"/>
          </w:tcPr>
          <w:p w14:paraId="3C1B6F41" w14:textId="2A34C8E0" w:rsidR="00672C10" w:rsidRPr="00B12C5E" w:rsidRDefault="00672C10" w:rsidP="00B12C5E">
            <w:pPr>
              <w:rPr>
                <w:rStyle w:val="Heading2Char"/>
                <w:rFonts w:ascii="Calibri" w:hAnsi="Calibri" w:cs="Calibri"/>
                <w:sz w:val="28"/>
                <w:szCs w:val="28"/>
              </w:rPr>
            </w:pPr>
            <w:r w:rsidRPr="00B12C5E">
              <w:rPr>
                <w:rFonts w:ascii="Calibri" w:hAnsi="Calibri" w:cs="Calibri"/>
                <w:b/>
                <w:bCs/>
                <w:color w:val="000000" w:themeColor="text1"/>
                <w:sz w:val="28"/>
                <w:szCs w:val="28"/>
              </w:rPr>
              <w:lastRenderedPageBreak/>
              <w:t xml:space="preserve"> 6.3   Crop Protection </w:t>
            </w:r>
          </w:p>
        </w:tc>
      </w:tr>
      <w:tr w:rsidR="00672C10" w:rsidRPr="00EB5520" w14:paraId="1852F845" w14:textId="77777777" w:rsidTr="00DD5EAE">
        <w:trPr>
          <w:gridAfter w:val="1"/>
          <w:wAfter w:w="16" w:type="dxa"/>
          <w:trHeight w:val="58"/>
        </w:trPr>
        <w:tc>
          <w:tcPr>
            <w:tcW w:w="10497" w:type="dxa"/>
            <w:gridSpan w:val="3"/>
            <w:shd w:val="clear" w:color="auto" w:fill="auto"/>
          </w:tcPr>
          <w:p w14:paraId="4E75CD54" w14:textId="77777777" w:rsidR="00672C10" w:rsidRPr="00672C10" w:rsidRDefault="00672C10" w:rsidP="00672C10">
            <w:pPr>
              <w:pStyle w:val="Heading2"/>
              <w:outlineLvl w:val="1"/>
              <w:rPr>
                <w:rFonts w:ascii="Calibri" w:hAnsi="Calibri" w:cs="Calibri"/>
                <w:sz w:val="2"/>
                <w:szCs w:val="2"/>
              </w:rPr>
            </w:pPr>
          </w:p>
        </w:tc>
      </w:tr>
      <w:tr w:rsidR="00672C10" w:rsidRPr="00EB5520" w14:paraId="2CB71D07" w14:textId="77777777" w:rsidTr="00DD5EAE">
        <w:trPr>
          <w:gridAfter w:val="1"/>
          <w:wAfter w:w="16" w:type="dxa"/>
          <w:trHeight w:val="58"/>
        </w:trPr>
        <w:tc>
          <w:tcPr>
            <w:tcW w:w="10497" w:type="dxa"/>
            <w:gridSpan w:val="3"/>
            <w:shd w:val="clear" w:color="auto" w:fill="DDD9C3" w:themeFill="background2" w:themeFillShade="E6"/>
          </w:tcPr>
          <w:p w14:paraId="627E9215" w14:textId="666CF0DA" w:rsidR="00672C10" w:rsidRPr="0064352A" w:rsidRDefault="00B12C5E" w:rsidP="00672C10">
            <w:pPr>
              <w:rPr>
                <w:rFonts w:ascii="Calibri" w:hAnsi="Calibri" w:cs="Calibri"/>
                <w:b/>
                <w:bCs/>
                <w:sz w:val="28"/>
                <w:szCs w:val="28"/>
              </w:rPr>
            </w:pPr>
            <w:r>
              <w:rPr>
                <w:rFonts w:ascii="Calibri" w:hAnsi="Calibri" w:cs="Calibri"/>
                <w:sz w:val="20"/>
                <w:szCs w:val="20"/>
              </w:rPr>
              <w:t>Crop protection to be in place that includes products that are effective against high-risk pests</w:t>
            </w:r>
            <w:r w:rsidR="00DD5EAE">
              <w:rPr>
                <w:rFonts w:ascii="Calibri" w:hAnsi="Calibri" w:cs="Calibri"/>
                <w:sz w:val="20"/>
                <w:szCs w:val="20"/>
              </w:rPr>
              <w:t>.</w:t>
            </w:r>
          </w:p>
        </w:tc>
      </w:tr>
      <w:tr w:rsidR="00B12C5E" w:rsidRPr="00EB5520" w14:paraId="2E60A4AC" w14:textId="77777777" w:rsidTr="00DD5EAE">
        <w:trPr>
          <w:gridAfter w:val="2"/>
          <w:wAfter w:w="29" w:type="dxa"/>
          <w:trHeight w:val="58"/>
        </w:trPr>
        <w:tc>
          <w:tcPr>
            <w:tcW w:w="2263" w:type="dxa"/>
            <w:shd w:val="clear" w:color="auto" w:fill="FFFFFF" w:themeFill="background1"/>
          </w:tcPr>
          <w:p w14:paraId="2A50DC8E" w14:textId="15002307" w:rsidR="00B12C5E" w:rsidRPr="00B12C5E" w:rsidRDefault="00B12C5E" w:rsidP="00672C10">
            <w:pPr>
              <w:rPr>
                <w:rFonts w:ascii="Calibri" w:hAnsi="Calibri" w:cs="Calibri"/>
              </w:rPr>
            </w:pPr>
            <w:r w:rsidRPr="00B12C5E">
              <w:rPr>
                <w:rFonts w:ascii="Calibri" w:hAnsi="Calibri" w:cs="Calibri"/>
              </w:rPr>
              <w:t xml:space="preserve">Copper spray to be applied prior to budwood collection taking </w:t>
            </w:r>
            <w:r w:rsidR="00DD5EAE" w:rsidRPr="00B12C5E">
              <w:rPr>
                <w:rFonts w:ascii="Calibri" w:hAnsi="Calibri" w:cs="Calibri"/>
              </w:rPr>
              <w:t>place</w:t>
            </w:r>
            <w:r w:rsidR="000A434C">
              <w:rPr>
                <w:rFonts w:ascii="Calibri" w:hAnsi="Calibri" w:cs="Calibri"/>
              </w:rPr>
              <w:t xml:space="preserve"> on </w:t>
            </w:r>
            <w:r w:rsidR="00DD5EAE">
              <w:rPr>
                <w:rFonts w:ascii="Calibri" w:hAnsi="Calibri" w:cs="Calibri"/>
              </w:rPr>
              <w:t>Psa positive orchards</w:t>
            </w:r>
            <w:r w:rsidR="000A434C">
              <w:rPr>
                <w:rFonts w:ascii="Calibri" w:hAnsi="Calibri" w:cs="Calibri"/>
              </w:rPr>
              <w:t>.</w:t>
            </w:r>
          </w:p>
          <w:p w14:paraId="12164FAD" w14:textId="5E1FF0A7" w:rsidR="00B12C5E" w:rsidRDefault="00B12C5E" w:rsidP="00672C10">
            <w:pPr>
              <w:rPr>
                <w:rFonts w:ascii="Calibri" w:hAnsi="Calibri" w:cs="Calibri"/>
                <w:sz w:val="20"/>
                <w:szCs w:val="20"/>
              </w:rPr>
            </w:pPr>
            <w:r w:rsidRPr="00B12C5E">
              <w:rPr>
                <w:rFonts w:ascii="Calibri" w:hAnsi="Calibri" w:cs="Calibri"/>
              </w:rPr>
              <w:t>Record date and spray used.</w:t>
            </w:r>
          </w:p>
        </w:tc>
        <w:tc>
          <w:tcPr>
            <w:tcW w:w="8221" w:type="dxa"/>
            <w:shd w:val="clear" w:color="auto" w:fill="FFFFFF" w:themeFill="background1"/>
          </w:tcPr>
          <w:p w14:paraId="6D1DE17F" w14:textId="722F0D18" w:rsidR="00B12C5E" w:rsidRDefault="00B12C5E" w:rsidP="00672C10">
            <w:pPr>
              <w:rPr>
                <w:rFonts w:ascii="Calibri" w:hAnsi="Calibri" w:cs="Calibri"/>
                <w:sz w:val="20"/>
                <w:szCs w:val="20"/>
              </w:rPr>
            </w:pPr>
          </w:p>
        </w:tc>
      </w:tr>
      <w:tr w:rsidR="00672C10" w:rsidRPr="00EB5520" w14:paraId="7E0631DE" w14:textId="77777777" w:rsidTr="00DD5EAE">
        <w:trPr>
          <w:gridAfter w:val="1"/>
          <w:wAfter w:w="16" w:type="dxa"/>
          <w:trHeight w:val="58"/>
        </w:trPr>
        <w:tc>
          <w:tcPr>
            <w:tcW w:w="10497" w:type="dxa"/>
            <w:gridSpan w:val="3"/>
            <w:shd w:val="clear" w:color="auto" w:fill="C4BC96" w:themeFill="background2" w:themeFillShade="BF"/>
          </w:tcPr>
          <w:p w14:paraId="5A25FA75" w14:textId="3DA7F936" w:rsidR="00672C10" w:rsidRPr="002F5C4F" w:rsidRDefault="00672C10" w:rsidP="00672C10">
            <w:pPr>
              <w:rPr>
                <w:rFonts w:ascii="Calibri" w:hAnsi="Calibri" w:cs="Calibri"/>
                <w:sz w:val="10"/>
                <w:szCs w:val="10"/>
              </w:rPr>
            </w:pPr>
            <w:r w:rsidRPr="0064352A">
              <w:rPr>
                <w:rFonts w:ascii="Calibri" w:hAnsi="Calibri" w:cs="Calibri"/>
                <w:b/>
                <w:bCs/>
                <w:color w:val="000000" w:themeColor="text1"/>
                <w:sz w:val="28"/>
                <w:szCs w:val="28"/>
              </w:rPr>
              <w:t xml:space="preserve"> </w:t>
            </w:r>
            <w:r w:rsidR="00B12C5E">
              <w:rPr>
                <w:rFonts w:ascii="Calibri" w:hAnsi="Calibri" w:cs="Calibri"/>
                <w:b/>
                <w:bCs/>
                <w:color w:val="000000" w:themeColor="text1"/>
                <w:sz w:val="28"/>
                <w:szCs w:val="28"/>
              </w:rPr>
              <w:t xml:space="preserve">6.4 </w:t>
            </w:r>
            <w:r w:rsidR="00B12C5E" w:rsidRPr="0064352A">
              <w:rPr>
                <w:rFonts w:ascii="Calibri" w:hAnsi="Calibri" w:cs="Calibri"/>
                <w:b/>
                <w:bCs/>
                <w:color w:val="000000" w:themeColor="text1"/>
                <w:sz w:val="28"/>
                <w:szCs w:val="28"/>
              </w:rPr>
              <w:t>Hygiene</w:t>
            </w:r>
            <w:r w:rsidRPr="0064352A">
              <w:rPr>
                <w:rFonts w:ascii="Calibri" w:hAnsi="Calibri" w:cs="Calibri"/>
                <w:b/>
                <w:bCs/>
                <w:color w:val="000000" w:themeColor="text1"/>
                <w:sz w:val="28"/>
                <w:szCs w:val="28"/>
              </w:rPr>
              <w:t xml:space="preserve"> </w:t>
            </w:r>
          </w:p>
        </w:tc>
      </w:tr>
      <w:tr w:rsidR="00672C10" w:rsidRPr="00EB5520" w14:paraId="12C7CE49" w14:textId="77777777" w:rsidTr="00DD5EAE">
        <w:trPr>
          <w:gridAfter w:val="1"/>
          <w:wAfter w:w="16" w:type="dxa"/>
          <w:trHeight w:val="58"/>
        </w:trPr>
        <w:tc>
          <w:tcPr>
            <w:tcW w:w="10497" w:type="dxa"/>
            <w:gridSpan w:val="3"/>
            <w:shd w:val="clear" w:color="auto" w:fill="auto"/>
          </w:tcPr>
          <w:p w14:paraId="6003F480" w14:textId="77777777" w:rsidR="00672C10" w:rsidRPr="002F5C4F" w:rsidRDefault="00672C10" w:rsidP="00672C10">
            <w:pPr>
              <w:rPr>
                <w:rFonts w:ascii="Calibri" w:hAnsi="Calibri" w:cs="Calibri"/>
                <w:sz w:val="10"/>
                <w:szCs w:val="10"/>
              </w:rPr>
            </w:pPr>
          </w:p>
        </w:tc>
      </w:tr>
      <w:tr w:rsidR="00672C10" w:rsidRPr="00EB5520" w14:paraId="7CE58A7F" w14:textId="77777777" w:rsidTr="00DD5EAE">
        <w:trPr>
          <w:gridAfter w:val="1"/>
          <w:wAfter w:w="16" w:type="dxa"/>
          <w:trHeight w:val="58"/>
        </w:trPr>
        <w:tc>
          <w:tcPr>
            <w:tcW w:w="10497" w:type="dxa"/>
            <w:gridSpan w:val="3"/>
            <w:shd w:val="clear" w:color="auto" w:fill="DDD9C3" w:themeFill="background2" w:themeFillShade="E6"/>
          </w:tcPr>
          <w:p w14:paraId="0CFF1942" w14:textId="75BC41C6" w:rsidR="00672C10" w:rsidRPr="00237334" w:rsidRDefault="00672C10" w:rsidP="00672C10">
            <w:pPr>
              <w:pStyle w:val="Heading2"/>
              <w:spacing w:before="0"/>
              <w:outlineLvl w:val="1"/>
              <w:rPr>
                <w:rFonts w:ascii="Calibri" w:hAnsi="Calibri" w:cs="Calibri"/>
                <w:b w:val="0"/>
                <w:sz w:val="28"/>
                <w:szCs w:val="28"/>
              </w:rPr>
            </w:pPr>
            <w:bookmarkStart w:id="27" w:name="_Toc69291337"/>
            <w:r>
              <w:rPr>
                <w:rFonts w:ascii="Calibri" w:hAnsi="Calibri" w:cs="Calibri"/>
                <w:b w:val="0"/>
                <w:sz w:val="20"/>
                <w:szCs w:val="20"/>
              </w:rPr>
              <w:t xml:space="preserve">Orchards used for budwood collection </w:t>
            </w:r>
            <w:r w:rsidRPr="00237334">
              <w:rPr>
                <w:rFonts w:ascii="Calibri" w:hAnsi="Calibri" w:cs="Calibri"/>
                <w:b w:val="0"/>
                <w:sz w:val="20"/>
                <w:szCs w:val="20"/>
              </w:rPr>
              <w:t xml:space="preserve">must have hygiene protocols in place to prevent the spread of biosecurity pests and diseases within parts of the </w:t>
            </w:r>
            <w:r>
              <w:rPr>
                <w:rFonts w:ascii="Calibri" w:hAnsi="Calibri" w:cs="Calibri"/>
                <w:b w:val="0"/>
                <w:sz w:val="20"/>
                <w:szCs w:val="20"/>
              </w:rPr>
              <w:t>orchard</w:t>
            </w:r>
            <w:r w:rsidRPr="00237334">
              <w:rPr>
                <w:rFonts w:ascii="Calibri" w:hAnsi="Calibri" w:cs="Calibri"/>
                <w:b w:val="0"/>
                <w:sz w:val="20"/>
                <w:szCs w:val="20"/>
              </w:rPr>
              <w:t xml:space="preserve"> or to other sites or operations.</w:t>
            </w:r>
            <w:bookmarkEnd w:id="27"/>
            <w:r w:rsidRPr="00237334">
              <w:rPr>
                <w:rFonts w:ascii="Calibri" w:hAnsi="Calibri" w:cs="Calibri"/>
                <w:b w:val="0"/>
                <w:sz w:val="20"/>
                <w:szCs w:val="20"/>
              </w:rPr>
              <w:t xml:space="preserve">  </w:t>
            </w:r>
          </w:p>
          <w:p w14:paraId="47E7E154" w14:textId="7DE7EAED" w:rsidR="00672C10" w:rsidRPr="0064352A" w:rsidRDefault="00672C10" w:rsidP="00672C10">
            <w:pPr>
              <w:pStyle w:val="ListParagraph"/>
              <w:numPr>
                <w:ilvl w:val="0"/>
                <w:numId w:val="17"/>
              </w:numPr>
              <w:ind w:left="150" w:hanging="180"/>
              <w:rPr>
                <w:rFonts w:ascii="Calibri" w:hAnsi="Calibri" w:cs="Calibri"/>
                <w:sz w:val="20"/>
                <w:szCs w:val="20"/>
              </w:rPr>
            </w:pPr>
            <w:r>
              <w:rPr>
                <w:rFonts w:ascii="Calibri" w:hAnsi="Calibri" w:cs="Calibri"/>
                <w:sz w:val="20"/>
                <w:szCs w:val="20"/>
              </w:rPr>
              <w:t>Budwood must not be collected from cuttings left on the ground after pruning.</w:t>
            </w:r>
          </w:p>
          <w:p w14:paraId="4AB42784" w14:textId="4803028B" w:rsidR="00672C10" w:rsidRDefault="00672C10" w:rsidP="00672C10">
            <w:pPr>
              <w:pStyle w:val="ListParagraph"/>
              <w:numPr>
                <w:ilvl w:val="0"/>
                <w:numId w:val="17"/>
              </w:numPr>
              <w:ind w:left="150" w:hanging="180"/>
              <w:rPr>
                <w:rFonts w:ascii="Calibri" w:hAnsi="Calibri" w:cs="Calibri"/>
                <w:sz w:val="20"/>
                <w:szCs w:val="20"/>
              </w:rPr>
            </w:pPr>
            <w:r w:rsidRPr="00427EE9">
              <w:rPr>
                <w:rFonts w:ascii="Calibri" w:hAnsi="Calibri" w:cs="Calibri"/>
                <w:sz w:val="20"/>
                <w:szCs w:val="20"/>
              </w:rPr>
              <w:t>A</w:t>
            </w:r>
            <w:r>
              <w:rPr>
                <w:rFonts w:ascii="Calibri" w:hAnsi="Calibri" w:cs="Calibri"/>
                <w:sz w:val="20"/>
                <w:szCs w:val="20"/>
              </w:rPr>
              <w:t>ny tools used must be cleaned of soil and plant material and sanitised (at least between blocks).</w:t>
            </w:r>
          </w:p>
          <w:p w14:paraId="36856A22" w14:textId="144D43E3" w:rsidR="00672C10" w:rsidRPr="0064352A" w:rsidRDefault="00672C10" w:rsidP="00672C10">
            <w:pPr>
              <w:pStyle w:val="ListParagraph"/>
              <w:numPr>
                <w:ilvl w:val="0"/>
                <w:numId w:val="17"/>
              </w:numPr>
              <w:ind w:left="150" w:hanging="180"/>
              <w:rPr>
                <w:rFonts w:ascii="Calibri" w:hAnsi="Calibri" w:cs="Calibri"/>
                <w:sz w:val="20"/>
                <w:szCs w:val="20"/>
              </w:rPr>
            </w:pPr>
            <w:r>
              <w:rPr>
                <w:rFonts w:ascii="Calibri" w:hAnsi="Calibri" w:cs="Calibri"/>
                <w:sz w:val="20"/>
                <w:szCs w:val="20"/>
              </w:rPr>
              <w:t>Wounds must be protected.</w:t>
            </w:r>
          </w:p>
          <w:p w14:paraId="6BECF7A6" w14:textId="1CC9CBB2" w:rsidR="00672C10" w:rsidRPr="0064352A" w:rsidRDefault="00672C10" w:rsidP="00672C10">
            <w:pPr>
              <w:pStyle w:val="ListParagraph"/>
              <w:numPr>
                <w:ilvl w:val="0"/>
                <w:numId w:val="17"/>
              </w:numPr>
              <w:ind w:left="150" w:hanging="180"/>
              <w:rPr>
                <w:rFonts w:ascii="Calibri" w:hAnsi="Calibri" w:cs="Calibri"/>
                <w:sz w:val="20"/>
                <w:szCs w:val="20"/>
              </w:rPr>
            </w:pPr>
            <w:r>
              <w:rPr>
                <w:rFonts w:ascii="Calibri" w:hAnsi="Calibri" w:cs="Calibri"/>
                <w:sz w:val="20"/>
                <w:szCs w:val="20"/>
              </w:rPr>
              <w:t xml:space="preserve">Containers and surfaces used during the collection process must be cleaned and sanitised using KVH approved sanitisers. </w:t>
            </w:r>
            <w:r w:rsidR="00F257D4">
              <w:rPr>
                <w:rFonts w:ascii="Calibri" w:hAnsi="Calibri" w:cs="Calibri"/>
                <w:sz w:val="20"/>
                <w:szCs w:val="20"/>
              </w:rPr>
              <w:t>(</w:t>
            </w:r>
            <w:proofErr w:type="gramStart"/>
            <w:r w:rsidR="00F257D4">
              <w:rPr>
                <w:rFonts w:ascii="Calibri" w:hAnsi="Calibri" w:cs="Calibri"/>
                <w:sz w:val="20"/>
                <w:szCs w:val="20"/>
              </w:rPr>
              <w:t>see</w:t>
            </w:r>
            <w:proofErr w:type="gramEnd"/>
            <w:r w:rsidR="00F257D4">
              <w:rPr>
                <w:rFonts w:ascii="Calibri" w:hAnsi="Calibri" w:cs="Calibri"/>
                <w:sz w:val="20"/>
                <w:szCs w:val="20"/>
              </w:rPr>
              <w:t xml:space="preserve"> KVH website)</w:t>
            </w:r>
          </w:p>
        </w:tc>
      </w:tr>
    </w:tbl>
    <w:p w14:paraId="6FBF26E7" w14:textId="13444D07" w:rsidR="00E74DCC" w:rsidRPr="000543DC" w:rsidRDefault="00E74DCC" w:rsidP="000543DC">
      <w:pPr>
        <w:spacing w:after="0"/>
        <w:rPr>
          <w:sz w:val="4"/>
          <w:szCs w:val="4"/>
        </w:rPr>
      </w:pPr>
    </w:p>
    <w:tbl>
      <w:tblPr>
        <w:tblStyle w:val="TableGrid"/>
        <w:tblW w:w="10201" w:type="dxa"/>
        <w:tblLayout w:type="fixed"/>
        <w:tblLook w:val="04A0" w:firstRow="1" w:lastRow="0" w:firstColumn="1" w:lastColumn="0" w:noHBand="0" w:noVBand="1"/>
      </w:tblPr>
      <w:tblGrid>
        <w:gridCol w:w="2263"/>
        <w:gridCol w:w="7938"/>
      </w:tblGrid>
      <w:tr w:rsidR="00EA5801" w:rsidRPr="00EB5520" w14:paraId="6792E261" w14:textId="77777777" w:rsidTr="00DD5EAE">
        <w:tc>
          <w:tcPr>
            <w:tcW w:w="2263" w:type="dxa"/>
          </w:tcPr>
          <w:p w14:paraId="3A8A3276" w14:textId="0E8DFF9E" w:rsidR="00EA5801" w:rsidRPr="00EB5520" w:rsidRDefault="00EA5801" w:rsidP="006901D9">
            <w:pPr>
              <w:rPr>
                <w:rFonts w:ascii="Calibri" w:hAnsi="Calibri" w:cs="Calibri"/>
              </w:rPr>
            </w:pPr>
            <w:r w:rsidRPr="00EB5520">
              <w:rPr>
                <w:rFonts w:ascii="Calibri" w:hAnsi="Calibri" w:cs="Calibri"/>
              </w:rPr>
              <w:t xml:space="preserve">Describe </w:t>
            </w:r>
            <w:r>
              <w:rPr>
                <w:rFonts w:ascii="Calibri" w:hAnsi="Calibri" w:cs="Calibri"/>
              </w:rPr>
              <w:t xml:space="preserve">what hygiene measures are implemented during </w:t>
            </w:r>
            <w:r w:rsidR="009B391B">
              <w:rPr>
                <w:rFonts w:ascii="Calibri" w:hAnsi="Calibri" w:cs="Calibri"/>
              </w:rPr>
              <w:t xml:space="preserve">the </w:t>
            </w:r>
            <w:r w:rsidR="0064352A">
              <w:rPr>
                <w:rFonts w:ascii="Calibri" w:hAnsi="Calibri" w:cs="Calibri"/>
              </w:rPr>
              <w:t>budwood</w:t>
            </w:r>
            <w:r>
              <w:rPr>
                <w:rFonts w:ascii="Calibri" w:hAnsi="Calibri" w:cs="Calibri"/>
              </w:rPr>
              <w:t xml:space="preserve"> collection process </w:t>
            </w:r>
            <w:r w:rsidR="0064352A">
              <w:rPr>
                <w:rFonts w:ascii="Calibri" w:hAnsi="Calibri" w:cs="Calibri"/>
              </w:rPr>
              <w:t>including tool</w:t>
            </w:r>
            <w:r>
              <w:rPr>
                <w:rFonts w:ascii="Calibri" w:hAnsi="Calibri" w:cs="Calibri"/>
              </w:rPr>
              <w:t xml:space="preserve"> </w:t>
            </w:r>
            <w:r w:rsidR="0064352A">
              <w:rPr>
                <w:rFonts w:ascii="Calibri" w:hAnsi="Calibri" w:cs="Calibri"/>
              </w:rPr>
              <w:t>sanitising,</w:t>
            </w:r>
            <w:r>
              <w:rPr>
                <w:rFonts w:ascii="Calibri" w:hAnsi="Calibri" w:cs="Calibri"/>
              </w:rPr>
              <w:t xml:space="preserve"> wound </w:t>
            </w:r>
            <w:r w:rsidR="0064352A">
              <w:rPr>
                <w:rFonts w:ascii="Calibri" w:hAnsi="Calibri" w:cs="Calibri"/>
              </w:rPr>
              <w:t>sealants, protectant sprays etc.</w:t>
            </w:r>
            <w:r w:rsidRPr="00EB5520">
              <w:rPr>
                <w:rFonts w:ascii="Calibri" w:hAnsi="Calibri" w:cs="Calibri"/>
              </w:rPr>
              <w:t xml:space="preserve"> or reference to where this information is recorded.</w:t>
            </w:r>
          </w:p>
        </w:tc>
        <w:tc>
          <w:tcPr>
            <w:tcW w:w="7938" w:type="dxa"/>
          </w:tcPr>
          <w:p w14:paraId="62BEA1D8" w14:textId="77777777" w:rsidR="00EA5801" w:rsidRPr="00EB5520" w:rsidRDefault="00EA5801" w:rsidP="006901D9">
            <w:pPr>
              <w:rPr>
                <w:rFonts w:ascii="Calibri" w:hAnsi="Calibri" w:cs="Calibri"/>
                <w:b/>
                <w:sz w:val="28"/>
              </w:rPr>
            </w:pPr>
          </w:p>
          <w:p w14:paraId="4653D886" w14:textId="77777777" w:rsidR="00EA5801" w:rsidRPr="00EB5520" w:rsidRDefault="00EA5801" w:rsidP="006901D9">
            <w:pPr>
              <w:rPr>
                <w:rFonts w:ascii="Calibri" w:hAnsi="Calibri" w:cs="Calibri"/>
                <w:b/>
                <w:sz w:val="28"/>
              </w:rPr>
            </w:pPr>
          </w:p>
          <w:p w14:paraId="19A66C97" w14:textId="77777777" w:rsidR="00EA5801" w:rsidRPr="00EB5520" w:rsidRDefault="00EA5801" w:rsidP="006901D9">
            <w:pPr>
              <w:rPr>
                <w:rFonts w:ascii="Calibri" w:hAnsi="Calibri" w:cs="Calibri"/>
                <w:b/>
                <w:sz w:val="28"/>
              </w:rPr>
            </w:pPr>
          </w:p>
          <w:p w14:paraId="20A0A384" w14:textId="77777777" w:rsidR="00EA5801" w:rsidRPr="00EB5520" w:rsidRDefault="00EA5801" w:rsidP="006901D9">
            <w:pPr>
              <w:rPr>
                <w:rFonts w:ascii="Calibri" w:hAnsi="Calibri" w:cs="Calibri"/>
                <w:b/>
                <w:sz w:val="28"/>
              </w:rPr>
            </w:pPr>
          </w:p>
          <w:p w14:paraId="4DADBD71" w14:textId="77777777" w:rsidR="00EA5801" w:rsidRPr="00EB5520" w:rsidRDefault="00EA5801" w:rsidP="006901D9">
            <w:pPr>
              <w:rPr>
                <w:rFonts w:ascii="Calibri" w:hAnsi="Calibri" w:cs="Calibri"/>
                <w:b/>
                <w:sz w:val="28"/>
              </w:rPr>
            </w:pPr>
          </w:p>
          <w:p w14:paraId="1D4984A0" w14:textId="77777777" w:rsidR="00EA5801" w:rsidRPr="00EB5520" w:rsidRDefault="00EA5801" w:rsidP="006901D9">
            <w:pPr>
              <w:rPr>
                <w:rFonts w:ascii="Calibri" w:hAnsi="Calibri" w:cs="Calibri"/>
                <w:b/>
                <w:sz w:val="28"/>
              </w:rPr>
            </w:pPr>
          </w:p>
          <w:p w14:paraId="2871A92C" w14:textId="77777777" w:rsidR="00EA5801" w:rsidRPr="00EB5520" w:rsidRDefault="00EA5801" w:rsidP="006901D9">
            <w:pPr>
              <w:rPr>
                <w:rFonts w:ascii="Calibri" w:hAnsi="Calibri" w:cs="Calibri"/>
                <w:b/>
                <w:sz w:val="28"/>
              </w:rPr>
            </w:pPr>
          </w:p>
          <w:p w14:paraId="2B73B58F" w14:textId="77777777" w:rsidR="00EA5801" w:rsidRPr="00EB5520" w:rsidRDefault="00EA5801" w:rsidP="006901D9">
            <w:pPr>
              <w:rPr>
                <w:rFonts w:ascii="Calibri" w:hAnsi="Calibri" w:cs="Calibri"/>
                <w:b/>
                <w:sz w:val="28"/>
              </w:rPr>
            </w:pPr>
          </w:p>
          <w:p w14:paraId="1108E7C0" w14:textId="77777777" w:rsidR="00EA5801" w:rsidRPr="00EB5520" w:rsidRDefault="00EA5801" w:rsidP="006901D9">
            <w:pPr>
              <w:rPr>
                <w:rFonts w:ascii="Calibri" w:hAnsi="Calibri" w:cs="Calibri"/>
                <w:b/>
                <w:sz w:val="28"/>
              </w:rPr>
            </w:pPr>
          </w:p>
          <w:p w14:paraId="1DAF5817" w14:textId="77777777" w:rsidR="00EA5801" w:rsidRPr="00EB5520" w:rsidRDefault="00EA5801" w:rsidP="006901D9">
            <w:pPr>
              <w:rPr>
                <w:rFonts w:ascii="Calibri" w:hAnsi="Calibri" w:cs="Calibri"/>
                <w:b/>
                <w:sz w:val="28"/>
              </w:rPr>
            </w:pPr>
          </w:p>
          <w:p w14:paraId="3347E116" w14:textId="06FC7ED1" w:rsidR="002F5C4F" w:rsidRPr="00EB5520" w:rsidRDefault="002F5C4F" w:rsidP="006901D9">
            <w:pPr>
              <w:rPr>
                <w:rFonts w:ascii="Calibri" w:hAnsi="Calibri" w:cs="Calibri"/>
                <w:b/>
                <w:sz w:val="12"/>
                <w:szCs w:val="12"/>
              </w:rPr>
            </w:pPr>
          </w:p>
        </w:tc>
      </w:tr>
    </w:tbl>
    <w:p w14:paraId="69E18ACA" w14:textId="1A967DDA" w:rsidR="00EC46B6" w:rsidRDefault="00EC46B6" w:rsidP="00F257D4">
      <w:pPr>
        <w:spacing w:after="0"/>
        <w:rPr>
          <w:sz w:val="36"/>
          <w:szCs w:val="36"/>
        </w:rPr>
      </w:pPr>
    </w:p>
    <w:p w14:paraId="1A66D0BD" w14:textId="58036AA5" w:rsidR="00F257D4" w:rsidRDefault="00F257D4" w:rsidP="00F257D4">
      <w:pPr>
        <w:spacing w:after="0"/>
        <w:rPr>
          <w:sz w:val="36"/>
          <w:szCs w:val="36"/>
        </w:rPr>
      </w:pPr>
    </w:p>
    <w:p w14:paraId="161F1183" w14:textId="25A70CF3" w:rsidR="00F257D4" w:rsidRDefault="00F257D4" w:rsidP="00F257D4">
      <w:pPr>
        <w:spacing w:after="0"/>
        <w:rPr>
          <w:sz w:val="36"/>
          <w:szCs w:val="36"/>
        </w:rPr>
      </w:pPr>
    </w:p>
    <w:p w14:paraId="14A89AF3" w14:textId="77777777" w:rsidR="00F257D4" w:rsidRDefault="00F257D4" w:rsidP="00F257D4">
      <w:pPr>
        <w:spacing w:after="0"/>
        <w:rPr>
          <w:sz w:val="36"/>
          <w:szCs w:val="36"/>
        </w:rPr>
      </w:pPr>
    </w:p>
    <w:tbl>
      <w:tblPr>
        <w:tblStyle w:val="TableGrid"/>
        <w:tblW w:w="10201" w:type="dxa"/>
        <w:tblLayout w:type="fixed"/>
        <w:tblLook w:val="04A0" w:firstRow="1" w:lastRow="0" w:firstColumn="1" w:lastColumn="0" w:noHBand="0" w:noVBand="1"/>
      </w:tblPr>
      <w:tblGrid>
        <w:gridCol w:w="1951"/>
        <w:gridCol w:w="8250"/>
      </w:tblGrid>
      <w:tr w:rsidR="006C481B" w:rsidRPr="00F97B70" w14:paraId="47AB651C" w14:textId="77777777" w:rsidTr="006901D9">
        <w:tc>
          <w:tcPr>
            <w:tcW w:w="10201" w:type="dxa"/>
            <w:gridSpan w:val="2"/>
            <w:shd w:val="clear" w:color="auto" w:fill="C4BC96" w:themeFill="background2" w:themeFillShade="BF"/>
          </w:tcPr>
          <w:p w14:paraId="51766FC9" w14:textId="2643E618" w:rsidR="006C481B" w:rsidRPr="00F97B70" w:rsidRDefault="000A1598" w:rsidP="006901D9">
            <w:pPr>
              <w:pStyle w:val="Heading2"/>
              <w:spacing w:before="80"/>
              <w:outlineLvl w:val="1"/>
              <w:rPr>
                <w:rFonts w:ascii="Calibri" w:hAnsi="Calibri" w:cs="Calibri"/>
                <w:sz w:val="28"/>
                <w:szCs w:val="28"/>
              </w:rPr>
            </w:pPr>
            <w:bookmarkStart w:id="28" w:name="_Toc69291345"/>
            <w:r w:rsidRPr="000A1598">
              <w:rPr>
                <w:rFonts w:ascii="Calibri" w:hAnsi="Calibri" w:cs="Calibri"/>
                <w:sz w:val="28"/>
                <w:szCs w:val="28"/>
              </w:rPr>
              <w:lastRenderedPageBreak/>
              <w:t>6.</w:t>
            </w:r>
            <w:r w:rsidR="00B12C5E">
              <w:rPr>
                <w:rFonts w:ascii="Calibri" w:hAnsi="Calibri" w:cs="Calibri"/>
                <w:sz w:val="28"/>
                <w:szCs w:val="28"/>
              </w:rPr>
              <w:t>5</w:t>
            </w:r>
            <w:r>
              <w:rPr>
                <w:rFonts w:ascii="Calibri" w:hAnsi="Calibri" w:cs="Calibri"/>
                <w:sz w:val="20"/>
                <w:szCs w:val="20"/>
              </w:rPr>
              <w:t xml:space="preserve">  </w:t>
            </w:r>
            <w:r>
              <w:rPr>
                <w:rFonts w:ascii="Calibri" w:hAnsi="Calibri" w:cs="Calibri"/>
                <w:sz w:val="28"/>
                <w:szCs w:val="28"/>
              </w:rPr>
              <w:t xml:space="preserve">  </w:t>
            </w:r>
            <w:r w:rsidR="006C481B">
              <w:rPr>
                <w:rFonts w:ascii="Calibri" w:hAnsi="Calibri" w:cs="Calibri"/>
                <w:sz w:val="28"/>
                <w:szCs w:val="28"/>
              </w:rPr>
              <w:t xml:space="preserve">Budwood Collection </w:t>
            </w:r>
            <w:bookmarkEnd w:id="28"/>
          </w:p>
        </w:tc>
      </w:tr>
      <w:tr w:rsidR="006C481B" w:rsidRPr="00F97B70" w14:paraId="2229EDC4" w14:textId="77777777" w:rsidTr="00162E24">
        <w:tc>
          <w:tcPr>
            <w:tcW w:w="10201" w:type="dxa"/>
            <w:gridSpan w:val="2"/>
            <w:shd w:val="clear" w:color="auto" w:fill="DDD9C3" w:themeFill="background2" w:themeFillShade="E6"/>
          </w:tcPr>
          <w:p w14:paraId="1552BD04" w14:textId="26BE8B5E" w:rsidR="006C481B" w:rsidRPr="006C481B" w:rsidRDefault="006C481B" w:rsidP="006901D9">
            <w:pPr>
              <w:pStyle w:val="Heading2"/>
              <w:spacing w:before="80"/>
              <w:outlineLvl w:val="1"/>
              <w:rPr>
                <w:rFonts w:ascii="Calibri" w:hAnsi="Calibri" w:cs="Calibri"/>
                <w:b w:val="0"/>
                <w:bCs w:val="0"/>
                <w:sz w:val="20"/>
                <w:szCs w:val="20"/>
              </w:rPr>
            </w:pPr>
            <w:bookmarkStart w:id="29" w:name="_Toc69291346"/>
            <w:r w:rsidRPr="006C481B">
              <w:rPr>
                <w:rFonts w:ascii="Calibri" w:hAnsi="Calibri" w:cs="Calibri"/>
                <w:b w:val="0"/>
                <w:bCs w:val="0"/>
                <w:sz w:val="20"/>
                <w:szCs w:val="20"/>
              </w:rPr>
              <w:t>Staff must be trained in hygiene procedures</w:t>
            </w:r>
            <w:r>
              <w:rPr>
                <w:rFonts w:ascii="Calibri" w:hAnsi="Calibri" w:cs="Calibri"/>
                <w:b w:val="0"/>
                <w:bCs w:val="0"/>
                <w:sz w:val="20"/>
                <w:szCs w:val="20"/>
              </w:rPr>
              <w:t xml:space="preserve">. Budwood collection areas must be </w:t>
            </w:r>
            <w:r w:rsidR="00162E24">
              <w:rPr>
                <w:rFonts w:ascii="Calibri" w:hAnsi="Calibri" w:cs="Calibri"/>
                <w:b w:val="0"/>
                <w:bCs w:val="0"/>
                <w:sz w:val="20"/>
                <w:szCs w:val="20"/>
              </w:rPr>
              <w:t>clearly</w:t>
            </w:r>
            <w:r>
              <w:rPr>
                <w:rFonts w:ascii="Calibri" w:hAnsi="Calibri" w:cs="Calibri"/>
                <w:b w:val="0"/>
                <w:bCs w:val="0"/>
                <w:sz w:val="20"/>
                <w:szCs w:val="20"/>
              </w:rPr>
              <w:t xml:space="preserve"> identified (on orchard map or similar). Do not collect from budwood </w:t>
            </w:r>
            <w:r w:rsidR="00162E24">
              <w:rPr>
                <w:rFonts w:ascii="Calibri" w:hAnsi="Calibri" w:cs="Calibri"/>
                <w:b w:val="0"/>
                <w:bCs w:val="0"/>
                <w:sz w:val="20"/>
                <w:szCs w:val="20"/>
              </w:rPr>
              <w:t>prunings</w:t>
            </w:r>
            <w:r>
              <w:rPr>
                <w:rFonts w:ascii="Calibri" w:hAnsi="Calibri" w:cs="Calibri"/>
                <w:b w:val="0"/>
                <w:bCs w:val="0"/>
                <w:sz w:val="20"/>
                <w:szCs w:val="20"/>
              </w:rPr>
              <w:t xml:space="preserve"> on ground</w:t>
            </w:r>
            <w:bookmarkEnd w:id="29"/>
            <w:r w:rsidR="00C31374">
              <w:rPr>
                <w:rFonts w:ascii="Calibri" w:hAnsi="Calibri" w:cs="Calibri"/>
                <w:b w:val="0"/>
                <w:bCs w:val="0"/>
                <w:sz w:val="20"/>
                <w:szCs w:val="20"/>
              </w:rPr>
              <w:t>,</w:t>
            </w:r>
            <w:r w:rsidR="00D52B3A">
              <w:rPr>
                <w:rFonts w:ascii="Calibri" w:hAnsi="Calibri" w:cs="Calibri"/>
                <w:b w:val="0"/>
                <w:bCs w:val="0"/>
                <w:sz w:val="20"/>
                <w:szCs w:val="20"/>
              </w:rPr>
              <w:t xml:space="preserve"> from vines tagged during the monitoring rounds</w:t>
            </w:r>
            <w:r w:rsidR="00C31374">
              <w:rPr>
                <w:rFonts w:ascii="Calibri" w:hAnsi="Calibri" w:cs="Calibri"/>
                <w:b w:val="0"/>
                <w:bCs w:val="0"/>
                <w:sz w:val="20"/>
                <w:szCs w:val="20"/>
              </w:rPr>
              <w:t>,</w:t>
            </w:r>
            <w:r w:rsidR="00D52B3A">
              <w:rPr>
                <w:rFonts w:ascii="Calibri" w:hAnsi="Calibri" w:cs="Calibri"/>
                <w:b w:val="0"/>
                <w:bCs w:val="0"/>
                <w:sz w:val="20"/>
                <w:szCs w:val="20"/>
              </w:rPr>
              <w:t xml:space="preserve"> or any unhealthy vines noticed at time of collection.</w:t>
            </w:r>
          </w:p>
        </w:tc>
      </w:tr>
      <w:tr w:rsidR="006C481B" w:rsidRPr="00EB5520" w14:paraId="250DC599" w14:textId="77777777" w:rsidTr="006901D9">
        <w:tc>
          <w:tcPr>
            <w:tcW w:w="1951" w:type="dxa"/>
          </w:tcPr>
          <w:p w14:paraId="1E8D9BA7" w14:textId="7C069CE5" w:rsidR="006C481B" w:rsidRPr="006C481B" w:rsidRDefault="00162E24" w:rsidP="007E577F">
            <w:pPr>
              <w:pStyle w:val="Heading2"/>
              <w:spacing w:before="80"/>
              <w:outlineLvl w:val="1"/>
            </w:pPr>
            <w:bookmarkStart w:id="30" w:name="_Toc69291348"/>
            <w:r>
              <w:rPr>
                <w:rFonts w:ascii="Calibri" w:hAnsi="Calibri" w:cs="Calibri"/>
                <w:b w:val="0"/>
                <w:bCs w:val="0"/>
                <w:szCs w:val="24"/>
              </w:rPr>
              <w:t>Describe</w:t>
            </w:r>
            <w:r w:rsidR="006C481B">
              <w:rPr>
                <w:rFonts w:ascii="Calibri" w:hAnsi="Calibri" w:cs="Calibri"/>
                <w:b w:val="0"/>
                <w:bCs w:val="0"/>
                <w:szCs w:val="24"/>
              </w:rPr>
              <w:t xml:space="preserve"> your </w:t>
            </w:r>
            <w:r>
              <w:rPr>
                <w:rFonts w:ascii="Calibri" w:hAnsi="Calibri" w:cs="Calibri"/>
                <w:b w:val="0"/>
                <w:bCs w:val="0"/>
                <w:szCs w:val="24"/>
              </w:rPr>
              <w:t xml:space="preserve">collection </w:t>
            </w:r>
            <w:r w:rsidR="0047008A">
              <w:rPr>
                <w:rFonts w:ascii="Calibri" w:hAnsi="Calibri" w:cs="Calibri"/>
                <w:b w:val="0"/>
                <w:bCs w:val="0"/>
                <w:szCs w:val="24"/>
              </w:rPr>
              <w:t>process.</w:t>
            </w:r>
            <w:bookmarkEnd w:id="30"/>
            <w:r w:rsidR="006C481B">
              <w:rPr>
                <w:rFonts w:ascii="Calibri" w:hAnsi="Calibri" w:cs="Calibri"/>
                <w:b w:val="0"/>
                <w:bCs w:val="0"/>
                <w:szCs w:val="24"/>
              </w:rPr>
              <w:t xml:space="preserve"> </w:t>
            </w:r>
          </w:p>
        </w:tc>
        <w:tc>
          <w:tcPr>
            <w:tcW w:w="8250" w:type="dxa"/>
          </w:tcPr>
          <w:p w14:paraId="39992B50" w14:textId="77777777" w:rsidR="006C481B" w:rsidRPr="00EB5520" w:rsidRDefault="006C481B" w:rsidP="006901D9">
            <w:pPr>
              <w:rPr>
                <w:rFonts w:ascii="Calibri" w:hAnsi="Calibri" w:cs="Calibri"/>
              </w:rPr>
            </w:pPr>
          </w:p>
          <w:p w14:paraId="441F6724" w14:textId="77777777" w:rsidR="006C481B" w:rsidRPr="00EB5520" w:rsidRDefault="006C481B" w:rsidP="006901D9">
            <w:pPr>
              <w:rPr>
                <w:rFonts w:ascii="Calibri" w:hAnsi="Calibri" w:cs="Calibri"/>
              </w:rPr>
            </w:pPr>
          </w:p>
          <w:p w14:paraId="03C4AA12" w14:textId="77777777" w:rsidR="006C481B" w:rsidRPr="00EB5520" w:rsidRDefault="006C481B" w:rsidP="006901D9">
            <w:pPr>
              <w:rPr>
                <w:rFonts w:ascii="Calibri" w:hAnsi="Calibri" w:cs="Calibri"/>
              </w:rPr>
            </w:pPr>
          </w:p>
          <w:p w14:paraId="3692492B" w14:textId="692643DE" w:rsidR="006C481B" w:rsidRPr="00EB5520" w:rsidRDefault="006C481B" w:rsidP="006901D9">
            <w:pPr>
              <w:tabs>
                <w:tab w:val="left" w:pos="2532"/>
              </w:tabs>
              <w:rPr>
                <w:rFonts w:ascii="Calibri" w:hAnsi="Calibri" w:cs="Calibri"/>
              </w:rPr>
            </w:pPr>
          </w:p>
        </w:tc>
      </w:tr>
    </w:tbl>
    <w:p w14:paraId="26CF31F8" w14:textId="75BCAF96" w:rsidR="00EC46B6" w:rsidRDefault="00EC46B6" w:rsidP="002F5C4F">
      <w:pPr>
        <w:spacing w:after="0"/>
        <w:rPr>
          <w:sz w:val="36"/>
          <w:szCs w:val="36"/>
        </w:rPr>
      </w:pPr>
    </w:p>
    <w:tbl>
      <w:tblPr>
        <w:tblStyle w:val="TableGrid"/>
        <w:tblW w:w="10201" w:type="dxa"/>
        <w:tblLayout w:type="fixed"/>
        <w:tblLook w:val="04A0" w:firstRow="1" w:lastRow="0" w:firstColumn="1" w:lastColumn="0" w:noHBand="0" w:noVBand="1"/>
      </w:tblPr>
      <w:tblGrid>
        <w:gridCol w:w="1951"/>
        <w:gridCol w:w="8250"/>
      </w:tblGrid>
      <w:tr w:rsidR="00162E24" w:rsidRPr="00F97B70" w14:paraId="5DEC2314" w14:textId="77777777" w:rsidTr="006901D9">
        <w:tc>
          <w:tcPr>
            <w:tcW w:w="10201" w:type="dxa"/>
            <w:gridSpan w:val="2"/>
            <w:shd w:val="clear" w:color="auto" w:fill="C4BC96" w:themeFill="background2" w:themeFillShade="BF"/>
          </w:tcPr>
          <w:p w14:paraId="0A3CEA10" w14:textId="22EF501F" w:rsidR="00162E24" w:rsidRPr="00F97B70" w:rsidRDefault="000A1598" w:rsidP="006901D9">
            <w:pPr>
              <w:pStyle w:val="Heading2"/>
              <w:spacing w:before="80"/>
              <w:outlineLvl w:val="1"/>
              <w:rPr>
                <w:rFonts w:ascii="Calibri" w:hAnsi="Calibri" w:cs="Calibri"/>
                <w:sz w:val="28"/>
                <w:szCs w:val="28"/>
              </w:rPr>
            </w:pPr>
            <w:r>
              <w:rPr>
                <w:rFonts w:ascii="Calibri" w:hAnsi="Calibri" w:cs="Calibri"/>
                <w:sz w:val="28"/>
                <w:szCs w:val="28"/>
              </w:rPr>
              <w:t>6.</w:t>
            </w:r>
            <w:r w:rsidR="00B12C5E">
              <w:rPr>
                <w:rFonts w:ascii="Calibri" w:hAnsi="Calibri" w:cs="Calibri"/>
                <w:sz w:val="28"/>
                <w:szCs w:val="28"/>
              </w:rPr>
              <w:t>6</w:t>
            </w:r>
            <w:r w:rsidR="00162E24">
              <w:rPr>
                <w:rFonts w:ascii="Calibri" w:hAnsi="Calibri" w:cs="Calibri"/>
                <w:sz w:val="28"/>
                <w:szCs w:val="28"/>
              </w:rPr>
              <w:t xml:space="preserve">  </w:t>
            </w:r>
            <w:r w:rsidR="00162E24" w:rsidRPr="00EB5520">
              <w:rPr>
                <w:rFonts w:ascii="Calibri" w:hAnsi="Calibri" w:cs="Calibri"/>
                <w:sz w:val="28"/>
                <w:szCs w:val="28"/>
              </w:rPr>
              <w:t xml:space="preserve"> </w:t>
            </w:r>
            <w:bookmarkStart w:id="31" w:name="_Toc69291349"/>
            <w:r w:rsidR="0047008A">
              <w:rPr>
                <w:rFonts w:ascii="Calibri" w:hAnsi="Calibri" w:cs="Calibri"/>
                <w:sz w:val="28"/>
                <w:szCs w:val="28"/>
              </w:rPr>
              <w:t xml:space="preserve">Traceability </w:t>
            </w:r>
            <w:bookmarkEnd w:id="31"/>
          </w:p>
        </w:tc>
      </w:tr>
      <w:tr w:rsidR="00162E24" w:rsidRPr="00F97B70" w14:paraId="7F2CA09A" w14:textId="77777777" w:rsidTr="00F257D4">
        <w:tc>
          <w:tcPr>
            <w:tcW w:w="10201" w:type="dxa"/>
            <w:gridSpan w:val="2"/>
            <w:shd w:val="clear" w:color="auto" w:fill="auto"/>
          </w:tcPr>
          <w:p w14:paraId="6F92D4D5" w14:textId="62DA988B" w:rsidR="00162E24" w:rsidRPr="00F257D4" w:rsidRDefault="0047008A" w:rsidP="006901D9">
            <w:pPr>
              <w:pStyle w:val="Heading2"/>
              <w:spacing w:before="80"/>
              <w:outlineLvl w:val="1"/>
              <w:rPr>
                <w:rFonts w:ascii="Calibri" w:hAnsi="Calibri" w:cs="Calibri"/>
                <w:b w:val="0"/>
                <w:bCs w:val="0"/>
                <w:sz w:val="20"/>
                <w:szCs w:val="20"/>
              </w:rPr>
            </w:pPr>
            <w:bookmarkStart w:id="32" w:name="_Toc69291350"/>
            <w:r w:rsidRPr="00F257D4">
              <w:rPr>
                <w:rFonts w:ascii="Calibri" w:hAnsi="Calibri" w:cs="Calibri"/>
                <w:b w:val="0"/>
                <w:bCs w:val="0"/>
                <w:sz w:val="20"/>
                <w:szCs w:val="20"/>
              </w:rPr>
              <w:t xml:space="preserve">A budwood supplier must have a system in place to allow budwood to be traced back to the orchard </w:t>
            </w:r>
            <w:r w:rsidR="00423E1B" w:rsidRPr="00F257D4">
              <w:rPr>
                <w:rFonts w:ascii="Calibri" w:hAnsi="Calibri" w:cs="Calibri"/>
                <w:b w:val="0"/>
                <w:bCs w:val="0"/>
                <w:sz w:val="20"/>
                <w:szCs w:val="20"/>
              </w:rPr>
              <w:t xml:space="preserve">and block </w:t>
            </w:r>
            <w:r w:rsidRPr="00F257D4">
              <w:rPr>
                <w:rFonts w:ascii="Calibri" w:hAnsi="Calibri" w:cs="Calibri"/>
                <w:b w:val="0"/>
                <w:bCs w:val="0"/>
                <w:sz w:val="20"/>
                <w:szCs w:val="20"/>
              </w:rPr>
              <w:t xml:space="preserve">it is sourced from and traced forward to the </w:t>
            </w:r>
            <w:r w:rsidR="00C31374" w:rsidRPr="00F257D4">
              <w:rPr>
                <w:rFonts w:ascii="Calibri" w:hAnsi="Calibri" w:cs="Calibri"/>
                <w:b w:val="0"/>
                <w:bCs w:val="0"/>
                <w:sz w:val="20"/>
                <w:szCs w:val="20"/>
              </w:rPr>
              <w:t>final destination</w:t>
            </w:r>
            <w:r w:rsidRPr="00F257D4">
              <w:rPr>
                <w:rFonts w:ascii="Calibri" w:hAnsi="Calibri" w:cs="Calibri"/>
                <w:b w:val="0"/>
                <w:bCs w:val="0"/>
                <w:sz w:val="20"/>
                <w:szCs w:val="20"/>
              </w:rPr>
              <w:t>.</w:t>
            </w:r>
            <w:bookmarkEnd w:id="32"/>
          </w:p>
          <w:p w14:paraId="0C97BAA6" w14:textId="4699EA79" w:rsidR="00423E1B" w:rsidRPr="00F257D4" w:rsidRDefault="0047008A" w:rsidP="0047008A">
            <w:pPr>
              <w:rPr>
                <w:sz w:val="20"/>
                <w:szCs w:val="20"/>
              </w:rPr>
            </w:pPr>
            <w:r w:rsidRPr="00F257D4">
              <w:rPr>
                <w:sz w:val="20"/>
                <w:szCs w:val="20"/>
              </w:rPr>
              <w:t xml:space="preserve">All budwood must be batched and batches clearly </w:t>
            </w:r>
            <w:r w:rsidR="00646C2A" w:rsidRPr="00F257D4">
              <w:rPr>
                <w:sz w:val="20"/>
                <w:szCs w:val="20"/>
              </w:rPr>
              <w:t>labelled.</w:t>
            </w:r>
          </w:p>
          <w:p w14:paraId="1B4BAC44" w14:textId="2079BC28" w:rsidR="00423E1B" w:rsidRPr="00F257D4" w:rsidRDefault="00423E1B" w:rsidP="0047008A">
            <w:pPr>
              <w:rPr>
                <w:sz w:val="20"/>
                <w:szCs w:val="20"/>
              </w:rPr>
            </w:pPr>
            <w:r w:rsidRPr="00F257D4">
              <w:rPr>
                <w:sz w:val="20"/>
                <w:szCs w:val="20"/>
              </w:rPr>
              <w:t xml:space="preserve">Budwood stored must be in sealed labelled bags in a clean pest-free area and batches </w:t>
            </w:r>
            <w:r w:rsidR="00D52B3A" w:rsidRPr="00F257D4">
              <w:rPr>
                <w:sz w:val="20"/>
                <w:szCs w:val="20"/>
              </w:rPr>
              <w:t xml:space="preserve">must be </w:t>
            </w:r>
            <w:r w:rsidRPr="00F257D4">
              <w:rPr>
                <w:sz w:val="20"/>
                <w:szCs w:val="20"/>
              </w:rPr>
              <w:t>kept separate.</w:t>
            </w:r>
          </w:p>
          <w:p w14:paraId="470AAA1B" w14:textId="5A89B287" w:rsidR="0047008A" w:rsidRPr="00F257D4" w:rsidRDefault="0047008A" w:rsidP="0047008A"/>
        </w:tc>
      </w:tr>
      <w:tr w:rsidR="00162E24" w:rsidRPr="00EB5520" w14:paraId="5404EE3C" w14:textId="77777777" w:rsidTr="006901D9">
        <w:tc>
          <w:tcPr>
            <w:tcW w:w="1951" w:type="dxa"/>
          </w:tcPr>
          <w:p w14:paraId="26FF53BC" w14:textId="7C5A7DC1" w:rsidR="00423E1B" w:rsidRPr="00423E1B" w:rsidRDefault="00423E1B" w:rsidP="00423E1B">
            <w:r>
              <w:t xml:space="preserve">Describe determination of </w:t>
            </w:r>
            <w:r w:rsidRPr="00F257D4">
              <w:t>batches</w:t>
            </w:r>
            <w:r>
              <w:t xml:space="preserve"> and how these are identified.</w:t>
            </w:r>
            <w:r w:rsidR="009B391B">
              <w:t xml:space="preserve"> (This could be by block.)</w:t>
            </w:r>
          </w:p>
          <w:p w14:paraId="74D2BEDB" w14:textId="446C0A03" w:rsidR="00162E24" w:rsidRPr="009B391B" w:rsidRDefault="00162E24" w:rsidP="0047008A">
            <w:pPr>
              <w:pStyle w:val="Heading2"/>
              <w:spacing w:before="80"/>
              <w:outlineLvl w:val="1"/>
              <w:rPr>
                <w:sz w:val="6"/>
                <w:szCs w:val="6"/>
              </w:rPr>
            </w:pPr>
            <w:r>
              <w:rPr>
                <w:rFonts w:ascii="Calibri" w:hAnsi="Calibri" w:cs="Calibri"/>
                <w:szCs w:val="24"/>
              </w:rPr>
              <w:t xml:space="preserve"> </w:t>
            </w:r>
          </w:p>
        </w:tc>
        <w:tc>
          <w:tcPr>
            <w:tcW w:w="8250" w:type="dxa"/>
          </w:tcPr>
          <w:p w14:paraId="53F0C27B" w14:textId="77777777" w:rsidR="00162E24" w:rsidRPr="00EB5520" w:rsidRDefault="00162E24" w:rsidP="006901D9">
            <w:pPr>
              <w:rPr>
                <w:rFonts w:ascii="Calibri" w:hAnsi="Calibri" w:cs="Calibri"/>
              </w:rPr>
            </w:pPr>
          </w:p>
          <w:p w14:paraId="5661CA50" w14:textId="77777777" w:rsidR="00162E24" w:rsidRPr="00EB5520" w:rsidRDefault="00162E24" w:rsidP="006901D9">
            <w:pPr>
              <w:rPr>
                <w:rFonts w:ascii="Calibri" w:hAnsi="Calibri" w:cs="Calibri"/>
              </w:rPr>
            </w:pPr>
          </w:p>
          <w:p w14:paraId="009B52E8" w14:textId="77777777" w:rsidR="00162E24" w:rsidRPr="00EB5520" w:rsidRDefault="00162E24" w:rsidP="006901D9">
            <w:pPr>
              <w:rPr>
                <w:rFonts w:ascii="Calibri" w:hAnsi="Calibri" w:cs="Calibri"/>
              </w:rPr>
            </w:pPr>
          </w:p>
          <w:p w14:paraId="61C83AB6" w14:textId="77777777" w:rsidR="00162E24" w:rsidRDefault="00162E24" w:rsidP="006901D9">
            <w:pPr>
              <w:rPr>
                <w:rFonts w:ascii="Calibri" w:hAnsi="Calibri" w:cs="Calibri"/>
              </w:rPr>
            </w:pPr>
          </w:p>
          <w:p w14:paraId="741B3D20" w14:textId="77777777" w:rsidR="00162E24" w:rsidRPr="00EB5520" w:rsidRDefault="00162E24" w:rsidP="006901D9">
            <w:pPr>
              <w:tabs>
                <w:tab w:val="left" w:pos="2532"/>
              </w:tabs>
              <w:rPr>
                <w:rFonts w:ascii="Calibri" w:hAnsi="Calibri" w:cs="Calibri"/>
              </w:rPr>
            </w:pPr>
            <w:r w:rsidRPr="00EB5520">
              <w:rPr>
                <w:rFonts w:ascii="Calibri" w:hAnsi="Calibri" w:cs="Calibri"/>
              </w:rPr>
              <w:tab/>
            </w:r>
          </w:p>
        </w:tc>
      </w:tr>
      <w:tr w:rsidR="00B12C5E" w:rsidRPr="00EB5520" w14:paraId="05CF868B" w14:textId="77777777" w:rsidTr="006901D9">
        <w:tc>
          <w:tcPr>
            <w:tcW w:w="1951" w:type="dxa"/>
          </w:tcPr>
          <w:p w14:paraId="1BED51E3" w14:textId="77777777" w:rsidR="00B12C5E" w:rsidRDefault="00B12C5E" w:rsidP="00423E1B">
            <w:r>
              <w:t>Keep a record of where budwood has gone (see Appendix 4 for an example template)</w:t>
            </w:r>
            <w:r w:rsidR="00DD5EAE">
              <w:t>.</w:t>
            </w:r>
          </w:p>
          <w:p w14:paraId="5E44DED0" w14:textId="0233E538" w:rsidR="00DD5EAE" w:rsidRDefault="00DD5EAE" w:rsidP="00423E1B"/>
        </w:tc>
        <w:tc>
          <w:tcPr>
            <w:tcW w:w="8250" w:type="dxa"/>
          </w:tcPr>
          <w:p w14:paraId="1324CCBF" w14:textId="77777777" w:rsidR="00B12C5E" w:rsidRPr="00EB5520" w:rsidRDefault="00B12C5E" w:rsidP="006901D9">
            <w:pPr>
              <w:rPr>
                <w:rFonts w:ascii="Calibri" w:hAnsi="Calibri" w:cs="Calibri"/>
              </w:rPr>
            </w:pPr>
          </w:p>
        </w:tc>
      </w:tr>
      <w:tr w:rsidR="00423E1B" w:rsidRPr="00EB5520" w14:paraId="3D6E242D" w14:textId="77777777" w:rsidTr="006901D9">
        <w:tc>
          <w:tcPr>
            <w:tcW w:w="1951" w:type="dxa"/>
          </w:tcPr>
          <w:p w14:paraId="1F567C40" w14:textId="3C5346A0" w:rsidR="00423E1B" w:rsidRPr="00423E1B" w:rsidRDefault="00423E1B" w:rsidP="006901D9">
            <w:pPr>
              <w:pStyle w:val="Heading2"/>
              <w:spacing w:before="80"/>
              <w:outlineLvl w:val="1"/>
              <w:rPr>
                <w:rFonts w:ascii="Calibri" w:hAnsi="Calibri" w:cs="Calibri"/>
                <w:b w:val="0"/>
                <w:bCs w:val="0"/>
                <w:sz w:val="22"/>
                <w:szCs w:val="22"/>
              </w:rPr>
            </w:pPr>
            <w:bookmarkStart w:id="33" w:name="_Toc69291353"/>
            <w:r w:rsidRPr="00423E1B">
              <w:rPr>
                <w:rFonts w:ascii="Calibri" w:hAnsi="Calibri" w:cs="Calibri"/>
                <w:b w:val="0"/>
                <w:bCs w:val="0"/>
                <w:sz w:val="22"/>
                <w:szCs w:val="22"/>
              </w:rPr>
              <w:t xml:space="preserve">Indicate </w:t>
            </w:r>
            <w:r w:rsidR="00F6194F">
              <w:rPr>
                <w:rFonts w:ascii="Calibri" w:hAnsi="Calibri" w:cs="Calibri"/>
                <w:b w:val="0"/>
                <w:bCs w:val="0"/>
                <w:sz w:val="22"/>
                <w:szCs w:val="22"/>
              </w:rPr>
              <w:t xml:space="preserve">how </w:t>
            </w:r>
            <w:r w:rsidR="00F6194F" w:rsidRPr="00423E1B">
              <w:rPr>
                <w:rFonts w:ascii="Calibri" w:hAnsi="Calibri" w:cs="Calibri"/>
                <w:b w:val="0"/>
                <w:bCs w:val="0"/>
                <w:sz w:val="22"/>
                <w:szCs w:val="22"/>
              </w:rPr>
              <w:t>records</w:t>
            </w:r>
            <w:r w:rsidRPr="00423E1B">
              <w:rPr>
                <w:rFonts w:ascii="Calibri" w:hAnsi="Calibri" w:cs="Calibri"/>
                <w:b w:val="0"/>
                <w:bCs w:val="0"/>
                <w:sz w:val="22"/>
                <w:szCs w:val="22"/>
              </w:rPr>
              <w:t xml:space="preserve"> are kept.</w:t>
            </w:r>
            <w:bookmarkEnd w:id="33"/>
          </w:p>
        </w:tc>
        <w:tc>
          <w:tcPr>
            <w:tcW w:w="8250" w:type="dxa"/>
          </w:tcPr>
          <w:p w14:paraId="74D20AF4" w14:textId="77777777" w:rsidR="00423E1B" w:rsidRDefault="00423E1B" w:rsidP="006901D9">
            <w:pPr>
              <w:rPr>
                <w:rFonts w:ascii="Calibri" w:hAnsi="Calibri" w:cs="Calibri"/>
              </w:rPr>
            </w:pPr>
          </w:p>
          <w:p w14:paraId="16EBC4E1" w14:textId="77777777" w:rsidR="00423E1B" w:rsidRDefault="00423E1B" w:rsidP="006901D9">
            <w:pPr>
              <w:rPr>
                <w:rFonts w:ascii="Calibri" w:hAnsi="Calibri" w:cs="Calibri"/>
              </w:rPr>
            </w:pPr>
          </w:p>
          <w:p w14:paraId="2917F8FE" w14:textId="77777777" w:rsidR="00423E1B" w:rsidRDefault="00423E1B" w:rsidP="006901D9">
            <w:pPr>
              <w:rPr>
                <w:rFonts w:ascii="Calibri" w:hAnsi="Calibri" w:cs="Calibri"/>
              </w:rPr>
            </w:pPr>
          </w:p>
          <w:p w14:paraId="53E96FAD" w14:textId="6DEC9B8A" w:rsidR="00423E1B" w:rsidRPr="00EB5520" w:rsidRDefault="00423E1B" w:rsidP="006901D9">
            <w:pPr>
              <w:rPr>
                <w:rFonts w:ascii="Calibri" w:hAnsi="Calibri" w:cs="Calibri"/>
              </w:rPr>
            </w:pPr>
          </w:p>
        </w:tc>
      </w:tr>
    </w:tbl>
    <w:p w14:paraId="62A90C0B" w14:textId="0A3FFA42" w:rsidR="00EC46B6" w:rsidRDefault="00EC46B6" w:rsidP="001C65CC">
      <w:pPr>
        <w:spacing w:after="0"/>
        <w:ind w:left="-709"/>
        <w:rPr>
          <w:sz w:val="36"/>
          <w:szCs w:val="36"/>
        </w:rPr>
      </w:pPr>
    </w:p>
    <w:tbl>
      <w:tblPr>
        <w:tblStyle w:val="TableGrid"/>
        <w:tblW w:w="10201" w:type="dxa"/>
        <w:tblLayout w:type="fixed"/>
        <w:tblLook w:val="04A0" w:firstRow="1" w:lastRow="0" w:firstColumn="1" w:lastColumn="0" w:noHBand="0" w:noVBand="1"/>
      </w:tblPr>
      <w:tblGrid>
        <w:gridCol w:w="1951"/>
        <w:gridCol w:w="8250"/>
      </w:tblGrid>
      <w:tr w:rsidR="0047008A" w:rsidRPr="00F97B70" w14:paraId="5B2D2EB4" w14:textId="77777777" w:rsidTr="006901D9">
        <w:tc>
          <w:tcPr>
            <w:tcW w:w="10201" w:type="dxa"/>
            <w:gridSpan w:val="2"/>
            <w:shd w:val="clear" w:color="auto" w:fill="C4BC96" w:themeFill="background2" w:themeFillShade="BF"/>
          </w:tcPr>
          <w:p w14:paraId="25B63C1F" w14:textId="510B7A5B" w:rsidR="0047008A" w:rsidRPr="00F97B70" w:rsidRDefault="000A1598" w:rsidP="006901D9">
            <w:pPr>
              <w:pStyle w:val="Heading2"/>
              <w:spacing w:before="80"/>
              <w:outlineLvl w:val="1"/>
              <w:rPr>
                <w:rFonts w:ascii="Calibri" w:hAnsi="Calibri" w:cs="Calibri"/>
                <w:sz w:val="28"/>
                <w:szCs w:val="28"/>
              </w:rPr>
            </w:pPr>
            <w:bookmarkStart w:id="34" w:name="_Toc69291354"/>
            <w:r>
              <w:rPr>
                <w:rFonts w:ascii="Calibri" w:hAnsi="Calibri" w:cs="Calibri"/>
                <w:sz w:val="28"/>
                <w:szCs w:val="28"/>
              </w:rPr>
              <w:t>6.</w:t>
            </w:r>
            <w:r w:rsidR="00B12C5E">
              <w:rPr>
                <w:rFonts w:ascii="Calibri" w:hAnsi="Calibri" w:cs="Calibri"/>
                <w:sz w:val="28"/>
                <w:szCs w:val="28"/>
              </w:rPr>
              <w:t>7</w:t>
            </w:r>
            <w:r>
              <w:rPr>
                <w:rFonts w:ascii="Calibri" w:hAnsi="Calibri" w:cs="Calibri"/>
                <w:sz w:val="28"/>
                <w:szCs w:val="28"/>
              </w:rPr>
              <w:t xml:space="preserve">   </w:t>
            </w:r>
            <w:r w:rsidR="0047008A">
              <w:rPr>
                <w:rFonts w:ascii="Calibri" w:hAnsi="Calibri" w:cs="Calibri"/>
                <w:sz w:val="28"/>
                <w:szCs w:val="28"/>
              </w:rPr>
              <w:t xml:space="preserve">Records </w:t>
            </w:r>
            <w:bookmarkEnd w:id="34"/>
          </w:p>
        </w:tc>
      </w:tr>
      <w:tr w:rsidR="0047008A" w:rsidRPr="00F97B70" w14:paraId="24FDF1BB" w14:textId="77777777" w:rsidTr="006901D9">
        <w:tc>
          <w:tcPr>
            <w:tcW w:w="10201" w:type="dxa"/>
            <w:gridSpan w:val="2"/>
            <w:shd w:val="clear" w:color="auto" w:fill="DDD9C3" w:themeFill="background2" w:themeFillShade="E6"/>
          </w:tcPr>
          <w:p w14:paraId="5A933FDE" w14:textId="77777777" w:rsidR="0047008A" w:rsidRPr="00366606" w:rsidRDefault="0047008A" w:rsidP="006901D9">
            <w:pPr>
              <w:pStyle w:val="Heading2"/>
              <w:spacing w:before="80"/>
              <w:outlineLvl w:val="1"/>
              <w:rPr>
                <w:rFonts w:ascii="Calibri" w:hAnsi="Calibri" w:cs="Calibri"/>
                <w:b w:val="0"/>
                <w:bCs w:val="0"/>
                <w:sz w:val="20"/>
                <w:szCs w:val="20"/>
              </w:rPr>
            </w:pPr>
            <w:bookmarkStart w:id="35" w:name="_Toc69291355"/>
            <w:r w:rsidRPr="00366606">
              <w:rPr>
                <w:rFonts w:ascii="Calibri" w:hAnsi="Calibri" w:cs="Calibri"/>
                <w:b w:val="0"/>
                <w:bCs w:val="0"/>
                <w:sz w:val="20"/>
                <w:szCs w:val="20"/>
              </w:rPr>
              <w:t>Records must be maintained for key activities:</w:t>
            </w:r>
            <w:bookmarkEnd w:id="35"/>
          </w:p>
          <w:p w14:paraId="3D7C12AE" w14:textId="5D08A8DA" w:rsidR="0047008A" w:rsidRPr="00366606" w:rsidRDefault="0047008A" w:rsidP="0047008A">
            <w:pPr>
              <w:pStyle w:val="ListParagraph"/>
              <w:numPr>
                <w:ilvl w:val="0"/>
                <w:numId w:val="24"/>
              </w:numPr>
              <w:rPr>
                <w:sz w:val="20"/>
                <w:szCs w:val="20"/>
              </w:rPr>
            </w:pPr>
            <w:r w:rsidRPr="00366606">
              <w:rPr>
                <w:sz w:val="20"/>
                <w:szCs w:val="20"/>
              </w:rPr>
              <w:t>Budwood traceability records kept for a minimum of seven years and must be provided on request to KVH within 24 hours</w:t>
            </w:r>
            <w:r w:rsidR="00423E1B" w:rsidRPr="00366606">
              <w:rPr>
                <w:sz w:val="20"/>
                <w:szCs w:val="20"/>
              </w:rPr>
              <w:t xml:space="preserve"> (refer to Appendix </w:t>
            </w:r>
            <w:r w:rsidR="00D52B3A" w:rsidRPr="00366606">
              <w:rPr>
                <w:sz w:val="20"/>
                <w:szCs w:val="20"/>
              </w:rPr>
              <w:t>4</w:t>
            </w:r>
            <w:r w:rsidR="00423E1B" w:rsidRPr="00366606">
              <w:rPr>
                <w:sz w:val="20"/>
                <w:szCs w:val="20"/>
              </w:rPr>
              <w:t>)</w:t>
            </w:r>
          </w:p>
          <w:p w14:paraId="3CA8D723" w14:textId="26311B4C" w:rsidR="00423E1B" w:rsidRDefault="00423E1B" w:rsidP="0047008A">
            <w:pPr>
              <w:pStyle w:val="ListParagraph"/>
              <w:numPr>
                <w:ilvl w:val="0"/>
                <w:numId w:val="24"/>
              </w:numPr>
              <w:rPr>
                <w:sz w:val="20"/>
                <w:szCs w:val="20"/>
              </w:rPr>
            </w:pPr>
            <w:r>
              <w:rPr>
                <w:sz w:val="20"/>
                <w:szCs w:val="20"/>
              </w:rPr>
              <w:t>Monitoring and testing records must be kept for a minimum of th</w:t>
            </w:r>
            <w:r w:rsidR="006901D9">
              <w:rPr>
                <w:sz w:val="20"/>
                <w:szCs w:val="20"/>
              </w:rPr>
              <w:t>ree</w:t>
            </w:r>
            <w:r>
              <w:rPr>
                <w:sz w:val="20"/>
                <w:szCs w:val="20"/>
              </w:rPr>
              <w:t xml:space="preserve"> </w:t>
            </w:r>
            <w:r w:rsidR="006901D9">
              <w:rPr>
                <w:sz w:val="20"/>
                <w:szCs w:val="20"/>
              </w:rPr>
              <w:t>years.</w:t>
            </w:r>
            <w:r>
              <w:rPr>
                <w:sz w:val="20"/>
                <w:szCs w:val="20"/>
              </w:rPr>
              <w:t xml:space="preserve"> </w:t>
            </w:r>
          </w:p>
          <w:p w14:paraId="4EC6B6A5" w14:textId="44CBA122" w:rsidR="00423E1B" w:rsidRDefault="00423E1B" w:rsidP="0047008A">
            <w:pPr>
              <w:pStyle w:val="ListParagraph"/>
              <w:numPr>
                <w:ilvl w:val="0"/>
                <w:numId w:val="24"/>
              </w:numPr>
              <w:rPr>
                <w:sz w:val="20"/>
                <w:szCs w:val="20"/>
              </w:rPr>
            </w:pPr>
            <w:r>
              <w:rPr>
                <w:sz w:val="20"/>
                <w:szCs w:val="20"/>
              </w:rPr>
              <w:t xml:space="preserve">Crop protection records must be kept for a minimum of </w:t>
            </w:r>
            <w:r w:rsidR="009B391B">
              <w:rPr>
                <w:sz w:val="20"/>
                <w:szCs w:val="20"/>
              </w:rPr>
              <w:t>three</w:t>
            </w:r>
            <w:r>
              <w:rPr>
                <w:sz w:val="20"/>
                <w:szCs w:val="20"/>
              </w:rPr>
              <w:t xml:space="preserve"> years.</w:t>
            </w:r>
          </w:p>
          <w:p w14:paraId="6F658721" w14:textId="5A642405" w:rsidR="009B391B" w:rsidRPr="0047008A" w:rsidRDefault="009B391B" w:rsidP="009B391B">
            <w:pPr>
              <w:pStyle w:val="ListParagraph"/>
              <w:rPr>
                <w:sz w:val="20"/>
                <w:szCs w:val="20"/>
              </w:rPr>
            </w:pPr>
          </w:p>
        </w:tc>
      </w:tr>
      <w:tr w:rsidR="0047008A" w:rsidRPr="00EB5520" w14:paraId="1014741D" w14:textId="77777777" w:rsidTr="006901D9">
        <w:tc>
          <w:tcPr>
            <w:tcW w:w="1951" w:type="dxa"/>
          </w:tcPr>
          <w:p w14:paraId="1BF415B2" w14:textId="6BA2A1EA" w:rsidR="00423E1B" w:rsidRPr="00423E1B" w:rsidRDefault="00423E1B" w:rsidP="00423E1B">
            <w:r>
              <w:t>State where records are kept.</w:t>
            </w:r>
          </w:p>
          <w:p w14:paraId="5C455A50" w14:textId="7FC8E4BC" w:rsidR="0047008A" w:rsidRPr="006C481B" w:rsidRDefault="0047008A" w:rsidP="0047008A">
            <w:pPr>
              <w:pStyle w:val="Heading2"/>
              <w:spacing w:before="80"/>
              <w:outlineLvl w:val="1"/>
            </w:pPr>
            <w:r>
              <w:rPr>
                <w:rFonts w:ascii="Calibri" w:hAnsi="Calibri" w:cs="Calibri"/>
                <w:szCs w:val="24"/>
              </w:rPr>
              <w:t xml:space="preserve"> </w:t>
            </w:r>
          </w:p>
        </w:tc>
        <w:tc>
          <w:tcPr>
            <w:tcW w:w="8250" w:type="dxa"/>
          </w:tcPr>
          <w:p w14:paraId="6BA6A3A6" w14:textId="77777777" w:rsidR="0047008A" w:rsidRPr="00EB5520" w:rsidRDefault="0047008A" w:rsidP="006901D9">
            <w:pPr>
              <w:rPr>
                <w:rFonts w:ascii="Calibri" w:hAnsi="Calibri" w:cs="Calibri"/>
              </w:rPr>
            </w:pPr>
          </w:p>
          <w:p w14:paraId="72E1096B" w14:textId="77777777" w:rsidR="0047008A" w:rsidRPr="00EB5520" w:rsidRDefault="0047008A" w:rsidP="006901D9">
            <w:pPr>
              <w:rPr>
                <w:rFonts w:ascii="Calibri" w:hAnsi="Calibri" w:cs="Calibri"/>
              </w:rPr>
            </w:pPr>
          </w:p>
          <w:p w14:paraId="73A03E96" w14:textId="77777777" w:rsidR="0047008A" w:rsidRPr="00EB5520" w:rsidRDefault="0047008A" w:rsidP="006901D9">
            <w:pPr>
              <w:rPr>
                <w:rFonts w:ascii="Calibri" w:hAnsi="Calibri" w:cs="Calibri"/>
              </w:rPr>
            </w:pPr>
          </w:p>
          <w:p w14:paraId="658DE844" w14:textId="77777777" w:rsidR="0047008A" w:rsidRPr="00EB5520" w:rsidRDefault="0047008A" w:rsidP="006901D9">
            <w:pPr>
              <w:tabs>
                <w:tab w:val="left" w:pos="2532"/>
              </w:tabs>
              <w:rPr>
                <w:rFonts w:ascii="Calibri" w:hAnsi="Calibri" w:cs="Calibri"/>
              </w:rPr>
            </w:pPr>
            <w:r w:rsidRPr="00EB5520">
              <w:rPr>
                <w:rFonts w:ascii="Calibri" w:hAnsi="Calibri" w:cs="Calibri"/>
              </w:rPr>
              <w:tab/>
            </w:r>
          </w:p>
        </w:tc>
      </w:tr>
    </w:tbl>
    <w:p w14:paraId="4692F2DA" w14:textId="7A6B4250" w:rsidR="002F5C4F" w:rsidRDefault="002F5C4F" w:rsidP="005264F4"/>
    <w:p w14:paraId="63317282" w14:textId="795A8002" w:rsidR="00F257D4" w:rsidRDefault="00F257D4" w:rsidP="005264F4"/>
    <w:p w14:paraId="1FEDD4A6" w14:textId="77777777" w:rsidR="00F257D4" w:rsidRPr="005264F4" w:rsidRDefault="00F257D4" w:rsidP="005264F4"/>
    <w:p w14:paraId="3C39C2FD" w14:textId="3215EF3E" w:rsidR="006901D9" w:rsidRPr="00500D75" w:rsidRDefault="006901D9" w:rsidP="00D966BF">
      <w:pPr>
        <w:rPr>
          <w:b/>
          <w:bCs/>
          <w:sz w:val="28"/>
          <w:szCs w:val="28"/>
        </w:rPr>
      </w:pPr>
      <w:bookmarkStart w:id="36" w:name="_Toc69291357"/>
      <w:r w:rsidRPr="00500D75">
        <w:rPr>
          <w:b/>
          <w:bCs/>
          <w:sz w:val="28"/>
          <w:szCs w:val="28"/>
        </w:rPr>
        <w:lastRenderedPageBreak/>
        <w:t xml:space="preserve">Appendix 1: </w:t>
      </w:r>
      <w:bookmarkEnd w:id="36"/>
      <w:r w:rsidR="005264F4" w:rsidRPr="00500D75">
        <w:rPr>
          <w:b/>
          <w:bCs/>
          <w:sz w:val="28"/>
          <w:szCs w:val="28"/>
        </w:rPr>
        <w:t>Template: Multiple Budwood Source orchards</w:t>
      </w:r>
    </w:p>
    <w:tbl>
      <w:tblPr>
        <w:tblpPr w:leftFromText="180" w:rightFromText="180" w:vertAnchor="page" w:horzAnchor="margin" w:tblpXSpec="center" w:tblpY="1486"/>
        <w:tblW w:w="11335" w:type="dxa"/>
        <w:tblLook w:val="04A0" w:firstRow="1" w:lastRow="0" w:firstColumn="1" w:lastColumn="0" w:noHBand="0" w:noVBand="1"/>
      </w:tblPr>
      <w:tblGrid>
        <w:gridCol w:w="997"/>
        <w:gridCol w:w="2320"/>
        <w:gridCol w:w="2629"/>
        <w:gridCol w:w="1846"/>
        <w:gridCol w:w="1275"/>
        <w:gridCol w:w="2268"/>
      </w:tblGrid>
      <w:tr w:rsidR="003C3781" w:rsidRPr="00EB5520" w14:paraId="004B3542" w14:textId="77777777" w:rsidTr="003C3781">
        <w:trPr>
          <w:trHeight w:val="554"/>
        </w:trPr>
        <w:tc>
          <w:tcPr>
            <w:tcW w:w="11335"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5B949A6" w14:textId="4F6D2681" w:rsidR="003C3781" w:rsidRPr="003C3781" w:rsidRDefault="003C3781" w:rsidP="003C3781">
            <w:pPr>
              <w:spacing w:after="0" w:line="240" w:lineRule="auto"/>
              <w:rPr>
                <w:rFonts w:ascii="Calibri" w:eastAsia="Times New Roman" w:hAnsi="Calibri" w:cs="Calibri"/>
                <w:b/>
                <w:bCs/>
                <w:sz w:val="28"/>
                <w:szCs w:val="28"/>
                <w:lang w:eastAsia="en-NZ"/>
              </w:rPr>
            </w:pPr>
            <w:r w:rsidRPr="003C3781">
              <w:rPr>
                <w:rFonts w:ascii="Calibri" w:eastAsia="Times New Roman" w:hAnsi="Calibri" w:cs="Calibri"/>
                <w:b/>
                <w:bCs/>
                <w:sz w:val="28"/>
                <w:szCs w:val="28"/>
                <w:lang w:eastAsia="en-NZ"/>
              </w:rPr>
              <w:t xml:space="preserve">                                                        SOURCE ORCHARDS</w:t>
            </w:r>
          </w:p>
        </w:tc>
      </w:tr>
      <w:tr w:rsidR="003C3781" w:rsidRPr="00EB5520" w14:paraId="5CA52370"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14:paraId="6046D12F" w14:textId="77777777" w:rsidR="003C3781" w:rsidRPr="00EB5520" w:rsidRDefault="003C3781" w:rsidP="003C3781">
            <w:pPr>
              <w:spacing w:after="0" w:line="300" w:lineRule="auto"/>
              <w:rPr>
                <w:rFonts w:ascii="Calibri" w:eastAsia="Times New Roman" w:hAnsi="Calibri" w:cs="Calibri"/>
                <w:sz w:val="18"/>
                <w:szCs w:val="18"/>
                <w:lang w:eastAsia="en-NZ"/>
              </w:rPr>
            </w:pPr>
            <w:r>
              <w:rPr>
                <w:rFonts w:ascii="Calibri" w:eastAsia="Times New Roman" w:hAnsi="Calibri" w:cs="Calibri"/>
                <w:b/>
                <w:bCs/>
                <w:sz w:val="19"/>
                <w:szCs w:val="19"/>
                <w:lang w:eastAsia="en-NZ"/>
              </w:rPr>
              <w:t>KPIN</w:t>
            </w:r>
          </w:p>
        </w:tc>
        <w:tc>
          <w:tcPr>
            <w:tcW w:w="2320"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17D3D85C" w14:textId="77777777" w:rsidR="003C3781" w:rsidRPr="00EB5520" w:rsidRDefault="003C3781" w:rsidP="003C3781">
            <w:pPr>
              <w:spacing w:after="0" w:line="300" w:lineRule="auto"/>
              <w:rPr>
                <w:rFonts w:ascii="Calibri" w:eastAsia="Times New Roman" w:hAnsi="Calibri" w:cs="Calibri"/>
                <w:sz w:val="18"/>
                <w:szCs w:val="18"/>
                <w:lang w:eastAsia="en-NZ"/>
              </w:rPr>
            </w:pPr>
            <w:r>
              <w:rPr>
                <w:rFonts w:ascii="Calibri" w:eastAsia="Times New Roman" w:hAnsi="Calibri" w:cs="Calibri"/>
                <w:b/>
                <w:bCs/>
                <w:sz w:val="19"/>
                <w:szCs w:val="19"/>
                <w:lang w:eastAsia="en-NZ"/>
              </w:rPr>
              <w:t>ORCHARD NAME</w:t>
            </w:r>
          </w:p>
        </w:tc>
        <w:tc>
          <w:tcPr>
            <w:tcW w:w="2629"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352012F2" w14:textId="77777777" w:rsidR="003C3781" w:rsidRPr="00EB5520" w:rsidRDefault="003C3781" w:rsidP="003C3781">
            <w:pPr>
              <w:spacing w:after="0" w:line="300" w:lineRule="auto"/>
              <w:rPr>
                <w:rFonts w:ascii="Calibri" w:eastAsia="Times New Roman" w:hAnsi="Calibri" w:cs="Calibri"/>
                <w:sz w:val="18"/>
                <w:szCs w:val="18"/>
                <w:lang w:eastAsia="en-NZ"/>
              </w:rPr>
            </w:pPr>
            <w:r>
              <w:rPr>
                <w:rFonts w:ascii="Calibri" w:eastAsia="Times New Roman" w:hAnsi="Calibri" w:cs="Calibri"/>
                <w:b/>
                <w:bCs/>
                <w:sz w:val="19"/>
                <w:szCs w:val="19"/>
                <w:lang w:eastAsia="en-NZ"/>
              </w:rPr>
              <w:t>ADDRESS</w:t>
            </w:r>
          </w:p>
        </w:tc>
        <w:tc>
          <w:tcPr>
            <w:tcW w:w="1846" w:type="dxa"/>
            <w:tcBorders>
              <w:top w:val="nil"/>
              <w:left w:val="nil"/>
              <w:bottom w:val="single" w:sz="4" w:space="0" w:color="auto"/>
              <w:right w:val="single" w:sz="4" w:space="0" w:color="auto"/>
            </w:tcBorders>
            <w:shd w:val="clear" w:color="auto" w:fill="DDD9C3" w:themeFill="background2" w:themeFillShade="E6"/>
            <w:noWrap/>
            <w:vAlign w:val="center"/>
            <w:hideMark/>
          </w:tcPr>
          <w:p w14:paraId="2A83995E"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Pr>
                <w:rFonts w:ascii="Calibri" w:eastAsia="Times New Roman" w:hAnsi="Calibri" w:cs="Calibri"/>
                <w:b/>
                <w:bCs/>
                <w:sz w:val="19"/>
                <w:szCs w:val="19"/>
                <w:lang w:eastAsia="en-NZ"/>
              </w:rPr>
              <w:t xml:space="preserve">REGION </w:t>
            </w:r>
          </w:p>
        </w:tc>
        <w:tc>
          <w:tcPr>
            <w:tcW w:w="1275" w:type="dxa"/>
            <w:tcBorders>
              <w:top w:val="nil"/>
              <w:left w:val="nil"/>
              <w:bottom w:val="single" w:sz="4" w:space="0" w:color="auto"/>
              <w:right w:val="single" w:sz="4" w:space="0" w:color="auto"/>
            </w:tcBorders>
            <w:shd w:val="clear" w:color="auto" w:fill="DDD9C3" w:themeFill="background2" w:themeFillShade="E6"/>
            <w:vAlign w:val="center"/>
          </w:tcPr>
          <w:p w14:paraId="159F819E"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Pr>
                <w:rFonts w:ascii="Calibri" w:eastAsia="Times New Roman" w:hAnsi="Calibri" w:cs="Calibri"/>
                <w:b/>
                <w:bCs/>
                <w:sz w:val="19"/>
                <w:szCs w:val="19"/>
                <w:lang w:eastAsia="en-NZ"/>
              </w:rPr>
              <w:t>BLOCK</w:t>
            </w:r>
          </w:p>
        </w:tc>
        <w:tc>
          <w:tcPr>
            <w:tcW w:w="2268" w:type="dxa"/>
            <w:tcBorders>
              <w:top w:val="nil"/>
              <w:left w:val="nil"/>
              <w:bottom w:val="single" w:sz="4" w:space="0" w:color="auto"/>
              <w:right w:val="single" w:sz="4" w:space="0" w:color="auto"/>
            </w:tcBorders>
            <w:shd w:val="clear" w:color="auto" w:fill="DDD9C3" w:themeFill="background2" w:themeFillShade="E6"/>
            <w:noWrap/>
            <w:vAlign w:val="center"/>
            <w:hideMark/>
          </w:tcPr>
          <w:p w14:paraId="233C5567" w14:textId="474C7CE3" w:rsidR="003C3781" w:rsidRPr="00EB5520" w:rsidRDefault="00366606"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b/>
                <w:bCs/>
                <w:sz w:val="19"/>
                <w:szCs w:val="19"/>
                <w:lang w:eastAsia="en-NZ"/>
              </w:rPr>
              <w:t>VARIETY</w:t>
            </w:r>
          </w:p>
        </w:tc>
      </w:tr>
      <w:tr w:rsidR="003C3781" w:rsidRPr="00EB5520" w14:paraId="6FF76AB0"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464D636B"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21EBD0A5"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6EB01C6F"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753FCE00"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2BCEC39F"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36337AB6"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6E3885DB"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01C4C239"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745BC7EA"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00115998"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34A6D0E5"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7EA8AF44"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2858B585"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00740B2F"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09741AE6"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4638923E"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034F2034"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0D932FE7"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62A16F8F"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6641AC18"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5D574EF4"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7EDDC437"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1CBD7063"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2A8D5577"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0B14855C"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2D4CC6B5"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756FCEA4"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6AE9807E"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797CDDB3"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46520DEB"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54ECCDCE"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1BA04515"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6E870A06"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4D986863"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23F67433"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1AF35C82"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0530AF16"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37B999E3"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66516A76"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5C6E1844"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06A5DC06"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4B2678F9"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40D48DD6"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35522542"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2B6C18A3"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6CF9FFE0"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4DDA2C56"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45E3B1BD"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1628EA72"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1DFBD614"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61508D23"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6A4369AE"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373A1C9E"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4B689C29"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073BA4AB"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3C970F1C"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3AB6E557"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158910DA"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4658314B"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4067E9A1"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6D7AA817"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158F7C0F"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1A016B00"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0A2B7FD7"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41D40657"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7E040A06"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7C0180E3"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60BA7647"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6C587EB2"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183CAF01"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4372AE0D"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218BF467"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112BD86E"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5A1AB29A"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4D429217"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0DEB5586"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723CB958"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6B126B1D"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3CA428C1"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00BC3947"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4FEDFF01"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785CBBA1"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1896F4DE"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76F84C0A" w14:textId="77777777" w:rsidTr="003C3781">
        <w:trPr>
          <w:trHeight w:val="45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1E9F56DD"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nil"/>
              <w:left w:val="single" w:sz="4" w:space="0" w:color="auto"/>
              <w:bottom w:val="single" w:sz="4" w:space="0" w:color="auto"/>
              <w:right w:val="single" w:sz="4" w:space="0" w:color="auto"/>
            </w:tcBorders>
            <w:shd w:val="clear" w:color="auto" w:fill="auto"/>
            <w:vAlign w:val="bottom"/>
          </w:tcPr>
          <w:p w14:paraId="61D4135B"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nil"/>
              <w:left w:val="single" w:sz="4" w:space="0" w:color="auto"/>
              <w:bottom w:val="single" w:sz="4" w:space="0" w:color="auto"/>
              <w:right w:val="single" w:sz="4" w:space="0" w:color="auto"/>
            </w:tcBorders>
            <w:shd w:val="clear" w:color="auto" w:fill="auto"/>
            <w:vAlign w:val="bottom"/>
          </w:tcPr>
          <w:p w14:paraId="1FF7774E"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nil"/>
              <w:left w:val="nil"/>
              <w:bottom w:val="single" w:sz="4" w:space="0" w:color="auto"/>
              <w:right w:val="single" w:sz="4" w:space="0" w:color="auto"/>
            </w:tcBorders>
            <w:shd w:val="clear" w:color="auto" w:fill="auto"/>
            <w:noWrap/>
            <w:vAlign w:val="center"/>
            <w:hideMark/>
          </w:tcPr>
          <w:p w14:paraId="73A8BEBA"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nil"/>
              <w:left w:val="nil"/>
              <w:bottom w:val="single" w:sz="4" w:space="0" w:color="auto"/>
              <w:right w:val="single" w:sz="4" w:space="0" w:color="auto"/>
            </w:tcBorders>
            <w:shd w:val="clear" w:color="auto" w:fill="auto"/>
            <w:vAlign w:val="center"/>
          </w:tcPr>
          <w:p w14:paraId="2BA9EC25"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nil"/>
              <w:left w:val="nil"/>
              <w:bottom w:val="single" w:sz="4" w:space="0" w:color="auto"/>
              <w:right w:val="single" w:sz="4" w:space="0" w:color="auto"/>
            </w:tcBorders>
            <w:shd w:val="clear" w:color="auto" w:fill="auto"/>
            <w:noWrap/>
            <w:vAlign w:val="center"/>
            <w:hideMark/>
          </w:tcPr>
          <w:p w14:paraId="30D5039C"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7A1E2BD2"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A09B4"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00A311CA"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0AEE2C3B"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14:paraId="6E238F9A"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48E6D0"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8CBB652"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4A61D3BB"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414CB"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501E932D"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400100B0"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14:paraId="01842387"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539F60"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415FB98"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6FADD8BD"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7AC9"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14E7404C"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069A5DD5"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14:paraId="6B0E6D06"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79654F"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330515C"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2B9FBB88"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ABD7"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46AD5E80"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040F3709"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14:paraId="56BF0246"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C7257F"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AF672D3" w14:textId="77777777" w:rsidR="003C3781" w:rsidRPr="00EB5520" w:rsidRDefault="003C3781" w:rsidP="003C3781">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r>
      <w:tr w:rsidR="003C3781" w:rsidRPr="00EB5520" w14:paraId="2864AD7E"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A10B2"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138F50A9"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7C162E9F"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7A0771AF"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AA14462"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7C9162D" w14:textId="77777777" w:rsidR="003C3781" w:rsidRPr="00EB5520" w:rsidRDefault="003C3781" w:rsidP="003C3781">
            <w:pPr>
              <w:spacing w:after="0" w:line="300" w:lineRule="auto"/>
              <w:rPr>
                <w:rFonts w:ascii="Calibri" w:eastAsia="Times New Roman" w:hAnsi="Calibri" w:cs="Calibri"/>
                <w:sz w:val="18"/>
                <w:szCs w:val="18"/>
                <w:lang w:eastAsia="en-NZ"/>
              </w:rPr>
            </w:pPr>
          </w:p>
        </w:tc>
      </w:tr>
      <w:tr w:rsidR="003C3781" w:rsidRPr="00EB5520" w14:paraId="2C97424D"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078E4"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450A8C8F"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40BF1999"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7E45DFA4"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9A18758"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4D2230C" w14:textId="77777777" w:rsidR="003C3781" w:rsidRPr="00EB5520" w:rsidRDefault="003C3781" w:rsidP="003C3781">
            <w:pPr>
              <w:spacing w:after="0" w:line="300" w:lineRule="auto"/>
              <w:rPr>
                <w:rFonts w:ascii="Calibri" w:eastAsia="Times New Roman" w:hAnsi="Calibri" w:cs="Calibri"/>
                <w:sz w:val="18"/>
                <w:szCs w:val="18"/>
                <w:lang w:eastAsia="en-NZ"/>
              </w:rPr>
            </w:pPr>
          </w:p>
        </w:tc>
      </w:tr>
      <w:tr w:rsidR="003C3781" w:rsidRPr="00EB5520" w14:paraId="3CEE6066"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74DA1"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7BC9E22A"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0AF66CCF"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2AB8E4F1"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233BDAE"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60084AA" w14:textId="77777777" w:rsidR="003C3781" w:rsidRPr="00EB5520" w:rsidRDefault="003C3781" w:rsidP="003C3781">
            <w:pPr>
              <w:spacing w:after="0" w:line="300" w:lineRule="auto"/>
              <w:rPr>
                <w:rFonts w:ascii="Calibri" w:eastAsia="Times New Roman" w:hAnsi="Calibri" w:cs="Calibri"/>
                <w:sz w:val="18"/>
                <w:szCs w:val="18"/>
                <w:lang w:eastAsia="en-NZ"/>
              </w:rPr>
            </w:pPr>
          </w:p>
        </w:tc>
      </w:tr>
      <w:tr w:rsidR="003C3781" w:rsidRPr="00EB5520" w14:paraId="3C58D981"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4FF73"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14F8A2D1"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218ADCB5"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6741C8BE"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1BF1BAE"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B95C94F" w14:textId="77777777" w:rsidR="003C3781" w:rsidRPr="00EB5520" w:rsidRDefault="003C3781" w:rsidP="003C3781">
            <w:pPr>
              <w:spacing w:after="0" w:line="300" w:lineRule="auto"/>
              <w:rPr>
                <w:rFonts w:ascii="Calibri" w:eastAsia="Times New Roman" w:hAnsi="Calibri" w:cs="Calibri"/>
                <w:sz w:val="18"/>
                <w:szCs w:val="18"/>
                <w:lang w:eastAsia="en-NZ"/>
              </w:rPr>
            </w:pPr>
          </w:p>
        </w:tc>
      </w:tr>
      <w:tr w:rsidR="003C3781" w:rsidRPr="00EB5520" w14:paraId="44B882D7"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D02CE"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1D81639E"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07D76285"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6CEB2BAE"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4F7A83A"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BFD6FD7" w14:textId="77777777" w:rsidR="003C3781" w:rsidRPr="00EB5520" w:rsidRDefault="003C3781" w:rsidP="003C3781">
            <w:pPr>
              <w:spacing w:after="0" w:line="300" w:lineRule="auto"/>
              <w:rPr>
                <w:rFonts w:ascii="Calibri" w:eastAsia="Times New Roman" w:hAnsi="Calibri" w:cs="Calibri"/>
                <w:sz w:val="18"/>
                <w:szCs w:val="18"/>
                <w:lang w:eastAsia="en-NZ"/>
              </w:rPr>
            </w:pPr>
          </w:p>
        </w:tc>
      </w:tr>
      <w:tr w:rsidR="003C3781" w:rsidRPr="00EB5520" w14:paraId="2010D6A0"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05622"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577542FF"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48981929"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0E0A22A6"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5DFEB3C"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A5027B9" w14:textId="77777777" w:rsidR="003C3781" w:rsidRPr="00EB5520" w:rsidRDefault="003C3781" w:rsidP="003C3781">
            <w:pPr>
              <w:spacing w:after="0" w:line="300" w:lineRule="auto"/>
              <w:rPr>
                <w:rFonts w:ascii="Calibri" w:eastAsia="Times New Roman" w:hAnsi="Calibri" w:cs="Calibri"/>
                <w:sz w:val="18"/>
                <w:szCs w:val="18"/>
                <w:lang w:eastAsia="en-NZ"/>
              </w:rPr>
            </w:pPr>
          </w:p>
        </w:tc>
      </w:tr>
      <w:tr w:rsidR="003C3781" w:rsidRPr="00EB5520" w14:paraId="325450EE"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6799D"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30744C6F"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78A51457"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700A3B86"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39A6F80"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6B46A06" w14:textId="77777777" w:rsidR="003C3781" w:rsidRPr="00EB5520" w:rsidRDefault="003C3781" w:rsidP="003C3781">
            <w:pPr>
              <w:spacing w:after="0" w:line="300" w:lineRule="auto"/>
              <w:rPr>
                <w:rFonts w:ascii="Calibri" w:eastAsia="Times New Roman" w:hAnsi="Calibri" w:cs="Calibri"/>
                <w:sz w:val="18"/>
                <w:szCs w:val="18"/>
                <w:lang w:eastAsia="en-NZ"/>
              </w:rPr>
            </w:pPr>
          </w:p>
        </w:tc>
      </w:tr>
      <w:tr w:rsidR="003C3781" w:rsidRPr="00EB5520" w14:paraId="5E706C00"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490D6"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36A54CE4"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7E839713"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1947A259"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C2C0047"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F139CBA" w14:textId="77777777" w:rsidR="003C3781" w:rsidRPr="00EB5520" w:rsidRDefault="003C3781" w:rsidP="003C3781">
            <w:pPr>
              <w:spacing w:after="0" w:line="300" w:lineRule="auto"/>
              <w:rPr>
                <w:rFonts w:ascii="Calibri" w:eastAsia="Times New Roman" w:hAnsi="Calibri" w:cs="Calibri"/>
                <w:sz w:val="18"/>
                <w:szCs w:val="18"/>
                <w:lang w:eastAsia="en-NZ"/>
              </w:rPr>
            </w:pPr>
          </w:p>
        </w:tc>
      </w:tr>
      <w:tr w:rsidR="003C3781" w:rsidRPr="00EB5520" w14:paraId="5433D52B"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EF748"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3A11387C"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41B0B0C8"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327ACA4A"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AF465C"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E2B0A37" w14:textId="77777777" w:rsidR="003C3781" w:rsidRPr="00EB5520" w:rsidRDefault="003C3781" w:rsidP="003C3781">
            <w:pPr>
              <w:spacing w:after="0" w:line="300" w:lineRule="auto"/>
              <w:rPr>
                <w:rFonts w:ascii="Calibri" w:eastAsia="Times New Roman" w:hAnsi="Calibri" w:cs="Calibri"/>
                <w:sz w:val="18"/>
                <w:szCs w:val="18"/>
                <w:lang w:eastAsia="en-NZ"/>
              </w:rPr>
            </w:pPr>
          </w:p>
        </w:tc>
      </w:tr>
      <w:tr w:rsidR="003C3781" w:rsidRPr="00EB5520" w14:paraId="12A3B522" w14:textId="77777777" w:rsidTr="003C3781">
        <w:trPr>
          <w:trHeight w:val="45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2A670"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3A17DF98"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2629" w:type="dxa"/>
            <w:tcBorders>
              <w:top w:val="single" w:sz="4" w:space="0" w:color="auto"/>
              <w:left w:val="single" w:sz="4" w:space="0" w:color="auto"/>
              <w:bottom w:val="single" w:sz="4" w:space="0" w:color="auto"/>
              <w:right w:val="single" w:sz="4" w:space="0" w:color="auto"/>
            </w:tcBorders>
            <w:shd w:val="clear" w:color="auto" w:fill="auto"/>
            <w:vAlign w:val="bottom"/>
          </w:tcPr>
          <w:p w14:paraId="40E999F1" w14:textId="77777777" w:rsidR="003C3781" w:rsidRPr="00EB5520" w:rsidRDefault="003C3781" w:rsidP="003C3781">
            <w:pPr>
              <w:spacing w:after="0" w:line="300" w:lineRule="auto"/>
              <w:rPr>
                <w:rFonts w:ascii="Calibri" w:eastAsia="Times New Roman" w:hAnsi="Calibri" w:cs="Calibri"/>
                <w:sz w:val="18"/>
                <w:szCs w:val="18"/>
                <w:lang w:eastAsia="en-NZ"/>
              </w:rPr>
            </w:pP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5CC39694"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6749869" w14:textId="77777777" w:rsidR="003C3781" w:rsidRPr="00EB5520" w:rsidRDefault="003C3781" w:rsidP="003C3781">
            <w:pPr>
              <w:spacing w:after="0" w:line="300" w:lineRule="auto"/>
              <w:rPr>
                <w:rFonts w:ascii="Calibri" w:eastAsia="Times New Roman" w:hAnsi="Calibri" w:cs="Calibri"/>
                <w:color w:val="C0C0C0"/>
                <w:sz w:val="18"/>
                <w:szCs w:val="18"/>
                <w:lang w:eastAsia="en-NZ"/>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207DC85" w14:textId="77777777" w:rsidR="003C3781" w:rsidRPr="00EB5520" w:rsidRDefault="003C3781" w:rsidP="003C3781">
            <w:pPr>
              <w:spacing w:after="0" w:line="300" w:lineRule="auto"/>
              <w:rPr>
                <w:rFonts w:ascii="Calibri" w:eastAsia="Times New Roman" w:hAnsi="Calibri" w:cs="Calibri"/>
                <w:sz w:val="18"/>
                <w:szCs w:val="18"/>
                <w:lang w:eastAsia="en-NZ"/>
              </w:rPr>
            </w:pPr>
          </w:p>
        </w:tc>
      </w:tr>
    </w:tbl>
    <w:p w14:paraId="07E60A86" w14:textId="421712E9" w:rsidR="006901D9" w:rsidRPr="001C65CC" w:rsidRDefault="006901D9" w:rsidP="001C65CC">
      <w:pPr>
        <w:spacing w:after="0"/>
        <w:rPr>
          <w:rFonts w:ascii="Calibri" w:hAnsi="Calibri" w:cs="Calibri"/>
          <w:b/>
          <w:lang w:val="en"/>
        </w:rPr>
        <w:sectPr w:rsidR="006901D9" w:rsidRPr="001C65CC" w:rsidSect="003E1263">
          <w:footerReference w:type="default" r:id="rId14"/>
          <w:pgSz w:w="11906" w:h="16838"/>
          <w:pgMar w:top="567" w:right="873" w:bottom="510" w:left="873" w:header="709" w:footer="709" w:gutter="0"/>
          <w:cols w:space="708"/>
          <w:docGrid w:linePitch="360"/>
        </w:sectPr>
      </w:pPr>
    </w:p>
    <w:p w14:paraId="18C8A507" w14:textId="77777777" w:rsidR="00EB12FE" w:rsidRPr="00500D75" w:rsidRDefault="00EB12FE" w:rsidP="00500D75">
      <w:pPr>
        <w:rPr>
          <w:rFonts w:cstheme="minorHAnsi"/>
          <w:b/>
          <w:bCs/>
          <w:sz w:val="28"/>
          <w:szCs w:val="28"/>
        </w:rPr>
      </w:pPr>
      <w:bookmarkStart w:id="37" w:name="_Toc440352845"/>
      <w:bookmarkStart w:id="38" w:name="_Toc69291358"/>
      <w:r w:rsidRPr="00500D75">
        <w:rPr>
          <w:rFonts w:cstheme="minorHAnsi"/>
          <w:b/>
          <w:bCs/>
          <w:sz w:val="28"/>
          <w:szCs w:val="28"/>
        </w:rPr>
        <w:lastRenderedPageBreak/>
        <w:t>Appendix 2: Template: Monitoring Record</w:t>
      </w:r>
    </w:p>
    <w:p w14:paraId="78012111" w14:textId="77777777" w:rsidR="007E577F" w:rsidRDefault="007E577F" w:rsidP="00D966BF"/>
    <w:bookmarkEnd w:id="37"/>
    <w:bookmarkEnd w:id="38"/>
    <w:p w14:paraId="0CB6CDFA" w14:textId="7E5744EA" w:rsidR="003C3781" w:rsidRDefault="003C3781" w:rsidP="00E47FBE">
      <w:pPr>
        <w:rPr>
          <w:rFonts w:ascii="Calibri" w:hAnsi="Calibri" w:cs="Calibri"/>
        </w:rPr>
      </w:pPr>
    </w:p>
    <w:p w14:paraId="74FBBD6A" w14:textId="77777777" w:rsidR="00F257D4" w:rsidRDefault="00F257D4" w:rsidP="00E47FBE">
      <w:pPr>
        <w:rPr>
          <w:rFonts w:ascii="Calibri" w:hAnsi="Calibri" w:cs="Calibri"/>
        </w:rPr>
      </w:pPr>
    </w:p>
    <w:tbl>
      <w:tblPr>
        <w:tblpPr w:leftFromText="180" w:rightFromText="180" w:vertAnchor="page" w:horzAnchor="margin" w:tblpXSpec="center" w:tblpY="1681"/>
        <w:tblW w:w="10917" w:type="dxa"/>
        <w:tblLook w:val="04A0" w:firstRow="1" w:lastRow="0" w:firstColumn="1" w:lastColumn="0" w:noHBand="0" w:noVBand="1"/>
      </w:tblPr>
      <w:tblGrid>
        <w:gridCol w:w="1271"/>
        <w:gridCol w:w="1827"/>
        <w:gridCol w:w="960"/>
        <w:gridCol w:w="1253"/>
        <w:gridCol w:w="1872"/>
        <w:gridCol w:w="2735"/>
        <w:gridCol w:w="988"/>
        <w:gridCol w:w="11"/>
      </w:tblGrid>
      <w:tr w:rsidR="00E476BA" w:rsidRPr="00EB5520" w14:paraId="51E849F9" w14:textId="77777777" w:rsidTr="00E476BA">
        <w:trPr>
          <w:trHeight w:val="964"/>
        </w:trPr>
        <w:tc>
          <w:tcPr>
            <w:tcW w:w="1091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E06F303" w14:textId="77777777" w:rsidR="00E476BA" w:rsidRDefault="00E476BA" w:rsidP="00E476BA">
            <w:pPr>
              <w:spacing w:after="0" w:line="300" w:lineRule="auto"/>
              <w:jc w:val="center"/>
              <w:rPr>
                <w:rFonts w:ascii="Calibri" w:eastAsia="Times New Roman" w:hAnsi="Calibri" w:cs="Calibri"/>
                <w:b/>
                <w:bCs/>
                <w:sz w:val="25"/>
                <w:szCs w:val="25"/>
                <w:lang w:eastAsia="en-NZ"/>
              </w:rPr>
            </w:pPr>
          </w:p>
          <w:p w14:paraId="6BA5C7A1" w14:textId="77777777" w:rsidR="00E476BA" w:rsidRPr="00EB5520" w:rsidRDefault="00E476BA" w:rsidP="00E476BA">
            <w:pPr>
              <w:spacing w:after="0" w:line="300" w:lineRule="auto"/>
              <w:rPr>
                <w:rFonts w:ascii="Calibri" w:eastAsia="Times New Roman" w:hAnsi="Calibri" w:cs="Calibri"/>
                <w:b/>
                <w:bCs/>
                <w:sz w:val="25"/>
                <w:szCs w:val="25"/>
                <w:lang w:eastAsia="en-NZ"/>
              </w:rPr>
            </w:pPr>
            <w:r>
              <w:rPr>
                <w:rFonts w:ascii="Calibri" w:eastAsia="Times New Roman" w:hAnsi="Calibri" w:cs="Calibri"/>
                <w:b/>
                <w:bCs/>
                <w:sz w:val="25"/>
                <w:szCs w:val="25"/>
                <w:lang w:eastAsia="en-NZ"/>
              </w:rPr>
              <w:t xml:space="preserve">                                                                  </w:t>
            </w:r>
            <w:r w:rsidRPr="00EB5520">
              <w:rPr>
                <w:rFonts w:ascii="Calibri" w:eastAsia="Times New Roman" w:hAnsi="Calibri" w:cs="Calibri"/>
                <w:b/>
                <w:bCs/>
                <w:sz w:val="25"/>
                <w:szCs w:val="25"/>
                <w:lang w:eastAsia="en-NZ"/>
              </w:rPr>
              <w:t>MONITORING RECORD</w:t>
            </w:r>
          </w:p>
        </w:tc>
      </w:tr>
      <w:tr w:rsidR="00E476BA" w:rsidRPr="00EB5520" w14:paraId="34DE0CB4" w14:textId="77777777" w:rsidTr="00E476BA">
        <w:trPr>
          <w:trHeight w:val="6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76AB13E" w14:textId="77777777" w:rsidR="00E476BA" w:rsidRPr="00EB5520" w:rsidRDefault="00E476BA" w:rsidP="00E476BA">
            <w:pPr>
              <w:spacing w:after="0" w:line="300" w:lineRule="auto"/>
              <w:rPr>
                <w:rFonts w:ascii="Calibri" w:eastAsia="Times New Roman" w:hAnsi="Calibri" w:cs="Calibri"/>
                <w:b/>
                <w:bCs/>
                <w:sz w:val="20"/>
                <w:szCs w:val="20"/>
                <w:lang w:eastAsia="en-NZ"/>
              </w:rPr>
            </w:pPr>
            <w:r>
              <w:rPr>
                <w:rFonts w:ascii="Calibri" w:eastAsia="Times New Roman" w:hAnsi="Calibri" w:cs="Calibri"/>
                <w:b/>
                <w:bCs/>
                <w:sz w:val="20"/>
                <w:szCs w:val="20"/>
                <w:lang w:eastAsia="en-NZ"/>
              </w:rPr>
              <w:t>KPIN</w:t>
            </w:r>
            <w:r w:rsidRPr="00EB5520">
              <w:rPr>
                <w:rFonts w:ascii="Calibri" w:eastAsia="Times New Roman" w:hAnsi="Calibri" w:cs="Calibri"/>
                <w:b/>
                <w:bCs/>
                <w:sz w:val="20"/>
                <w:szCs w:val="20"/>
                <w:lang w:eastAsia="en-NZ"/>
              </w:rPr>
              <w:t>:</w:t>
            </w:r>
          </w:p>
        </w:tc>
        <w:tc>
          <w:tcPr>
            <w:tcW w:w="9646" w:type="dxa"/>
            <w:gridSpan w:val="7"/>
            <w:tcBorders>
              <w:top w:val="single" w:sz="4" w:space="0" w:color="auto"/>
              <w:left w:val="nil"/>
              <w:bottom w:val="single" w:sz="4" w:space="0" w:color="auto"/>
              <w:right w:val="single" w:sz="4" w:space="0" w:color="auto"/>
            </w:tcBorders>
          </w:tcPr>
          <w:p w14:paraId="331E84EB" w14:textId="77777777" w:rsidR="00E476BA" w:rsidRPr="00EB5520" w:rsidRDefault="00E476BA" w:rsidP="00E476BA">
            <w:pPr>
              <w:spacing w:after="0" w:line="300" w:lineRule="auto"/>
              <w:rPr>
                <w:rFonts w:ascii="Calibri" w:eastAsia="Times New Roman" w:hAnsi="Calibri" w:cs="Calibri"/>
                <w:sz w:val="20"/>
                <w:szCs w:val="20"/>
                <w:lang w:eastAsia="en-NZ"/>
              </w:rPr>
            </w:pPr>
            <w:r w:rsidRPr="00EB5520">
              <w:rPr>
                <w:rFonts w:ascii="Calibri" w:eastAsia="Times New Roman" w:hAnsi="Calibri" w:cs="Calibri"/>
                <w:sz w:val="20"/>
                <w:szCs w:val="20"/>
                <w:lang w:eastAsia="en-NZ"/>
              </w:rPr>
              <w:t> </w:t>
            </w:r>
          </w:p>
        </w:tc>
      </w:tr>
      <w:tr w:rsidR="00E476BA" w:rsidRPr="00EB5520" w14:paraId="6FE6D9EE" w14:textId="77777777" w:rsidTr="00E476BA">
        <w:trPr>
          <w:trHeight w:val="9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59A2D5B" w14:textId="77777777" w:rsidR="00E476BA" w:rsidRPr="00EB5520" w:rsidRDefault="00E476BA" w:rsidP="00E476BA">
            <w:pPr>
              <w:spacing w:after="0" w:line="300" w:lineRule="auto"/>
              <w:rPr>
                <w:rFonts w:ascii="Calibri" w:eastAsia="Times New Roman" w:hAnsi="Calibri" w:cs="Calibri"/>
                <w:b/>
                <w:bCs/>
                <w:sz w:val="20"/>
                <w:szCs w:val="20"/>
                <w:lang w:eastAsia="en-NZ"/>
              </w:rPr>
            </w:pPr>
            <w:r>
              <w:rPr>
                <w:rFonts w:ascii="Calibri" w:eastAsia="Times New Roman" w:hAnsi="Calibri" w:cs="Calibri"/>
                <w:b/>
                <w:bCs/>
                <w:sz w:val="20"/>
                <w:szCs w:val="20"/>
                <w:lang w:eastAsia="en-NZ"/>
              </w:rPr>
              <w:t>Monitor</w:t>
            </w:r>
            <w:r w:rsidRPr="00EB5520">
              <w:rPr>
                <w:rFonts w:ascii="Calibri" w:eastAsia="Times New Roman" w:hAnsi="Calibri" w:cs="Calibri"/>
                <w:b/>
                <w:bCs/>
                <w:sz w:val="20"/>
                <w:szCs w:val="20"/>
                <w:lang w:eastAsia="en-NZ"/>
              </w:rPr>
              <w:t xml:space="preserve"> name:</w:t>
            </w:r>
          </w:p>
        </w:tc>
        <w:tc>
          <w:tcPr>
            <w:tcW w:w="9646" w:type="dxa"/>
            <w:gridSpan w:val="7"/>
            <w:tcBorders>
              <w:top w:val="single" w:sz="4" w:space="0" w:color="auto"/>
              <w:left w:val="nil"/>
              <w:bottom w:val="single" w:sz="4" w:space="0" w:color="auto"/>
              <w:right w:val="single" w:sz="4" w:space="0" w:color="auto"/>
            </w:tcBorders>
          </w:tcPr>
          <w:p w14:paraId="46CADF57" w14:textId="77777777" w:rsidR="00E476BA" w:rsidRPr="00EB5520" w:rsidRDefault="00E476BA" w:rsidP="00E476BA">
            <w:pPr>
              <w:spacing w:after="0" w:line="30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 </w:t>
            </w:r>
          </w:p>
        </w:tc>
      </w:tr>
      <w:tr w:rsidR="00E476BA" w:rsidRPr="00EB5520" w14:paraId="4A1653AA" w14:textId="77777777" w:rsidTr="00E476BA">
        <w:trPr>
          <w:gridAfter w:val="1"/>
          <w:wAfter w:w="11" w:type="dxa"/>
          <w:trHeight w:val="119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6436AB0"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Monitoring date:</w:t>
            </w:r>
          </w:p>
        </w:tc>
        <w:tc>
          <w:tcPr>
            <w:tcW w:w="1827" w:type="dxa"/>
            <w:tcBorders>
              <w:top w:val="nil"/>
              <w:left w:val="nil"/>
              <w:bottom w:val="single" w:sz="4" w:space="0" w:color="auto"/>
              <w:right w:val="single" w:sz="4" w:space="0" w:color="auto"/>
            </w:tcBorders>
            <w:shd w:val="clear" w:color="auto" w:fill="auto"/>
            <w:vAlign w:val="center"/>
            <w:hideMark/>
          </w:tcPr>
          <w:p w14:paraId="636092B7"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Location and name of block:</w:t>
            </w:r>
          </w:p>
        </w:tc>
        <w:tc>
          <w:tcPr>
            <w:tcW w:w="960" w:type="dxa"/>
            <w:tcBorders>
              <w:top w:val="nil"/>
              <w:left w:val="nil"/>
              <w:bottom w:val="single" w:sz="4" w:space="0" w:color="auto"/>
              <w:right w:val="single" w:sz="4" w:space="0" w:color="auto"/>
            </w:tcBorders>
            <w:shd w:val="clear" w:color="auto" w:fill="auto"/>
            <w:vAlign w:val="center"/>
            <w:hideMark/>
          </w:tcPr>
          <w:p w14:paraId="0AE959D7"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xml:space="preserve">Variety: </w:t>
            </w:r>
          </w:p>
        </w:tc>
        <w:tc>
          <w:tcPr>
            <w:tcW w:w="1253" w:type="dxa"/>
            <w:tcBorders>
              <w:top w:val="nil"/>
              <w:left w:val="nil"/>
              <w:bottom w:val="single" w:sz="4" w:space="0" w:color="auto"/>
              <w:right w:val="single" w:sz="4" w:space="0" w:color="auto"/>
            </w:tcBorders>
            <w:shd w:val="clear" w:color="auto" w:fill="auto"/>
            <w:vAlign w:val="center"/>
            <w:hideMark/>
          </w:tcPr>
          <w:p w14:paraId="35283B0A"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xml:space="preserve">Leaf spotting or other symptoms observed? </w:t>
            </w:r>
          </w:p>
        </w:tc>
        <w:tc>
          <w:tcPr>
            <w:tcW w:w="1872" w:type="dxa"/>
            <w:tcBorders>
              <w:top w:val="nil"/>
              <w:left w:val="nil"/>
              <w:bottom w:val="single" w:sz="4" w:space="0" w:color="auto"/>
              <w:right w:val="single" w:sz="4" w:space="0" w:color="auto"/>
            </w:tcBorders>
            <w:shd w:val="clear" w:color="auto" w:fill="auto"/>
            <w:vAlign w:val="center"/>
            <w:hideMark/>
          </w:tcPr>
          <w:p w14:paraId="636DAF5E"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Description of symptoms observed:</w:t>
            </w:r>
          </w:p>
        </w:tc>
        <w:tc>
          <w:tcPr>
            <w:tcW w:w="2735" w:type="dxa"/>
            <w:tcBorders>
              <w:top w:val="nil"/>
              <w:left w:val="nil"/>
              <w:bottom w:val="single" w:sz="4" w:space="0" w:color="auto"/>
              <w:right w:val="single" w:sz="4" w:space="0" w:color="auto"/>
            </w:tcBorders>
          </w:tcPr>
          <w:p w14:paraId="01EDA6F5" w14:textId="77777777" w:rsidR="00E476BA" w:rsidRPr="00EB5520" w:rsidRDefault="00E476BA" w:rsidP="00E476BA">
            <w:pPr>
              <w:spacing w:after="0" w:line="240" w:lineRule="auto"/>
              <w:rPr>
                <w:rFonts w:ascii="Calibri" w:eastAsia="Times New Roman" w:hAnsi="Calibri" w:cs="Calibri"/>
                <w:b/>
                <w:bCs/>
                <w:sz w:val="19"/>
                <w:szCs w:val="19"/>
                <w:lang w:eastAsia="en-NZ"/>
              </w:rPr>
            </w:pPr>
          </w:p>
          <w:p w14:paraId="152AB782" w14:textId="413033A5" w:rsidR="00E476BA" w:rsidRPr="00EB5520" w:rsidRDefault="00E476BA" w:rsidP="00E476BA">
            <w:pPr>
              <w:spacing w:after="0" w:line="240" w:lineRule="auto"/>
              <w:ind w:right="-386"/>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xml:space="preserve">Action taken.                  </w:t>
            </w:r>
          </w:p>
          <w:p w14:paraId="22CEBA0B" w14:textId="2D45FDBF"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w:t>
            </w:r>
            <w:proofErr w:type="spellStart"/>
            <w:proofErr w:type="gramStart"/>
            <w:r w:rsidRPr="00EB5520">
              <w:rPr>
                <w:rFonts w:ascii="Calibri" w:eastAsia="Times New Roman" w:hAnsi="Calibri" w:cs="Calibri"/>
                <w:b/>
                <w:bCs/>
                <w:sz w:val="19"/>
                <w:szCs w:val="19"/>
                <w:lang w:eastAsia="en-NZ"/>
              </w:rPr>
              <w:t>e.g.,ring</w:t>
            </w:r>
            <w:proofErr w:type="spellEnd"/>
            <w:proofErr w:type="gramEnd"/>
            <w:r w:rsidRPr="00EB5520">
              <w:rPr>
                <w:rFonts w:ascii="Calibri" w:eastAsia="Times New Roman" w:hAnsi="Calibri" w:cs="Calibri"/>
                <w:b/>
                <w:bCs/>
                <w:sz w:val="19"/>
                <w:szCs w:val="19"/>
                <w:lang w:eastAsia="en-NZ"/>
              </w:rPr>
              <w:t xml:space="preserve"> KVH 0800 665 825)</w:t>
            </w:r>
          </w:p>
        </w:tc>
        <w:tc>
          <w:tcPr>
            <w:tcW w:w="988" w:type="dxa"/>
            <w:tcBorders>
              <w:top w:val="nil"/>
              <w:left w:val="nil"/>
              <w:bottom w:val="single" w:sz="4" w:space="0" w:color="auto"/>
              <w:right w:val="single" w:sz="4" w:space="0" w:color="auto"/>
            </w:tcBorders>
            <w:vAlign w:val="center"/>
          </w:tcPr>
          <w:p w14:paraId="6FC3EADF"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Lab test required?</w:t>
            </w:r>
          </w:p>
        </w:tc>
      </w:tr>
      <w:tr w:rsidR="00E476BA" w:rsidRPr="00EB5520" w14:paraId="35CC1CCD"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9474E7"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3B559B15"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5E2B5450"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3F4E592E"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3BC00491"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507BF3C2"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3E434573"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32CDEC7F"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79BE02"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437B5540"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6D826245"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3E00F218"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5545477"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4F393996"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61631FF5"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29BC527F"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F68C98"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2D7C6F7F"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19CE3188"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164EF272"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6DB7B031"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3AEF2B28"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045771FB"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2CC38FAD"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B5A156"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2AFB39DC"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02E769B1"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02CE6AB2"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3DFD568"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7D0ABDBB"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201DA805"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36569389"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6B9ABD"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6C1C3C05"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12377338"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744BF84B"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218143FE"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771A2CBB"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4232EA62"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1099C0A9"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66B1C2"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28BE21CA"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212312B5"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599178CD"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3CD44284"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360886F7"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002E7060"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40B6B8BC"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80C632"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68405A36"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07D1CB2C"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166C0CA3"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A2D7ECA"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4E65E05A"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355CB5C9"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21D1D0D2"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D9E089"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0D87B240"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29CE09DB"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605CF0C5"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688DAA14"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1DC2AC6A"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505D2E9B"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0F129A13"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44B9F8"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2C9F22FB"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700DC063"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5A9A8190"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746944DB"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058373B5"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1EFA9AD5"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28B60F4A"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AD8352"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3693D860"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60E0B0D1"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26EC28E1"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CE9093E"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231470A2"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6231B9E9"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0B4B22FC"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755615"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0F74596B"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7D972606"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2A9AB150"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0B910ABB"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5655520B"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22394CFC"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7CAFFE22"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89E34E"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30E2054C"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69F205E8"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04D97232"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24FEA4A2"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57FEA4BB"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5F027784"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7457AAE3"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B54FDF"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74C5D8AD"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65166DAA"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287A06AC"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6C5ECE3F"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0C1B37F5"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0B3E693B"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0F6299AA" w14:textId="77777777" w:rsidTr="00E476BA">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43B7FB"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5AF5F937"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29669570"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5F7FB716"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19FB92F"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27901306"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5D368394"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71D30D65" w14:textId="77777777" w:rsidTr="00E476BA">
        <w:trPr>
          <w:gridAfter w:val="1"/>
          <w:wAfter w:w="11" w:type="dxa"/>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DBA84"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27D936CB"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17BF3E"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110A1E3"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061F5EAE"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single" w:sz="4" w:space="0" w:color="auto"/>
              <w:left w:val="nil"/>
              <w:bottom w:val="single" w:sz="4" w:space="0" w:color="auto"/>
              <w:right w:val="single" w:sz="4" w:space="0" w:color="auto"/>
            </w:tcBorders>
          </w:tcPr>
          <w:p w14:paraId="7C7FEB2F"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526E7032"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3EAAF50E" w14:textId="77777777" w:rsidTr="00E476BA">
        <w:trPr>
          <w:gridAfter w:val="1"/>
          <w:wAfter w:w="11" w:type="dxa"/>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5D6B9"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02FB5AF1"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FDC79F5"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483FA4DE"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4CA4A29A"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single" w:sz="4" w:space="0" w:color="auto"/>
              <w:left w:val="nil"/>
              <w:bottom w:val="single" w:sz="4" w:space="0" w:color="auto"/>
              <w:right w:val="single" w:sz="4" w:space="0" w:color="auto"/>
            </w:tcBorders>
          </w:tcPr>
          <w:p w14:paraId="62FED27F"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64DE4932"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02CDBF29" w14:textId="77777777" w:rsidTr="00E476BA">
        <w:trPr>
          <w:gridAfter w:val="1"/>
          <w:wAfter w:w="11" w:type="dxa"/>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7F786"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5E2F968F"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AFE5B5"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10C30F7"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1BBF2FE7"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single" w:sz="4" w:space="0" w:color="auto"/>
              <w:left w:val="nil"/>
              <w:bottom w:val="single" w:sz="4" w:space="0" w:color="auto"/>
              <w:right w:val="single" w:sz="4" w:space="0" w:color="auto"/>
            </w:tcBorders>
          </w:tcPr>
          <w:p w14:paraId="109D5EED"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004F71CF"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E476BA" w:rsidRPr="00EB5520" w14:paraId="0EB97339" w14:textId="77777777" w:rsidTr="00E476BA">
        <w:trPr>
          <w:gridAfter w:val="1"/>
          <w:wAfter w:w="11" w:type="dxa"/>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B3AC6"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577A8C97" w14:textId="77777777" w:rsidR="00E476BA" w:rsidRPr="00EB5520" w:rsidRDefault="00E476BA" w:rsidP="00E476BA">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3707289" w14:textId="77777777" w:rsidR="00E476BA" w:rsidRPr="00EB5520" w:rsidRDefault="00E476BA" w:rsidP="00E476BA">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BE69C54"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390822F3" w14:textId="77777777" w:rsidR="00E476BA" w:rsidRPr="00EB5520" w:rsidRDefault="00E476BA" w:rsidP="00E476BA">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single" w:sz="4" w:space="0" w:color="auto"/>
              <w:left w:val="nil"/>
              <w:bottom w:val="single" w:sz="4" w:space="0" w:color="auto"/>
              <w:right w:val="single" w:sz="4" w:space="0" w:color="auto"/>
            </w:tcBorders>
          </w:tcPr>
          <w:p w14:paraId="0831955A"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713B65B3" w14:textId="77777777" w:rsidR="00E476BA" w:rsidRPr="00EB5520" w:rsidRDefault="00E476BA" w:rsidP="00E476BA">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bl>
    <w:p w14:paraId="01A44999" w14:textId="433FECC2" w:rsidR="003C3781" w:rsidRPr="00500D75" w:rsidRDefault="003C3781" w:rsidP="00500D75">
      <w:pPr>
        <w:rPr>
          <w:b/>
          <w:bCs/>
          <w:sz w:val="28"/>
          <w:szCs w:val="28"/>
        </w:rPr>
      </w:pPr>
      <w:bookmarkStart w:id="39" w:name="_Toc440352846"/>
      <w:bookmarkStart w:id="40" w:name="_Toc69291359"/>
      <w:r w:rsidRPr="00500D75">
        <w:rPr>
          <w:b/>
          <w:bCs/>
          <w:sz w:val="28"/>
          <w:szCs w:val="28"/>
        </w:rPr>
        <w:lastRenderedPageBreak/>
        <w:t>Appendix 3: Template: Sampling/Testing Record</w:t>
      </w:r>
      <w:bookmarkEnd w:id="39"/>
      <w:bookmarkEnd w:id="40"/>
    </w:p>
    <w:tbl>
      <w:tblPr>
        <w:tblW w:w="5000" w:type="pct"/>
        <w:jc w:val="center"/>
        <w:tblLook w:val="04A0" w:firstRow="1" w:lastRow="0" w:firstColumn="1" w:lastColumn="0" w:noHBand="0" w:noVBand="1"/>
      </w:tblPr>
      <w:tblGrid>
        <w:gridCol w:w="712"/>
        <w:gridCol w:w="940"/>
        <w:gridCol w:w="974"/>
        <w:gridCol w:w="1761"/>
        <w:gridCol w:w="1122"/>
        <w:gridCol w:w="758"/>
        <w:gridCol w:w="1004"/>
        <w:gridCol w:w="1711"/>
        <w:gridCol w:w="1168"/>
      </w:tblGrid>
      <w:tr w:rsidR="003C3781" w:rsidRPr="00EB5520" w14:paraId="4A2DD19E" w14:textId="77777777" w:rsidTr="001F3AC2">
        <w:trPr>
          <w:trHeight w:val="69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6A81B59" w14:textId="6B0524BA" w:rsidR="003C3781" w:rsidRPr="00EB5520" w:rsidRDefault="005D22C3" w:rsidP="005D22C3">
            <w:pPr>
              <w:spacing w:after="0" w:line="300" w:lineRule="auto"/>
              <w:rPr>
                <w:rFonts w:ascii="Calibri" w:eastAsia="Times New Roman" w:hAnsi="Calibri" w:cs="Calibri"/>
                <w:b/>
                <w:bCs/>
                <w:sz w:val="25"/>
                <w:szCs w:val="25"/>
                <w:lang w:eastAsia="en-NZ"/>
              </w:rPr>
            </w:pPr>
            <w:r>
              <w:rPr>
                <w:rFonts w:ascii="Calibri" w:eastAsia="Times New Roman" w:hAnsi="Calibri" w:cs="Calibri"/>
                <w:b/>
                <w:bCs/>
                <w:sz w:val="25"/>
                <w:szCs w:val="25"/>
                <w:lang w:eastAsia="en-NZ"/>
              </w:rPr>
              <w:t xml:space="preserve">                                                    </w:t>
            </w:r>
            <w:r w:rsidR="009C2811">
              <w:rPr>
                <w:rFonts w:ascii="Calibri" w:eastAsia="Times New Roman" w:hAnsi="Calibri" w:cs="Calibri"/>
                <w:b/>
                <w:bCs/>
                <w:sz w:val="25"/>
                <w:szCs w:val="25"/>
                <w:lang w:eastAsia="en-NZ"/>
              </w:rPr>
              <w:t xml:space="preserve">        </w:t>
            </w:r>
            <w:r>
              <w:rPr>
                <w:rFonts w:ascii="Calibri" w:eastAsia="Times New Roman" w:hAnsi="Calibri" w:cs="Calibri"/>
                <w:b/>
                <w:bCs/>
                <w:sz w:val="25"/>
                <w:szCs w:val="25"/>
                <w:lang w:eastAsia="en-NZ"/>
              </w:rPr>
              <w:t xml:space="preserve"> </w:t>
            </w:r>
            <w:r w:rsidR="003C3781" w:rsidRPr="00EB5520">
              <w:rPr>
                <w:rFonts w:ascii="Calibri" w:eastAsia="Times New Roman" w:hAnsi="Calibri" w:cs="Calibri"/>
                <w:b/>
                <w:bCs/>
                <w:sz w:val="25"/>
                <w:szCs w:val="25"/>
                <w:lang w:eastAsia="en-NZ"/>
              </w:rPr>
              <w:t>SAMPLING / TESTING RECORD</w:t>
            </w:r>
          </w:p>
        </w:tc>
      </w:tr>
      <w:tr w:rsidR="003C3781" w:rsidRPr="00EB5520" w14:paraId="36846D25" w14:textId="77777777" w:rsidTr="001F3AC2">
        <w:trPr>
          <w:trHeight w:val="1911"/>
          <w:jc w:val="center"/>
        </w:trPr>
        <w:tc>
          <w:tcPr>
            <w:tcW w:w="393" w:type="pct"/>
            <w:tcBorders>
              <w:top w:val="nil"/>
              <w:left w:val="single" w:sz="4" w:space="0" w:color="auto"/>
              <w:bottom w:val="single" w:sz="4" w:space="0" w:color="auto"/>
              <w:right w:val="single" w:sz="4" w:space="0" w:color="auto"/>
            </w:tcBorders>
          </w:tcPr>
          <w:p w14:paraId="28B2D308" w14:textId="77777777" w:rsidR="003C3781" w:rsidRDefault="003C3781" w:rsidP="00A916A5">
            <w:pPr>
              <w:spacing w:after="0" w:line="240" w:lineRule="auto"/>
              <w:rPr>
                <w:rFonts w:ascii="Calibri" w:eastAsia="Times New Roman" w:hAnsi="Calibri" w:cs="Calibri"/>
                <w:b/>
                <w:bCs/>
                <w:sz w:val="18"/>
                <w:szCs w:val="18"/>
                <w:lang w:eastAsia="en-NZ"/>
              </w:rPr>
            </w:pPr>
          </w:p>
          <w:p w14:paraId="67804E81" w14:textId="77777777" w:rsidR="003C3781" w:rsidRDefault="003C3781" w:rsidP="00A916A5">
            <w:pPr>
              <w:spacing w:after="0" w:line="240" w:lineRule="auto"/>
              <w:rPr>
                <w:rFonts w:ascii="Calibri" w:eastAsia="Times New Roman" w:hAnsi="Calibri" w:cs="Calibri"/>
                <w:b/>
                <w:bCs/>
                <w:sz w:val="18"/>
                <w:szCs w:val="18"/>
                <w:lang w:eastAsia="en-NZ"/>
              </w:rPr>
            </w:pPr>
          </w:p>
          <w:p w14:paraId="6D3BF0D6" w14:textId="77777777" w:rsidR="003C3781" w:rsidRDefault="003C3781" w:rsidP="00A916A5">
            <w:pPr>
              <w:spacing w:after="0" w:line="240" w:lineRule="auto"/>
              <w:rPr>
                <w:rFonts w:ascii="Calibri" w:eastAsia="Times New Roman" w:hAnsi="Calibri" w:cs="Calibri"/>
                <w:b/>
                <w:bCs/>
                <w:sz w:val="18"/>
                <w:szCs w:val="18"/>
                <w:lang w:eastAsia="en-NZ"/>
              </w:rPr>
            </w:pPr>
          </w:p>
          <w:p w14:paraId="3A92E97F" w14:textId="77777777" w:rsidR="003C3781" w:rsidRDefault="003C3781" w:rsidP="00A916A5">
            <w:pPr>
              <w:spacing w:after="0" w:line="240" w:lineRule="auto"/>
              <w:rPr>
                <w:rFonts w:ascii="Calibri" w:eastAsia="Times New Roman" w:hAnsi="Calibri" w:cs="Calibri"/>
                <w:b/>
                <w:bCs/>
                <w:sz w:val="18"/>
                <w:szCs w:val="18"/>
                <w:lang w:eastAsia="en-NZ"/>
              </w:rPr>
            </w:pPr>
          </w:p>
          <w:p w14:paraId="604CBE76" w14:textId="6EDBC114" w:rsidR="003C3781" w:rsidRPr="00EB5520" w:rsidRDefault="003C3781" w:rsidP="00A916A5">
            <w:pPr>
              <w:spacing w:after="0" w:line="240" w:lineRule="auto"/>
              <w:rPr>
                <w:rFonts w:ascii="Calibri" w:eastAsia="Times New Roman" w:hAnsi="Calibri" w:cs="Calibri"/>
                <w:b/>
                <w:bCs/>
                <w:sz w:val="18"/>
                <w:szCs w:val="18"/>
                <w:lang w:eastAsia="en-NZ"/>
              </w:rPr>
            </w:pPr>
            <w:r>
              <w:rPr>
                <w:rFonts w:ascii="Calibri" w:eastAsia="Times New Roman" w:hAnsi="Calibri" w:cs="Calibri"/>
                <w:b/>
                <w:bCs/>
                <w:sz w:val="18"/>
                <w:szCs w:val="18"/>
                <w:lang w:eastAsia="en-NZ"/>
              </w:rPr>
              <w:t>KPIN</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22BB774" w14:textId="6549EE6D" w:rsidR="003C3781" w:rsidRPr="00EB5520" w:rsidRDefault="003C3781" w:rsidP="00A916A5">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Date of sampling:</w:t>
            </w:r>
          </w:p>
        </w:tc>
        <w:tc>
          <w:tcPr>
            <w:tcW w:w="522" w:type="pct"/>
            <w:tcBorders>
              <w:top w:val="nil"/>
              <w:left w:val="single" w:sz="4" w:space="0" w:color="auto"/>
              <w:bottom w:val="single" w:sz="4" w:space="0" w:color="auto"/>
              <w:right w:val="single" w:sz="4" w:space="0" w:color="auto"/>
            </w:tcBorders>
            <w:shd w:val="clear" w:color="auto" w:fill="auto"/>
            <w:vAlign w:val="center"/>
          </w:tcPr>
          <w:p w14:paraId="322994AA" w14:textId="62222948" w:rsidR="003C3781" w:rsidRPr="00EB5520" w:rsidRDefault="003C3781" w:rsidP="00A916A5">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Sampling body or sampler</w:t>
            </w:r>
            <w:r w:rsidR="00366606">
              <w:rPr>
                <w:rFonts w:ascii="Calibri" w:eastAsia="Times New Roman" w:hAnsi="Calibri" w:cs="Calibri"/>
                <w:b/>
                <w:bCs/>
                <w:sz w:val="18"/>
                <w:szCs w:val="18"/>
                <w:lang w:eastAsia="en-NZ"/>
              </w:rPr>
              <w:t>’</w:t>
            </w:r>
            <w:r w:rsidRPr="00EB5520">
              <w:rPr>
                <w:rFonts w:ascii="Calibri" w:eastAsia="Times New Roman" w:hAnsi="Calibri" w:cs="Calibri"/>
                <w:b/>
                <w:bCs/>
                <w:sz w:val="18"/>
                <w:szCs w:val="18"/>
                <w:lang w:eastAsia="en-NZ"/>
              </w:rPr>
              <w:t>s name:</w:t>
            </w:r>
          </w:p>
        </w:tc>
        <w:tc>
          <w:tcPr>
            <w:tcW w:w="910" w:type="pct"/>
            <w:tcBorders>
              <w:top w:val="nil"/>
              <w:left w:val="nil"/>
              <w:bottom w:val="single" w:sz="4" w:space="0" w:color="auto"/>
              <w:right w:val="single" w:sz="4" w:space="0" w:color="auto"/>
            </w:tcBorders>
            <w:shd w:val="clear" w:color="auto" w:fill="auto"/>
            <w:vAlign w:val="center"/>
            <w:hideMark/>
          </w:tcPr>
          <w:p w14:paraId="00390817" w14:textId="77777777" w:rsidR="003C3781" w:rsidRPr="00EB5520" w:rsidRDefault="003C3781" w:rsidP="00A916A5">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Location of sample: Block/row/position</w:t>
            </w:r>
          </w:p>
        </w:tc>
        <w:tc>
          <w:tcPr>
            <w:tcW w:w="489" w:type="pct"/>
            <w:tcBorders>
              <w:top w:val="nil"/>
              <w:left w:val="nil"/>
              <w:bottom w:val="single" w:sz="4" w:space="0" w:color="auto"/>
              <w:right w:val="single" w:sz="4" w:space="0" w:color="auto"/>
            </w:tcBorders>
            <w:shd w:val="clear" w:color="auto" w:fill="auto"/>
            <w:vAlign w:val="center"/>
            <w:hideMark/>
          </w:tcPr>
          <w:p w14:paraId="26F81507" w14:textId="6FEBB7B1" w:rsidR="003C3781" w:rsidRPr="00EB5520" w:rsidRDefault="003C3781" w:rsidP="00A916A5">
            <w:pPr>
              <w:spacing w:after="0" w:line="240" w:lineRule="auto"/>
              <w:rPr>
                <w:rFonts w:ascii="Calibri" w:eastAsia="Times New Roman" w:hAnsi="Calibri" w:cs="Calibri"/>
                <w:b/>
                <w:bCs/>
                <w:sz w:val="18"/>
                <w:szCs w:val="18"/>
                <w:lang w:eastAsia="en-NZ"/>
              </w:rPr>
            </w:pPr>
            <w:r>
              <w:rPr>
                <w:rFonts w:ascii="Calibri" w:eastAsia="Times New Roman" w:hAnsi="Calibri" w:cs="Calibri"/>
                <w:b/>
                <w:bCs/>
                <w:sz w:val="18"/>
                <w:szCs w:val="18"/>
                <w:lang w:eastAsia="en-NZ"/>
              </w:rPr>
              <w:t>Block/</w:t>
            </w:r>
            <w:r w:rsidRPr="00EB5520">
              <w:rPr>
                <w:rFonts w:ascii="Calibri" w:eastAsia="Times New Roman" w:hAnsi="Calibri" w:cs="Calibri"/>
                <w:b/>
                <w:bCs/>
                <w:sz w:val="18"/>
                <w:szCs w:val="18"/>
                <w:lang w:eastAsia="en-NZ"/>
              </w:rPr>
              <w:t>Batch number</w:t>
            </w:r>
          </w:p>
        </w:tc>
        <w:tc>
          <w:tcPr>
            <w:tcW w:w="330" w:type="pct"/>
            <w:tcBorders>
              <w:top w:val="nil"/>
              <w:left w:val="nil"/>
              <w:bottom w:val="single" w:sz="4" w:space="0" w:color="auto"/>
              <w:right w:val="single" w:sz="4" w:space="0" w:color="auto"/>
            </w:tcBorders>
            <w:shd w:val="clear" w:color="auto" w:fill="auto"/>
            <w:vAlign w:val="center"/>
          </w:tcPr>
          <w:p w14:paraId="164B69A4" w14:textId="77777777" w:rsidR="003C3781" w:rsidRPr="00EB5520" w:rsidRDefault="003C3781" w:rsidP="00A916A5">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 xml:space="preserve">Variety </w:t>
            </w:r>
          </w:p>
        </w:tc>
        <w:tc>
          <w:tcPr>
            <w:tcW w:w="444" w:type="pct"/>
            <w:tcBorders>
              <w:top w:val="nil"/>
              <w:left w:val="nil"/>
              <w:bottom w:val="single" w:sz="4" w:space="0" w:color="auto"/>
              <w:right w:val="single" w:sz="4" w:space="0" w:color="auto"/>
            </w:tcBorders>
            <w:shd w:val="clear" w:color="auto" w:fill="auto"/>
            <w:vAlign w:val="center"/>
            <w:hideMark/>
          </w:tcPr>
          <w:p w14:paraId="66206E00" w14:textId="5203E572" w:rsidR="003C3781" w:rsidRPr="00EB5520" w:rsidRDefault="003C3781" w:rsidP="00A916A5">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 xml:space="preserve">Pest detected in laboratory </w:t>
            </w:r>
            <w:r w:rsidR="00366606" w:rsidRPr="00EB5520">
              <w:rPr>
                <w:rFonts w:ascii="Calibri" w:eastAsia="Times New Roman" w:hAnsi="Calibri" w:cs="Calibri"/>
                <w:b/>
                <w:bCs/>
                <w:sz w:val="18"/>
                <w:szCs w:val="18"/>
                <w:lang w:eastAsia="en-NZ"/>
              </w:rPr>
              <w:t>test.</w:t>
            </w:r>
            <w:r w:rsidRPr="00EB5520">
              <w:rPr>
                <w:rFonts w:ascii="Calibri" w:eastAsia="Times New Roman" w:hAnsi="Calibri" w:cs="Calibri"/>
                <w:b/>
                <w:bCs/>
                <w:sz w:val="18"/>
                <w:szCs w:val="18"/>
                <w:lang w:eastAsia="en-NZ"/>
              </w:rPr>
              <w:t xml:space="preserve"> </w:t>
            </w:r>
          </w:p>
        </w:tc>
        <w:tc>
          <w:tcPr>
            <w:tcW w:w="885" w:type="pct"/>
            <w:tcBorders>
              <w:top w:val="nil"/>
              <w:left w:val="nil"/>
              <w:bottom w:val="single" w:sz="4" w:space="0" w:color="auto"/>
              <w:right w:val="single" w:sz="4" w:space="0" w:color="auto"/>
            </w:tcBorders>
            <w:shd w:val="clear" w:color="auto" w:fill="auto"/>
            <w:vAlign w:val="center"/>
          </w:tcPr>
          <w:p w14:paraId="0528E366" w14:textId="77777777" w:rsidR="003C3781" w:rsidRPr="00EB5520" w:rsidRDefault="003C3781" w:rsidP="00A916A5">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Name of Pest or disease detected</w:t>
            </w:r>
          </w:p>
        </w:tc>
        <w:tc>
          <w:tcPr>
            <w:tcW w:w="617" w:type="pct"/>
            <w:tcBorders>
              <w:top w:val="nil"/>
              <w:left w:val="nil"/>
              <w:bottom w:val="single" w:sz="4" w:space="0" w:color="auto"/>
              <w:right w:val="single" w:sz="4" w:space="0" w:color="auto"/>
            </w:tcBorders>
            <w:shd w:val="clear" w:color="auto" w:fill="auto"/>
            <w:vAlign w:val="center"/>
            <w:hideMark/>
          </w:tcPr>
          <w:p w14:paraId="0CA87B07" w14:textId="77777777" w:rsidR="003C3781" w:rsidRPr="00EB5520" w:rsidRDefault="003C3781" w:rsidP="00A916A5">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Hard copy laboratory result held?</w:t>
            </w:r>
          </w:p>
        </w:tc>
      </w:tr>
      <w:tr w:rsidR="003C3781" w:rsidRPr="00EB5520" w14:paraId="14338A3C" w14:textId="77777777" w:rsidTr="001F3AC2">
        <w:trPr>
          <w:trHeight w:val="690"/>
          <w:jc w:val="center"/>
        </w:trPr>
        <w:tc>
          <w:tcPr>
            <w:tcW w:w="393" w:type="pct"/>
            <w:tcBorders>
              <w:top w:val="nil"/>
              <w:left w:val="single" w:sz="4" w:space="0" w:color="auto"/>
              <w:bottom w:val="single" w:sz="4" w:space="0" w:color="auto"/>
              <w:right w:val="single" w:sz="4" w:space="0" w:color="auto"/>
            </w:tcBorders>
          </w:tcPr>
          <w:p w14:paraId="0694494C"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115C07B9" w14:textId="7B33A029"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nil"/>
              <w:left w:val="single" w:sz="4" w:space="0" w:color="auto"/>
              <w:bottom w:val="single" w:sz="4" w:space="0" w:color="auto"/>
              <w:right w:val="single" w:sz="4" w:space="0" w:color="auto"/>
            </w:tcBorders>
            <w:shd w:val="clear" w:color="auto" w:fill="auto"/>
            <w:vAlign w:val="bottom"/>
          </w:tcPr>
          <w:p w14:paraId="12A11189"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nil"/>
              <w:left w:val="nil"/>
              <w:bottom w:val="single" w:sz="4" w:space="0" w:color="auto"/>
              <w:right w:val="single" w:sz="4" w:space="0" w:color="auto"/>
            </w:tcBorders>
            <w:shd w:val="clear" w:color="auto" w:fill="auto"/>
            <w:noWrap/>
            <w:vAlign w:val="center"/>
            <w:hideMark/>
          </w:tcPr>
          <w:p w14:paraId="482A79A1"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14:paraId="2088EC8F"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nil"/>
              <w:left w:val="nil"/>
              <w:bottom w:val="single" w:sz="4" w:space="0" w:color="auto"/>
              <w:right w:val="single" w:sz="4" w:space="0" w:color="auto"/>
            </w:tcBorders>
            <w:shd w:val="clear" w:color="auto" w:fill="auto"/>
            <w:vAlign w:val="center"/>
          </w:tcPr>
          <w:p w14:paraId="3FE7DFF9"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nil"/>
              <w:left w:val="nil"/>
              <w:bottom w:val="single" w:sz="4" w:space="0" w:color="auto"/>
              <w:right w:val="single" w:sz="4" w:space="0" w:color="auto"/>
            </w:tcBorders>
            <w:shd w:val="clear" w:color="auto" w:fill="auto"/>
            <w:noWrap/>
            <w:vAlign w:val="center"/>
            <w:hideMark/>
          </w:tcPr>
          <w:p w14:paraId="3D882BDF"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nil"/>
              <w:left w:val="nil"/>
              <w:bottom w:val="single" w:sz="4" w:space="0" w:color="auto"/>
              <w:right w:val="single" w:sz="4" w:space="0" w:color="auto"/>
            </w:tcBorders>
            <w:shd w:val="clear" w:color="auto" w:fill="auto"/>
            <w:vAlign w:val="center"/>
          </w:tcPr>
          <w:p w14:paraId="2C07F0BD"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nil"/>
              <w:left w:val="nil"/>
              <w:bottom w:val="single" w:sz="4" w:space="0" w:color="auto"/>
              <w:right w:val="single" w:sz="4" w:space="0" w:color="auto"/>
            </w:tcBorders>
            <w:shd w:val="clear" w:color="auto" w:fill="auto"/>
            <w:noWrap/>
            <w:vAlign w:val="center"/>
            <w:hideMark/>
          </w:tcPr>
          <w:p w14:paraId="47AB5D9F"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22BBF26E" w14:textId="77777777" w:rsidTr="001F3AC2">
        <w:trPr>
          <w:trHeight w:val="690"/>
          <w:jc w:val="center"/>
        </w:trPr>
        <w:tc>
          <w:tcPr>
            <w:tcW w:w="393" w:type="pct"/>
            <w:tcBorders>
              <w:top w:val="nil"/>
              <w:left w:val="single" w:sz="4" w:space="0" w:color="auto"/>
              <w:bottom w:val="single" w:sz="4" w:space="0" w:color="auto"/>
              <w:right w:val="single" w:sz="4" w:space="0" w:color="auto"/>
            </w:tcBorders>
          </w:tcPr>
          <w:p w14:paraId="21534C41"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184AE1BD" w14:textId="01CC9A9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nil"/>
              <w:left w:val="single" w:sz="4" w:space="0" w:color="auto"/>
              <w:bottom w:val="single" w:sz="4" w:space="0" w:color="auto"/>
              <w:right w:val="single" w:sz="4" w:space="0" w:color="auto"/>
            </w:tcBorders>
            <w:shd w:val="clear" w:color="auto" w:fill="auto"/>
            <w:vAlign w:val="bottom"/>
          </w:tcPr>
          <w:p w14:paraId="0BC2BD25"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nil"/>
              <w:left w:val="nil"/>
              <w:bottom w:val="single" w:sz="4" w:space="0" w:color="auto"/>
              <w:right w:val="single" w:sz="4" w:space="0" w:color="auto"/>
            </w:tcBorders>
            <w:shd w:val="clear" w:color="auto" w:fill="auto"/>
            <w:noWrap/>
            <w:vAlign w:val="center"/>
            <w:hideMark/>
          </w:tcPr>
          <w:p w14:paraId="48DEF1BC"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14:paraId="2BEC831A"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nil"/>
              <w:left w:val="nil"/>
              <w:bottom w:val="single" w:sz="4" w:space="0" w:color="auto"/>
              <w:right w:val="single" w:sz="4" w:space="0" w:color="auto"/>
            </w:tcBorders>
            <w:shd w:val="clear" w:color="auto" w:fill="auto"/>
            <w:vAlign w:val="center"/>
          </w:tcPr>
          <w:p w14:paraId="2B6E5310"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nil"/>
              <w:left w:val="nil"/>
              <w:bottom w:val="single" w:sz="4" w:space="0" w:color="auto"/>
              <w:right w:val="single" w:sz="4" w:space="0" w:color="auto"/>
            </w:tcBorders>
            <w:shd w:val="clear" w:color="auto" w:fill="auto"/>
            <w:noWrap/>
            <w:vAlign w:val="center"/>
            <w:hideMark/>
          </w:tcPr>
          <w:p w14:paraId="427565C1"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nil"/>
              <w:left w:val="nil"/>
              <w:bottom w:val="single" w:sz="4" w:space="0" w:color="auto"/>
              <w:right w:val="single" w:sz="4" w:space="0" w:color="auto"/>
            </w:tcBorders>
            <w:shd w:val="clear" w:color="auto" w:fill="auto"/>
            <w:vAlign w:val="center"/>
          </w:tcPr>
          <w:p w14:paraId="2CCD67E5"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nil"/>
              <w:left w:val="nil"/>
              <w:bottom w:val="single" w:sz="4" w:space="0" w:color="auto"/>
              <w:right w:val="single" w:sz="4" w:space="0" w:color="auto"/>
            </w:tcBorders>
            <w:shd w:val="clear" w:color="auto" w:fill="auto"/>
            <w:noWrap/>
            <w:vAlign w:val="center"/>
            <w:hideMark/>
          </w:tcPr>
          <w:p w14:paraId="5F177A4E"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6542C7D8" w14:textId="77777777" w:rsidTr="001F3AC2">
        <w:trPr>
          <w:trHeight w:val="690"/>
          <w:jc w:val="center"/>
        </w:trPr>
        <w:tc>
          <w:tcPr>
            <w:tcW w:w="393" w:type="pct"/>
            <w:tcBorders>
              <w:top w:val="nil"/>
              <w:left w:val="single" w:sz="4" w:space="0" w:color="auto"/>
              <w:bottom w:val="single" w:sz="4" w:space="0" w:color="auto"/>
              <w:right w:val="single" w:sz="4" w:space="0" w:color="auto"/>
            </w:tcBorders>
          </w:tcPr>
          <w:p w14:paraId="25494AFB"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1F50359D" w14:textId="13A1125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nil"/>
              <w:left w:val="single" w:sz="4" w:space="0" w:color="auto"/>
              <w:bottom w:val="single" w:sz="4" w:space="0" w:color="auto"/>
              <w:right w:val="single" w:sz="4" w:space="0" w:color="auto"/>
            </w:tcBorders>
            <w:shd w:val="clear" w:color="auto" w:fill="auto"/>
            <w:vAlign w:val="bottom"/>
          </w:tcPr>
          <w:p w14:paraId="63257EBB"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nil"/>
              <w:left w:val="nil"/>
              <w:bottom w:val="single" w:sz="4" w:space="0" w:color="auto"/>
              <w:right w:val="single" w:sz="4" w:space="0" w:color="auto"/>
            </w:tcBorders>
            <w:shd w:val="clear" w:color="auto" w:fill="auto"/>
            <w:noWrap/>
            <w:vAlign w:val="center"/>
            <w:hideMark/>
          </w:tcPr>
          <w:p w14:paraId="307BBCB4"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14:paraId="16030708"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nil"/>
              <w:left w:val="nil"/>
              <w:bottom w:val="single" w:sz="4" w:space="0" w:color="auto"/>
              <w:right w:val="single" w:sz="4" w:space="0" w:color="auto"/>
            </w:tcBorders>
            <w:shd w:val="clear" w:color="auto" w:fill="auto"/>
            <w:vAlign w:val="center"/>
          </w:tcPr>
          <w:p w14:paraId="0D3175E2"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nil"/>
              <w:left w:val="nil"/>
              <w:bottom w:val="single" w:sz="4" w:space="0" w:color="auto"/>
              <w:right w:val="single" w:sz="4" w:space="0" w:color="auto"/>
            </w:tcBorders>
            <w:shd w:val="clear" w:color="auto" w:fill="auto"/>
            <w:noWrap/>
            <w:vAlign w:val="center"/>
            <w:hideMark/>
          </w:tcPr>
          <w:p w14:paraId="3D840684"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nil"/>
              <w:left w:val="nil"/>
              <w:bottom w:val="single" w:sz="4" w:space="0" w:color="auto"/>
              <w:right w:val="single" w:sz="4" w:space="0" w:color="auto"/>
            </w:tcBorders>
            <w:shd w:val="clear" w:color="auto" w:fill="auto"/>
            <w:vAlign w:val="center"/>
          </w:tcPr>
          <w:p w14:paraId="0CFABE43"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nil"/>
              <w:left w:val="nil"/>
              <w:bottom w:val="single" w:sz="4" w:space="0" w:color="auto"/>
              <w:right w:val="single" w:sz="4" w:space="0" w:color="auto"/>
            </w:tcBorders>
            <w:shd w:val="clear" w:color="auto" w:fill="auto"/>
            <w:noWrap/>
            <w:vAlign w:val="center"/>
            <w:hideMark/>
          </w:tcPr>
          <w:p w14:paraId="0A61CEAF"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516208DB" w14:textId="77777777" w:rsidTr="001F3AC2">
        <w:trPr>
          <w:trHeight w:val="690"/>
          <w:jc w:val="center"/>
        </w:trPr>
        <w:tc>
          <w:tcPr>
            <w:tcW w:w="393" w:type="pct"/>
            <w:tcBorders>
              <w:top w:val="nil"/>
              <w:left w:val="single" w:sz="4" w:space="0" w:color="auto"/>
              <w:bottom w:val="single" w:sz="4" w:space="0" w:color="auto"/>
              <w:right w:val="single" w:sz="4" w:space="0" w:color="auto"/>
            </w:tcBorders>
          </w:tcPr>
          <w:p w14:paraId="0DD05FAE"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4DF9931E" w14:textId="07CE3B94"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nil"/>
              <w:left w:val="single" w:sz="4" w:space="0" w:color="auto"/>
              <w:bottom w:val="single" w:sz="4" w:space="0" w:color="auto"/>
              <w:right w:val="single" w:sz="4" w:space="0" w:color="auto"/>
            </w:tcBorders>
            <w:shd w:val="clear" w:color="auto" w:fill="auto"/>
            <w:vAlign w:val="bottom"/>
          </w:tcPr>
          <w:p w14:paraId="7A8DC414"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nil"/>
              <w:left w:val="nil"/>
              <w:bottom w:val="single" w:sz="4" w:space="0" w:color="auto"/>
              <w:right w:val="single" w:sz="4" w:space="0" w:color="auto"/>
            </w:tcBorders>
            <w:shd w:val="clear" w:color="auto" w:fill="auto"/>
            <w:noWrap/>
            <w:vAlign w:val="center"/>
            <w:hideMark/>
          </w:tcPr>
          <w:p w14:paraId="2BA83FD5"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14:paraId="70A59EED"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nil"/>
              <w:left w:val="nil"/>
              <w:bottom w:val="single" w:sz="4" w:space="0" w:color="auto"/>
              <w:right w:val="single" w:sz="4" w:space="0" w:color="auto"/>
            </w:tcBorders>
            <w:shd w:val="clear" w:color="auto" w:fill="auto"/>
            <w:vAlign w:val="center"/>
          </w:tcPr>
          <w:p w14:paraId="1CCECE0E"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nil"/>
              <w:left w:val="nil"/>
              <w:bottom w:val="single" w:sz="4" w:space="0" w:color="auto"/>
              <w:right w:val="single" w:sz="4" w:space="0" w:color="auto"/>
            </w:tcBorders>
            <w:shd w:val="clear" w:color="auto" w:fill="auto"/>
            <w:noWrap/>
            <w:vAlign w:val="center"/>
            <w:hideMark/>
          </w:tcPr>
          <w:p w14:paraId="44C3AE8D"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nil"/>
              <w:left w:val="nil"/>
              <w:bottom w:val="single" w:sz="4" w:space="0" w:color="auto"/>
              <w:right w:val="single" w:sz="4" w:space="0" w:color="auto"/>
            </w:tcBorders>
            <w:shd w:val="clear" w:color="auto" w:fill="auto"/>
            <w:vAlign w:val="center"/>
          </w:tcPr>
          <w:p w14:paraId="220C2B4B"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nil"/>
              <w:left w:val="nil"/>
              <w:bottom w:val="single" w:sz="4" w:space="0" w:color="auto"/>
              <w:right w:val="single" w:sz="4" w:space="0" w:color="auto"/>
            </w:tcBorders>
            <w:shd w:val="clear" w:color="auto" w:fill="auto"/>
            <w:noWrap/>
            <w:vAlign w:val="center"/>
            <w:hideMark/>
          </w:tcPr>
          <w:p w14:paraId="47E5AE71"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6D537F82" w14:textId="77777777" w:rsidTr="001F3AC2">
        <w:trPr>
          <w:trHeight w:val="690"/>
          <w:jc w:val="center"/>
        </w:trPr>
        <w:tc>
          <w:tcPr>
            <w:tcW w:w="393" w:type="pct"/>
            <w:tcBorders>
              <w:top w:val="nil"/>
              <w:left w:val="single" w:sz="4" w:space="0" w:color="auto"/>
              <w:bottom w:val="single" w:sz="4" w:space="0" w:color="auto"/>
              <w:right w:val="single" w:sz="4" w:space="0" w:color="auto"/>
            </w:tcBorders>
          </w:tcPr>
          <w:p w14:paraId="4A8C8908"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38FA914D" w14:textId="0DF3518F"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nil"/>
              <w:left w:val="single" w:sz="4" w:space="0" w:color="auto"/>
              <w:bottom w:val="single" w:sz="4" w:space="0" w:color="auto"/>
              <w:right w:val="single" w:sz="4" w:space="0" w:color="auto"/>
            </w:tcBorders>
            <w:shd w:val="clear" w:color="auto" w:fill="auto"/>
            <w:vAlign w:val="bottom"/>
          </w:tcPr>
          <w:p w14:paraId="7FA50558"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nil"/>
              <w:left w:val="nil"/>
              <w:bottom w:val="single" w:sz="4" w:space="0" w:color="auto"/>
              <w:right w:val="single" w:sz="4" w:space="0" w:color="auto"/>
            </w:tcBorders>
            <w:shd w:val="clear" w:color="auto" w:fill="auto"/>
            <w:noWrap/>
            <w:vAlign w:val="center"/>
            <w:hideMark/>
          </w:tcPr>
          <w:p w14:paraId="78CB0105"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14:paraId="1EF306FE"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nil"/>
              <w:left w:val="nil"/>
              <w:bottom w:val="single" w:sz="4" w:space="0" w:color="auto"/>
              <w:right w:val="single" w:sz="4" w:space="0" w:color="auto"/>
            </w:tcBorders>
            <w:shd w:val="clear" w:color="auto" w:fill="auto"/>
            <w:vAlign w:val="center"/>
          </w:tcPr>
          <w:p w14:paraId="6C600095"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nil"/>
              <w:left w:val="nil"/>
              <w:bottom w:val="single" w:sz="4" w:space="0" w:color="auto"/>
              <w:right w:val="single" w:sz="4" w:space="0" w:color="auto"/>
            </w:tcBorders>
            <w:shd w:val="clear" w:color="auto" w:fill="auto"/>
            <w:noWrap/>
            <w:vAlign w:val="center"/>
            <w:hideMark/>
          </w:tcPr>
          <w:p w14:paraId="3A034AD1"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nil"/>
              <w:left w:val="nil"/>
              <w:bottom w:val="single" w:sz="4" w:space="0" w:color="auto"/>
              <w:right w:val="single" w:sz="4" w:space="0" w:color="auto"/>
            </w:tcBorders>
            <w:shd w:val="clear" w:color="auto" w:fill="auto"/>
            <w:vAlign w:val="center"/>
          </w:tcPr>
          <w:p w14:paraId="2B5A02FA"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nil"/>
              <w:left w:val="nil"/>
              <w:bottom w:val="single" w:sz="4" w:space="0" w:color="auto"/>
              <w:right w:val="single" w:sz="4" w:space="0" w:color="auto"/>
            </w:tcBorders>
            <w:shd w:val="clear" w:color="auto" w:fill="auto"/>
            <w:noWrap/>
            <w:vAlign w:val="center"/>
            <w:hideMark/>
          </w:tcPr>
          <w:p w14:paraId="3730FC80"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6FE2B713" w14:textId="77777777" w:rsidTr="001F3AC2">
        <w:trPr>
          <w:trHeight w:val="690"/>
          <w:jc w:val="center"/>
        </w:trPr>
        <w:tc>
          <w:tcPr>
            <w:tcW w:w="393" w:type="pct"/>
            <w:tcBorders>
              <w:top w:val="nil"/>
              <w:left w:val="single" w:sz="4" w:space="0" w:color="auto"/>
              <w:bottom w:val="single" w:sz="4" w:space="0" w:color="auto"/>
              <w:right w:val="single" w:sz="4" w:space="0" w:color="auto"/>
            </w:tcBorders>
          </w:tcPr>
          <w:p w14:paraId="03DC1155"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374F833B" w14:textId="0C71C696"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nil"/>
              <w:left w:val="single" w:sz="4" w:space="0" w:color="auto"/>
              <w:bottom w:val="single" w:sz="4" w:space="0" w:color="auto"/>
              <w:right w:val="single" w:sz="4" w:space="0" w:color="auto"/>
            </w:tcBorders>
            <w:shd w:val="clear" w:color="auto" w:fill="auto"/>
            <w:vAlign w:val="bottom"/>
          </w:tcPr>
          <w:p w14:paraId="006A4295"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nil"/>
              <w:left w:val="nil"/>
              <w:bottom w:val="single" w:sz="4" w:space="0" w:color="auto"/>
              <w:right w:val="single" w:sz="4" w:space="0" w:color="auto"/>
            </w:tcBorders>
            <w:shd w:val="clear" w:color="auto" w:fill="auto"/>
            <w:noWrap/>
            <w:vAlign w:val="center"/>
            <w:hideMark/>
          </w:tcPr>
          <w:p w14:paraId="078900EF"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14:paraId="2DF58A26"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nil"/>
              <w:left w:val="nil"/>
              <w:bottom w:val="single" w:sz="4" w:space="0" w:color="auto"/>
              <w:right w:val="single" w:sz="4" w:space="0" w:color="auto"/>
            </w:tcBorders>
            <w:shd w:val="clear" w:color="auto" w:fill="auto"/>
            <w:vAlign w:val="center"/>
          </w:tcPr>
          <w:p w14:paraId="3FC1910F"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nil"/>
              <w:left w:val="nil"/>
              <w:bottom w:val="single" w:sz="4" w:space="0" w:color="auto"/>
              <w:right w:val="single" w:sz="4" w:space="0" w:color="auto"/>
            </w:tcBorders>
            <w:shd w:val="clear" w:color="auto" w:fill="auto"/>
            <w:noWrap/>
            <w:vAlign w:val="center"/>
            <w:hideMark/>
          </w:tcPr>
          <w:p w14:paraId="7FE6C5F3"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nil"/>
              <w:left w:val="nil"/>
              <w:bottom w:val="single" w:sz="4" w:space="0" w:color="auto"/>
              <w:right w:val="single" w:sz="4" w:space="0" w:color="auto"/>
            </w:tcBorders>
            <w:shd w:val="clear" w:color="auto" w:fill="auto"/>
            <w:vAlign w:val="center"/>
          </w:tcPr>
          <w:p w14:paraId="5344E72C"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nil"/>
              <w:left w:val="nil"/>
              <w:bottom w:val="single" w:sz="4" w:space="0" w:color="auto"/>
              <w:right w:val="single" w:sz="4" w:space="0" w:color="auto"/>
            </w:tcBorders>
            <w:shd w:val="clear" w:color="auto" w:fill="auto"/>
            <w:noWrap/>
            <w:vAlign w:val="center"/>
            <w:hideMark/>
          </w:tcPr>
          <w:p w14:paraId="15657268"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1FB4DEF7" w14:textId="77777777" w:rsidTr="001F3AC2">
        <w:trPr>
          <w:trHeight w:val="690"/>
          <w:jc w:val="center"/>
        </w:trPr>
        <w:tc>
          <w:tcPr>
            <w:tcW w:w="393" w:type="pct"/>
            <w:tcBorders>
              <w:top w:val="nil"/>
              <w:left w:val="single" w:sz="4" w:space="0" w:color="auto"/>
              <w:bottom w:val="single" w:sz="4" w:space="0" w:color="auto"/>
              <w:right w:val="single" w:sz="4" w:space="0" w:color="auto"/>
            </w:tcBorders>
          </w:tcPr>
          <w:p w14:paraId="6945DE1E"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6796560D" w14:textId="2C919D22"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nil"/>
              <w:left w:val="single" w:sz="4" w:space="0" w:color="auto"/>
              <w:bottom w:val="single" w:sz="4" w:space="0" w:color="auto"/>
              <w:right w:val="single" w:sz="4" w:space="0" w:color="auto"/>
            </w:tcBorders>
            <w:shd w:val="clear" w:color="auto" w:fill="auto"/>
            <w:vAlign w:val="bottom"/>
          </w:tcPr>
          <w:p w14:paraId="0D701E32"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nil"/>
              <w:left w:val="nil"/>
              <w:bottom w:val="single" w:sz="4" w:space="0" w:color="auto"/>
              <w:right w:val="single" w:sz="4" w:space="0" w:color="auto"/>
            </w:tcBorders>
            <w:shd w:val="clear" w:color="auto" w:fill="auto"/>
            <w:noWrap/>
            <w:vAlign w:val="center"/>
            <w:hideMark/>
          </w:tcPr>
          <w:p w14:paraId="2143261A"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14:paraId="2819874B"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nil"/>
              <w:left w:val="nil"/>
              <w:bottom w:val="single" w:sz="4" w:space="0" w:color="auto"/>
              <w:right w:val="single" w:sz="4" w:space="0" w:color="auto"/>
            </w:tcBorders>
            <w:shd w:val="clear" w:color="auto" w:fill="auto"/>
            <w:vAlign w:val="center"/>
          </w:tcPr>
          <w:p w14:paraId="76680589"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nil"/>
              <w:left w:val="nil"/>
              <w:bottom w:val="single" w:sz="4" w:space="0" w:color="auto"/>
              <w:right w:val="single" w:sz="4" w:space="0" w:color="auto"/>
            </w:tcBorders>
            <w:shd w:val="clear" w:color="auto" w:fill="auto"/>
            <w:noWrap/>
            <w:vAlign w:val="center"/>
            <w:hideMark/>
          </w:tcPr>
          <w:p w14:paraId="0FA948F1"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nil"/>
              <w:left w:val="nil"/>
              <w:bottom w:val="single" w:sz="4" w:space="0" w:color="auto"/>
              <w:right w:val="single" w:sz="4" w:space="0" w:color="auto"/>
            </w:tcBorders>
            <w:shd w:val="clear" w:color="auto" w:fill="auto"/>
            <w:vAlign w:val="center"/>
          </w:tcPr>
          <w:p w14:paraId="6C5FF5E1"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nil"/>
              <w:left w:val="nil"/>
              <w:bottom w:val="single" w:sz="4" w:space="0" w:color="auto"/>
              <w:right w:val="single" w:sz="4" w:space="0" w:color="auto"/>
            </w:tcBorders>
            <w:shd w:val="clear" w:color="auto" w:fill="auto"/>
            <w:noWrap/>
            <w:vAlign w:val="center"/>
            <w:hideMark/>
          </w:tcPr>
          <w:p w14:paraId="386898A6"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4149D1D7" w14:textId="77777777" w:rsidTr="001F3AC2">
        <w:trPr>
          <w:trHeight w:val="690"/>
          <w:jc w:val="center"/>
        </w:trPr>
        <w:tc>
          <w:tcPr>
            <w:tcW w:w="393" w:type="pct"/>
            <w:tcBorders>
              <w:top w:val="nil"/>
              <w:left w:val="single" w:sz="4" w:space="0" w:color="auto"/>
              <w:bottom w:val="single" w:sz="4" w:space="0" w:color="auto"/>
              <w:right w:val="single" w:sz="4" w:space="0" w:color="auto"/>
            </w:tcBorders>
          </w:tcPr>
          <w:p w14:paraId="641075C4"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78DA6838" w14:textId="38670AA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nil"/>
              <w:left w:val="single" w:sz="4" w:space="0" w:color="auto"/>
              <w:bottom w:val="single" w:sz="4" w:space="0" w:color="auto"/>
              <w:right w:val="single" w:sz="4" w:space="0" w:color="auto"/>
            </w:tcBorders>
            <w:shd w:val="clear" w:color="auto" w:fill="auto"/>
            <w:vAlign w:val="bottom"/>
          </w:tcPr>
          <w:p w14:paraId="6DDD18EA"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nil"/>
              <w:left w:val="nil"/>
              <w:bottom w:val="single" w:sz="4" w:space="0" w:color="auto"/>
              <w:right w:val="single" w:sz="4" w:space="0" w:color="auto"/>
            </w:tcBorders>
            <w:shd w:val="clear" w:color="auto" w:fill="auto"/>
            <w:noWrap/>
            <w:vAlign w:val="center"/>
            <w:hideMark/>
          </w:tcPr>
          <w:p w14:paraId="5611AA7D"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14:paraId="7EC66362"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nil"/>
              <w:left w:val="nil"/>
              <w:bottom w:val="single" w:sz="4" w:space="0" w:color="auto"/>
              <w:right w:val="single" w:sz="4" w:space="0" w:color="auto"/>
            </w:tcBorders>
            <w:shd w:val="clear" w:color="auto" w:fill="auto"/>
            <w:vAlign w:val="center"/>
          </w:tcPr>
          <w:p w14:paraId="1BDFAEF9"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nil"/>
              <w:left w:val="nil"/>
              <w:bottom w:val="single" w:sz="4" w:space="0" w:color="auto"/>
              <w:right w:val="single" w:sz="4" w:space="0" w:color="auto"/>
            </w:tcBorders>
            <w:shd w:val="clear" w:color="auto" w:fill="auto"/>
            <w:noWrap/>
            <w:vAlign w:val="center"/>
            <w:hideMark/>
          </w:tcPr>
          <w:p w14:paraId="6F485069"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nil"/>
              <w:left w:val="nil"/>
              <w:bottom w:val="single" w:sz="4" w:space="0" w:color="auto"/>
              <w:right w:val="single" w:sz="4" w:space="0" w:color="auto"/>
            </w:tcBorders>
            <w:shd w:val="clear" w:color="auto" w:fill="auto"/>
            <w:vAlign w:val="center"/>
          </w:tcPr>
          <w:p w14:paraId="4441B0B3"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nil"/>
              <w:left w:val="nil"/>
              <w:bottom w:val="single" w:sz="4" w:space="0" w:color="auto"/>
              <w:right w:val="single" w:sz="4" w:space="0" w:color="auto"/>
            </w:tcBorders>
            <w:shd w:val="clear" w:color="auto" w:fill="auto"/>
            <w:noWrap/>
            <w:vAlign w:val="center"/>
            <w:hideMark/>
          </w:tcPr>
          <w:p w14:paraId="272493E0"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214CA34E" w14:textId="77777777" w:rsidTr="001F3AC2">
        <w:trPr>
          <w:trHeight w:val="690"/>
          <w:jc w:val="center"/>
        </w:trPr>
        <w:tc>
          <w:tcPr>
            <w:tcW w:w="393" w:type="pct"/>
            <w:tcBorders>
              <w:top w:val="nil"/>
              <w:left w:val="single" w:sz="4" w:space="0" w:color="auto"/>
              <w:bottom w:val="single" w:sz="4" w:space="0" w:color="auto"/>
              <w:right w:val="single" w:sz="4" w:space="0" w:color="auto"/>
            </w:tcBorders>
          </w:tcPr>
          <w:p w14:paraId="4560AD88"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4803FA4C" w14:textId="6682DCE2"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nil"/>
              <w:left w:val="single" w:sz="4" w:space="0" w:color="auto"/>
              <w:bottom w:val="single" w:sz="4" w:space="0" w:color="auto"/>
              <w:right w:val="single" w:sz="4" w:space="0" w:color="auto"/>
            </w:tcBorders>
            <w:shd w:val="clear" w:color="auto" w:fill="auto"/>
            <w:vAlign w:val="bottom"/>
          </w:tcPr>
          <w:p w14:paraId="5BA6239A"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nil"/>
              <w:left w:val="nil"/>
              <w:bottom w:val="single" w:sz="4" w:space="0" w:color="auto"/>
              <w:right w:val="single" w:sz="4" w:space="0" w:color="auto"/>
            </w:tcBorders>
            <w:shd w:val="clear" w:color="auto" w:fill="auto"/>
            <w:noWrap/>
            <w:vAlign w:val="center"/>
            <w:hideMark/>
          </w:tcPr>
          <w:p w14:paraId="0FB0BDAA"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14:paraId="0A68D9C2"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nil"/>
              <w:left w:val="nil"/>
              <w:bottom w:val="single" w:sz="4" w:space="0" w:color="auto"/>
              <w:right w:val="single" w:sz="4" w:space="0" w:color="auto"/>
            </w:tcBorders>
            <w:shd w:val="clear" w:color="auto" w:fill="auto"/>
            <w:vAlign w:val="center"/>
          </w:tcPr>
          <w:p w14:paraId="7376A763"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nil"/>
              <w:left w:val="nil"/>
              <w:bottom w:val="single" w:sz="4" w:space="0" w:color="auto"/>
              <w:right w:val="single" w:sz="4" w:space="0" w:color="auto"/>
            </w:tcBorders>
            <w:shd w:val="clear" w:color="auto" w:fill="auto"/>
            <w:noWrap/>
            <w:vAlign w:val="center"/>
            <w:hideMark/>
          </w:tcPr>
          <w:p w14:paraId="2A007ED9"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nil"/>
              <w:left w:val="nil"/>
              <w:bottom w:val="single" w:sz="4" w:space="0" w:color="auto"/>
              <w:right w:val="single" w:sz="4" w:space="0" w:color="auto"/>
            </w:tcBorders>
            <w:shd w:val="clear" w:color="auto" w:fill="auto"/>
            <w:vAlign w:val="center"/>
          </w:tcPr>
          <w:p w14:paraId="700F044D"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nil"/>
              <w:left w:val="nil"/>
              <w:bottom w:val="single" w:sz="4" w:space="0" w:color="auto"/>
              <w:right w:val="single" w:sz="4" w:space="0" w:color="auto"/>
            </w:tcBorders>
            <w:shd w:val="clear" w:color="auto" w:fill="auto"/>
            <w:noWrap/>
            <w:vAlign w:val="center"/>
            <w:hideMark/>
          </w:tcPr>
          <w:p w14:paraId="0B24E407"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66C9EDFD" w14:textId="77777777" w:rsidTr="001F3AC2">
        <w:trPr>
          <w:trHeight w:val="690"/>
          <w:jc w:val="center"/>
        </w:trPr>
        <w:tc>
          <w:tcPr>
            <w:tcW w:w="393" w:type="pct"/>
            <w:tcBorders>
              <w:top w:val="nil"/>
              <w:left w:val="single" w:sz="4" w:space="0" w:color="auto"/>
              <w:bottom w:val="single" w:sz="4" w:space="0" w:color="auto"/>
              <w:right w:val="single" w:sz="4" w:space="0" w:color="auto"/>
            </w:tcBorders>
          </w:tcPr>
          <w:p w14:paraId="50C2241A"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1421BB1C" w14:textId="28EE15AC"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nil"/>
              <w:left w:val="single" w:sz="4" w:space="0" w:color="auto"/>
              <w:bottom w:val="single" w:sz="4" w:space="0" w:color="auto"/>
              <w:right w:val="single" w:sz="4" w:space="0" w:color="auto"/>
            </w:tcBorders>
            <w:shd w:val="clear" w:color="auto" w:fill="auto"/>
            <w:vAlign w:val="bottom"/>
          </w:tcPr>
          <w:p w14:paraId="6D13D77E"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nil"/>
              <w:left w:val="nil"/>
              <w:bottom w:val="single" w:sz="4" w:space="0" w:color="auto"/>
              <w:right w:val="single" w:sz="4" w:space="0" w:color="auto"/>
            </w:tcBorders>
            <w:shd w:val="clear" w:color="auto" w:fill="auto"/>
            <w:noWrap/>
            <w:vAlign w:val="center"/>
            <w:hideMark/>
          </w:tcPr>
          <w:p w14:paraId="2D3EF110"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14:paraId="62B2C90E"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nil"/>
              <w:left w:val="nil"/>
              <w:bottom w:val="single" w:sz="4" w:space="0" w:color="auto"/>
              <w:right w:val="single" w:sz="4" w:space="0" w:color="auto"/>
            </w:tcBorders>
            <w:shd w:val="clear" w:color="auto" w:fill="auto"/>
            <w:vAlign w:val="center"/>
          </w:tcPr>
          <w:p w14:paraId="7FD7FA8B"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nil"/>
              <w:left w:val="nil"/>
              <w:bottom w:val="single" w:sz="4" w:space="0" w:color="auto"/>
              <w:right w:val="single" w:sz="4" w:space="0" w:color="auto"/>
            </w:tcBorders>
            <w:shd w:val="clear" w:color="auto" w:fill="auto"/>
            <w:noWrap/>
            <w:vAlign w:val="center"/>
            <w:hideMark/>
          </w:tcPr>
          <w:p w14:paraId="1BB3AC3F"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nil"/>
              <w:left w:val="nil"/>
              <w:bottom w:val="single" w:sz="4" w:space="0" w:color="auto"/>
              <w:right w:val="single" w:sz="4" w:space="0" w:color="auto"/>
            </w:tcBorders>
            <w:shd w:val="clear" w:color="auto" w:fill="auto"/>
            <w:vAlign w:val="center"/>
          </w:tcPr>
          <w:p w14:paraId="56E3A934"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nil"/>
              <w:left w:val="nil"/>
              <w:bottom w:val="single" w:sz="4" w:space="0" w:color="auto"/>
              <w:right w:val="single" w:sz="4" w:space="0" w:color="auto"/>
            </w:tcBorders>
            <w:shd w:val="clear" w:color="auto" w:fill="auto"/>
            <w:noWrap/>
            <w:vAlign w:val="center"/>
            <w:hideMark/>
          </w:tcPr>
          <w:p w14:paraId="76DF1232"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24937957" w14:textId="77777777" w:rsidTr="001F3AC2">
        <w:trPr>
          <w:trHeight w:val="690"/>
          <w:jc w:val="center"/>
        </w:trPr>
        <w:tc>
          <w:tcPr>
            <w:tcW w:w="393" w:type="pct"/>
            <w:tcBorders>
              <w:top w:val="single" w:sz="4" w:space="0" w:color="auto"/>
              <w:left w:val="single" w:sz="4" w:space="0" w:color="auto"/>
              <w:bottom w:val="single" w:sz="4" w:space="0" w:color="auto"/>
              <w:right w:val="single" w:sz="4" w:space="0" w:color="auto"/>
            </w:tcBorders>
          </w:tcPr>
          <w:p w14:paraId="053BCCB0"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BFD6A" w14:textId="42EFD143"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25F5CB0A"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14:paraId="617AF81A" w14:textId="77777777"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458CE37F"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330" w:type="pct"/>
            <w:tcBorders>
              <w:top w:val="single" w:sz="4" w:space="0" w:color="auto"/>
              <w:left w:val="nil"/>
              <w:bottom w:val="single" w:sz="4" w:space="0" w:color="auto"/>
              <w:right w:val="single" w:sz="4" w:space="0" w:color="auto"/>
            </w:tcBorders>
            <w:shd w:val="clear" w:color="auto" w:fill="auto"/>
            <w:vAlign w:val="center"/>
          </w:tcPr>
          <w:p w14:paraId="4900681C"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14:paraId="2FA6E65F" w14:textId="77777777" w:rsidR="003C3781" w:rsidRPr="00EB5520" w:rsidRDefault="003C3781" w:rsidP="00A916A5">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885" w:type="pct"/>
            <w:tcBorders>
              <w:top w:val="single" w:sz="4" w:space="0" w:color="auto"/>
              <w:left w:val="nil"/>
              <w:bottom w:val="single" w:sz="4" w:space="0" w:color="auto"/>
              <w:right w:val="single" w:sz="4" w:space="0" w:color="auto"/>
            </w:tcBorders>
            <w:shd w:val="clear" w:color="auto" w:fill="auto"/>
            <w:vAlign w:val="center"/>
          </w:tcPr>
          <w:p w14:paraId="30E08914"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30F79171"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3C3781" w:rsidRPr="00EB5520" w14:paraId="01F445C0" w14:textId="77777777" w:rsidTr="001F3AC2">
        <w:trPr>
          <w:trHeight w:val="690"/>
          <w:jc w:val="center"/>
        </w:trPr>
        <w:tc>
          <w:tcPr>
            <w:tcW w:w="393" w:type="pct"/>
            <w:tcBorders>
              <w:top w:val="single" w:sz="4" w:space="0" w:color="auto"/>
              <w:left w:val="single" w:sz="4" w:space="0" w:color="auto"/>
              <w:bottom w:val="single" w:sz="4" w:space="0" w:color="auto"/>
              <w:right w:val="single" w:sz="4" w:space="0" w:color="auto"/>
            </w:tcBorders>
          </w:tcPr>
          <w:p w14:paraId="2F649EB1"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28C5FD"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31406503"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single" w:sz="4" w:space="0" w:color="auto"/>
              <w:left w:val="nil"/>
              <w:bottom w:val="single" w:sz="4" w:space="0" w:color="auto"/>
              <w:right w:val="single" w:sz="4" w:space="0" w:color="auto"/>
            </w:tcBorders>
            <w:shd w:val="clear" w:color="auto" w:fill="auto"/>
            <w:noWrap/>
            <w:vAlign w:val="center"/>
          </w:tcPr>
          <w:p w14:paraId="0E6FDF5D" w14:textId="613B8788"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single" w:sz="4" w:space="0" w:color="auto"/>
              <w:left w:val="nil"/>
              <w:bottom w:val="single" w:sz="4" w:space="0" w:color="auto"/>
              <w:right w:val="single" w:sz="4" w:space="0" w:color="auto"/>
            </w:tcBorders>
            <w:shd w:val="clear" w:color="auto" w:fill="auto"/>
            <w:noWrap/>
            <w:vAlign w:val="center"/>
          </w:tcPr>
          <w:p w14:paraId="74D899E5"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330" w:type="pct"/>
            <w:tcBorders>
              <w:top w:val="single" w:sz="4" w:space="0" w:color="auto"/>
              <w:left w:val="nil"/>
              <w:bottom w:val="single" w:sz="4" w:space="0" w:color="auto"/>
              <w:right w:val="single" w:sz="4" w:space="0" w:color="auto"/>
            </w:tcBorders>
            <w:shd w:val="clear" w:color="auto" w:fill="auto"/>
            <w:vAlign w:val="center"/>
          </w:tcPr>
          <w:p w14:paraId="3494DF5A"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single" w:sz="4" w:space="0" w:color="auto"/>
              <w:left w:val="nil"/>
              <w:bottom w:val="single" w:sz="4" w:space="0" w:color="auto"/>
              <w:right w:val="single" w:sz="4" w:space="0" w:color="auto"/>
            </w:tcBorders>
            <w:shd w:val="clear" w:color="auto" w:fill="auto"/>
            <w:noWrap/>
            <w:vAlign w:val="center"/>
          </w:tcPr>
          <w:p w14:paraId="4E494E98"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885" w:type="pct"/>
            <w:tcBorders>
              <w:top w:val="single" w:sz="4" w:space="0" w:color="auto"/>
              <w:left w:val="nil"/>
              <w:bottom w:val="single" w:sz="4" w:space="0" w:color="auto"/>
              <w:right w:val="single" w:sz="4" w:space="0" w:color="auto"/>
            </w:tcBorders>
            <w:shd w:val="clear" w:color="auto" w:fill="auto"/>
            <w:vAlign w:val="center"/>
          </w:tcPr>
          <w:p w14:paraId="6D590152"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0A949A68"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r>
      <w:tr w:rsidR="003C3781" w:rsidRPr="00EB5520" w14:paraId="4424453B" w14:textId="77777777" w:rsidTr="001F3AC2">
        <w:trPr>
          <w:trHeight w:val="690"/>
          <w:jc w:val="center"/>
        </w:trPr>
        <w:tc>
          <w:tcPr>
            <w:tcW w:w="393" w:type="pct"/>
            <w:tcBorders>
              <w:top w:val="single" w:sz="4" w:space="0" w:color="auto"/>
              <w:left w:val="single" w:sz="4" w:space="0" w:color="auto"/>
              <w:bottom w:val="single" w:sz="4" w:space="0" w:color="auto"/>
              <w:right w:val="single" w:sz="4" w:space="0" w:color="auto"/>
            </w:tcBorders>
          </w:tcPr>
          <w:p w14:paraId="129B4E3A"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14BA52"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153CBEEC"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single" w:sz="4" w:space="0" w:color="auto"/>
              <w:left w:val="nil"/>
              <w:bottom w:val="single" w:sz="4" w:space="0" w:color="auto"/>
              <w:right w:val="single" w:sz="4" w:space="0" w:color="auto"/>
            </w:tcBorders>
            <w:shd w:val="clear" w:color="auto" w:fill="auto"/>
            <w:noWrap/>
            <w:vAlign w:val="center"/>
          </w:tcPr>
          <w:p w14:paraId="56752333" w14:textId="43CB5528"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single" w:sz="4" w:space="0" w:color="auto"/>
              <w:left w:val="nil"/>
              <w:bottom w:val="single" w:sz="4" w:space="0" w:color="auto"/>
              <w:right w:val="single" w:sz="4" w:space="0" w:color="auto"/>
            </w:tcBorders>
            <w:shd w:val="clear" w:color="auto" w:fill="auto"/>
            <w:noWrap/>
            <w:vAlign w:val="center"/>
          </w:tcPr>
          <w:p w14:paraId="66D42F98"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330" w:type="pct"/>
            <w:tcBorders>
              <w:top w:val="single" w:sz="4" w:space="0" w:color="auto"/>
              <w:left w:val="nil"/>
              <w:bottom w:val="single" w:sz="4" w:space="0" w:color="auto"/>
              <w:right w:val="single" w:sz="4" w:space="0" w:color="auto"/>
            </w:tcBorders>
            <w:shd w:val="clear" w:color="auto" w:fill="auto"/>
            <w:vAlign w:val="center"/>
          </w:tcPr>
          <w:p w14:paraId="7532D2C7"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single" w:sz="4" w:space="0" w:color="auto"/>
              <w:left w:val="nil"/>
              <w:bottom w:val="single" w:sz="4" w:space="0" w:color="auto"/>
              <w:right w:val="single" w:sz="4" w:space="0" w:color="auto"/>
            </w:tcBorders>
            <w:shd w:val="clear" w:color="auto" w:fill="auto"/>
            <w:noWrap/>
            <w:vAlign w:val="center"/>
          </w:tcPr>
          <w:p w14:paraId="39CD0019"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885" w:type="pct"/>
            <w:tcBorders>
              <w:top w:val="single" w:sz="4" w:space="0" w:color="auto"/>
              <w:left w:val="nil"/>
              <w:bottom w:val="single" w:sz="4" w:space="0" w:color="auto"/>
              <w:right w:val="single" w:sz="4" w:space="0" w:color="auto"/>
            </w:tcBorders>
            <w:shd w:val="clear" w:color="auto" w:fill="auto"/>
            <w:vAlign w:val="center"/>
          </w:tcPr>
          <w:p w14:paraId="088996D4"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216BEB08"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r>
      <w:tr w:rsidR="003C3781" w:rsidRPr="00EB5520" w14:paraId="599A7A78" w14:textId="77777777" w:rsidTr="001F3AC2">
        <w:trPr>
          <w:trHeight w:val="690"/>
          <w:jc w:val="center"/>
        </w:trPr>
        <w:tc>
          <w:tcPr>
            <w:tcW w:w="393" w:type="pct"/>
            <w:tcBorders>
              <w:top w:val="single" w:sz="4" w:space="0" w:color="auto"/>
              <w:left w:val="single" w:sz="4" w:space="0" w:color="auto"/>
              <w:bottom w:val="single" w:sz="4" w:space="0" w:color="auto"/>
              <w:right w:val="single" w:sz="4" w:space="0" w:color="auto"/>
            </w:tcBorders>
          </w:tcPr>
          <w:p w14:paraId="25557433"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57A19E"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6EE0031C"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single" w:sz="4" w:space="0" w:color="auto"/>
              <w:left w:val="nil"/>
              <w:bottom w:val="single" w:sz="4" w:space="0" w:color="auto"/>
              <w:right w:val="single" w:sz="4" w:space="0" w:color="auto"/>
            </w:tcBorders>
            <w:shd w:val="clear" w:color="auto" w:fill="auto"/>
            <w:noWrap/>
            <w:vAlign w:val="center"/>
          </w:tcPr>
          <w:p w14:paraId="22E44BC6" w14:textId="6A8EB6D2"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single" w:sz="4" w:space="0" w:color="auto"/>
              <w:left w:val="nil"/>
              <w:bottom w:val="single" w:sz="4" w:space="0" w:color="auto"/>
              <w:right w:val="single" w:sz="4" w:space="0" w:color="auto"/>
            </w:tcBorders>
            <w:shd w:val="clear" w:color="auto" w:fill="auto"/>
            <w:noWrap/>
            <w:vAlign w:val="center"/>
          </w:tcPr>
          <w:p w14:paraId="2B3BB57C"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330" w:type="pct"/>
            <w:tcBorders>
              <w:top w:val="single" w:sz="4" w:space="0" w:color="auto"/>
              <w:left w:val="nil"/>
              <w:bottom w:val="single" w:sz="4" w:space="0" w:color="auto"/>
              <w:right w:val="single" w:sz="4" w:space="0" w:color="auto"/>
            </w:tcBorders>
            <w:shd w:val="clear" w:color="auto" w:fill="auto"/>
            <w:vAlign w:val="center"/>
          </w:tcPr>
          <w:p w14:paraId="2CAE259F"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single" w:sz="4" w:space="0" w:color="auto"/>
              <w:left w:val="nil"/>
              <w:bottom w:val="single" w:sz="4" w:space="0" w:color="auto"/>
              <w:right w:val="single" w:sz="4" w:space="0" w:color="auto"/>
            </w:tcBorders>
            <w:shd w:val="clear" w:color="auto" w:fill="auto"/>
            <w:noWrap/>
            <w:vAlign w:val="center"/>
          </w:tcPr>
          <w:p w14:paraId="2FE61ADB"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885" w:type="pct"/>
            <w:tcBorders>
              <w:top w:val="single" w:sz="4" w:space="0" w:color="auto"/>
              <w:left w:val="nil"/>
              <w:bottom w:val="single" w:sz="4" w:space="0" w:color="auto"/>
              <w:right w:val="single" w:sz="4" w:space="0" w:color="auto"/>
            </w:tcBorders>
            <w:shd w:val="clear" w:color="auto" w:fill="auto"/>
            <w:vAlign w:val="center"/>
          </w:tcPr>
          <w:p w14:paraId="29A11216"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233F9742"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r>
      <w:tr w:rsidR="003C3781" w:rsidRPr="00EB5520" w14:paraId="764F05F8" w14:textId="77777777" w:rsidTr="001F3AC2">
        <w:trPr>
          <w:trHeight w:val="690"/>
          <w:jc w:val="center"/>
        </w:trPr>
        <w:tc>
          <w:tcPr>
            <w:tcW w:w="393" w:type="pct"/>
            <w:tcBorders>
              <w:top w:val="single" w:sz="4" w:space="0" w:color="auto"/>
              <w:left w:val="single" w:sz="4" w:space="0" w:color="auto"/>
              <w:bottom w:val="single" w:sz="4" w:space="0" w:color="auto"/>
              <w:right w:val="single" w:sz="4" w:space="0" w:color="auto"/>
            </w:tcBorders>
          </w:tcPr>
          <w:p w14:paraId="760B4C39"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782410"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5E0C4F4E"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910" w:type="pct"/>
            <w:tcBorders>
              <w:top w:val="single" w:sz="4" w:space="0" w:color="auto"/>
              <w:left w:val="nil"/>
              <w:bottom w:val="single" w:sz="4" w:space="0" w:color="auto"/>
              <w:right w:val="single" w:sz="4" w:space="0" w:color="auto"/>
            </w:tcBorders>
            <w:shd w:val="clear" w:color="auto" w:fill="auto"/>
            <w:noWrap/>
            <w:vAlign w:val="center"/>
          </w:tcPr>
          <w:p w14:paraId="194B46D8" w14:textId="00088796" w:rsidR="003C3781" w:rsidRPr="00EB5520" w:rsidRDefault="003C3781" w:rsidP="00A916A5">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489" w:type="pct"/>
            <w:tcBorders>
              <w:top w:val="single" w:sz="4" w:space="0" w:color="auto"/>
              <w:left w:val="nil"/>
              <w:bottom w:val="single" w:sz="4" w:space="0" w:color="auto"/>
              <w:right w:val="single" w:sz="4" w:space="0" w:color="auto"/>
            </w:tcBorders>
            <w:shd w:val="clear" w:color="auto" w:fill="auto"/>
            <w:noWrap/>
            <w:vAlign w:val="center"/>
          </w:tcPr>
          <w:p w14:paraId="77E98855"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330" w:type="pct"/>
            <w:tcBorders>
              <w:top w:val="single" w:sz="4" w:space="0" w:color="auto"/>
              <w:left w:val="nil"/>
              <w:bottom w:val="single" w:sz="4" w:space="0" w:color="auto"/>
              <w:right w:val="single" w:sz="4" w:space="0" w:color="auto"/>
            </w:tcBorders>
            <w:shd w:val="clear" w:color="auto" w:fill="auto"/>
            <w:vAlign w:val="center"/>
          </w:tcPr>
          <w:p w14:paraId="55202A1A"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444" w:type="pct"/>
            <w:tcBorders>
              <w:top w:val="single" w:sz="4" w:space="0" w:color="auto"/>
              <w:left w:val="nil"/>
              <w:bottom w:val="single" w:sz="4" w:space="0" w:color="auto"/>
              <w:right w:val="single" w:sz="4" w:space="0" w:color="auto"/>
            </w:tcBorders>
            <w:shd w:val="clear" w:color="auto" w:fill="auto"/>
            <w:noWrap/>
            <w:vAlign w:val="center"/>
          </w:tcPr>
          <w:p w14:paraId="4DFBFFC9" w14:textId="77777777" w:rsidR="003C3781" w:rsidRPr="00EB5520" w:rsidRDefault="003C3781" w:rsidP="00A916A5">
            <w:pPr>
              <w:spacing w:after="0" w:line="300" w:lineRule="auto"/>
              <w:rPr>
                <w:rFonts w:ascii="Calibri" w:eastAsia="Times New Roman" w:hAnsi="Calibri" w:cs="Calibri"/>
                <w:sz w:val="18"/>
                <w:szCs w:val="18"/>
                <w:lang w:eastAsia="en-NZ"/>
              </w:rPr>
            </w:pPr>
          </w:p>
        </w:tc>
        <w:tc>
          <w:tcPr>
            <w:tcW w:w="885" w:type="pct"/>
            <w:tcBorders>
              <w:top w:val="single" w:sz="4" w:space="0" w:color="auto"/>
              <w:left w:val="nil"/>
              <w:bottom w:val="single" w:sz="4" w:space="0" w:color="auto"/>
              <w:right w:val="single" w:sz="4" w:space="0" w:color="auto"/>
            </w:tcBorders>
            <w:shd w:val="clear" w:color="auto" w:fill="auto"/>
            <w:vAlign w:val="center"/>
          </w:tcPr>
          <w:p w14:paraId="5790A1C7"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629B2E60" w14:textId="77777777" w:rsidR="003C3781" w:rsidRPr="00EB5520" w:rsidRDefault="003C3781" w:rsidP="00A916A5">
            <w:pPr>
              <w:spacing w:after="0" w:line="300" w:lineRule="auto"/>
              <w:jc w:val="center"/>
              <w:rPr>
                <w:rFonts w:ascii="Calibri" w:eastAsia="Times New Roman" w:hAnsi="Calibri" w:cs="Calibri"/>
                <w:sz w:val="18"/>
                <w:szCs w:val="18"/>
                <w:lang w:eastAsia="en-NZ"/>
              </w:rPr>
            </w:pPr>
          </w:p>
        </w:tc>
      </w:tr>
    </w:tbl>
    <w:p w14:paraId="2D9EC061" w14:textId="77777777" w:rsidR="00D966BF" w:rsidRDefault="00D966BF" w:rsidP="00D966BF">
      <w:pPr>
        <w:rPr>
          <w:rFonts w:ascii="Calibri" w:hAnsi="Calibri" w:cs="Calibri"/>
        </w:rPr>
      </w:pPr>
    </w:p>
    <w:p w14:paraId="3F53B357" w14:textId="57D8A780" w:rsidR="005D22C3" w:rsidRPr="00500D75" w:rsidRDefault="009C2811" w:rsidP="00500D75">
      <w:pPr>
        <w:rPr>
          <w:b/>
          <w:bCs/>
          <w:sz w:val="28"/>
          <w:szCs w:val="28"/>
        </w:rPr>
      </w:pPr>
      <w:r w:rsidRPr="00500D75">
        <w:rPr>
          <w:b/>
          <w:bCs/>
          <w:noProof/>
          <w:sz w:val="28"/>
          <w:szCs w:val="28"/>
        </w:rPr>
        <w:lastRenderedPageBreak/>
        <mc:AlternateContent>
          <mc:Choice Requires="wps">
            <w:drawing>
              <wp:anchor distT="0" distB="0" distL="114300" distR="114300" simplePos="0" relativeHeight="251761664" behindDoc="0" locked="1" layoutInCell="1" allowOverlap="1" wp14:anchorId="7948F016" wp14:editId="6561AF1B">
                <wp:simplePos x="0" y="0"/>
                <wp:positionH relativeFrom="column">
                  <wp:posOffset>114300</wp:posOffset>
                </wp:positionH>
                <wp:positionV relativeFrom="page">
                  <wp:posOffset>9678035</wp:posOffset>
                </wp:positionV>
                <wp:extent cx="5151120" cy="255270"/>
                <wp:effectExtent l="0" t="0" r="0" b="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120" cy="255270"/>
                        </a:xfrm>
                        <a:prstGeom prst="rect">
                          <a:avLst/>
                        </a:prstGeom>
                        <a:solidFill>
                          <a:schemeClr val="bg1"/>
                        </a:solidFill>
                        <a:ln w="6350">
                          <a:noFill/>
                        </a:ln>
                      </wps:spPr>
                      <wps:txbx>
                        <w:txbxContent>
                          <w:p w14:paraId="43CD0B5E" w14:textId="393D37FD" w:rsidR="003C1CB8" w:rsidRDefault="003C1CB8" w:rsidP="009C2811">
                            <w:pPr>
                              <w:jc w:val="center"/>
                            </w:pPr>
                            <w:r>
                              <w:t xml:space="preserve">KPCS Budwood Manual </w:t>
                            </w:r>
                            <w:r w:rsidR="005264F4">
                              <w:t>1 May 2022</w:t>
                            </w:r>
                          </w:p>
                          <w:p w14:paraId="2C39E194" w14:textId="77777777" w:rsidR="003C1CB8" w:rsidRDefault="003C1CB8" w:rsidP="009C28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8F016" id="_x0000_t202" coordsize="21600,21600" o:spt="202" path="m,l,21600r21600,l21600,xe">
                <v:stroke joinstyle="miter"/>
                <v:path gradientshapeok="t" o:connecttype="rect"/>
              </v:shapetype>
              <v:shape id="Text Box 11" o:spid="_x0000_s1026" type="#_x0000_t202" style="position:absolute;margin-left:9pt;margin-top:762.05pt;width:405.6pt;height:20.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" fillcolor="white [3212]" stroked="f" strokeweight=".5pt">
                <o:lock v:ext="edit" aspectratio="t"/>
                <v:textbox>
                  <w:txbxContent>
                    <w:p w14:paraId="43CD0B5E" w14:textId="393D37FD" w:rsidR="003C1CB8" w:rsidRDefault="003C1CB8" w:rsidP="009C2811">
                      <w:pPr>
                        <w:jc w:val="center"/>
                      </w:pPr>
                      <w:r>
                        <w:t xml:space="preserve">KPCS Budwood Manual </w:t>
                      </w:r>
                      <w:r w:rsidR="005264F4">
                        <w:t>1 May 2022</w:t>
                      </w:r>
                    </w:p>
                    <w:p w14:paraId="2C39E194" w14:textId="77777777" w:rsidR="003C1CB8" w:rsidRDefault="003C1CB8" w:rsidP="009C2811"/>
                  </w:txbxContent>
                </v:textbox>
                <w10:wrap anchory="page"/>
                <w10:anchorlock/>
              </v:shape>
            </w:pict>
          </mc:Fallback>
        </mc:AlternateContent>
      </w:r>
      <w:bookmarkStart w:id="41" w:name="_Toc69291360"/>
      <w:r w:rsidR="005D22C3" w:rsidRPr="00500D75">
        <w:rPr>
          <w:b/>
          <w:bCs/>
          <w:sz w:val="28"/>
          <w:szCs w:val="28"/>
        </w:rPr>
        <w:t>Appendix 4: Traceability</w:t>
      </w:r>
      <w:r w:rsidRPr="00500D75">
        <w:rPr>
          <w:b/>
          <w:bCs/>
          <w:sz w:val="28"/>
          <w:szCs w:val="28"/>
        </w:rPr>
        <w:t>/Distribution</w:t>
      </w:r>
      <w:r w:rsidR="005D22C3" w:rsidRPr="00500D75">
        <w:rPr>
          <w:b/>
          <w:bCs/>
          <w:sz w:val="28"/>
          <w:szCs w:val="28"/>
        </w:rPr>
        <w:t xml:space="preserve"> Record</w:t>
      </w:r>
      <w:bookmarkEnd w:id="41"/>
    </w:p>
    <w:tbl>
      <w:tblPr>
        <w:tblStyle w:val="TableGrid"/>
        <w:tblW w:w="10723" w:type="dxa"/>
        <w:jc w:val="center"/>
        <w:tblLayout w:type="fixed"/>
        <w:tblLook w:val="04A0" w:firstRow="1" w:lastRow="0" w:firstColumn="1" w:lastColumn="0" w:noHBand="0" w:noVBand="1"/>
      </w:tblPr>
      <w:tblGrid>
        <w:gridCol w:w="970"/>
        <w:gridCol w:w="1016"/>
        <w:gridCol w:w="1134"/>
        <w:gridCol w:w="1082"/>
        <w:gridCol w:w="888"/>
        <w:gridCol w:w="1275"/>
        <w:gridCol w:w="993"/>
        <w:gridCol w:w="992"/>
        <w:gridCol w:w="992"/>
        <w:gridCol w:w="1381"/>
      </w:tblGrid>
      <w:tr w:rsidR="005D22C3" w:rsidRPr="00C02065" w14:paraId="44B7D9F6" w14:textId="77777777" w:rsidTr="009C2811">
        <w:trPr>
          <w:trHeight w:val="340"/>
          <w:jc w:val="center"/>
        </w:trPr>
        <w:tc>
          <w:tcPr>
            <w:tcW w:w="10723" w:type="dxa"/>
            <w:gridSpan w:val="10"/>
            <w:shd w:val="clear" w:color="auto" w:fill="C4BC96" w:themeFill="background2" w:themeFillShade="BF"/>
            <w:vAlign w:val="center"/>
          </w:tcPr>
          <w:p w14:paraId="1D782B57" w14:textId="77777777" w:rsidR="005D22C3" w:rsidRDefault="005D22C3" w:rsidP="00A916A5">
            <w:pPr>
              <w:tabs>
                <w:tab w:val="left" w:pos="9303"/>
              </w:tabs>
              <w:jc w:val="center"/>
              <w:rPr>
                <w:rFonts w:ascii="Calibri" w:hAnsi="Calibri" w:cs="Calibri"/>
                <w:b/>
                <w:sz w:val="25"/>
                <w:szCs w:val="25"/>
              </w:rPr>
            </w:pPr>
            <w:r w:rsidRPr="009C2811">
              <w:rPr>
                <w:rFonts w:ascii="Calibri" w:hAnsi="Calibri" w:cs="Calibri"/>
                <w:b/>
                <w:sz w:val="25"/>
                <w:szCs w:val="25"/>
              </w:rPr>
              <w:t>Distribution Record</w:t>
            </w:r>
          </w:p>
          <w:p w14:paraId="5A713980" w14:textId="33C4BC4A" w:rsidR="009C2811" w:rsidRPr="009C2811" w:rsidRDefault="009C2811" w:rsidP="00A916A5">
            <w:pPr>
              <w:tabs>
                <w:tab w:val="left" w:pos="9303"/>
              </w:tabs>
              <w:jc w:val="center"/>
              <w:rPr>
                <w:rFonts w:ascii="Calibri" w:hAnsi="Calibri" w:cs="Calibri"/>
                <w:b/>
                <w:sz w:val="10"/>
                <w:szCs w:val="10"/>
              </w:rPr>
            </w:pPr>
          </w:p>
        </w:tc>
      </w:tr>
      <w:tr w:rsidR="005D22C3" w:rsidRPr="00C02065" w14:paraId="0E8326B6" w14:textId="77777777" w:rsidTr="00A916A5">
        <w:trPr>
          <w:jc w:val="center"/>
        </w:trPr>
        <w:tc>
          <w:tcPr>
            <w:tcW w:w="970" w:type="dxa"/>
          </w:tcPr>
          <w:p w14:paraId="5C3192E0" w14:textId="77777777" w:rsidR="005D22C3" w:rsidRPr="00C02065" w:rsidRDefault="005D22C3" w:rsidP="00A916A5">
            <w:pPr>
              <w:jc w:val="center"/>
              <w:rPr>
                <w:rFonts w:ascii="Calibri" w:hAnsi="Calibri" w:cs="Calibri"/>
                <w:b/>
              </w:rPr>
            </w:pPr>
            <w:r w:rsidRPr="00C02065">
              <w:rPr>
                <w:rFonts w:ascii="Calibri" w:hAnsi="Calibri" w:cs="Calibri"/>
                <w:b/>
              </w:rPr>
              <w:t>From (KPIN)</w:t>
            </w:r>
          </w:p>
        </w:tc>
        <w:tc>
          <w:tcPr>
            <w:tcW w:w="1016" w:type="dxa"/>
          </w:tcPr>
          <w:p w14:paraId="74DC736A" w14:textId="77777777" w:rsidR="005D22C3" w:rsidRPr="00C02065" w:rsidRDefault="005D22C3" w:rsidP="00A916A5">
            <w:pPr>
              <w:jc w:val="center"/>
              <w:rPr>
                <w:rFonts w:ascii="Calibri" w:hAnsi="Calibri" w:cs="Calibri"/>
                <w:b/>
              </w:rPr>
            </w:pPr>
            <w:r w:rsidRPr="00C02065">
              <w:rPr>
                <w:rFonts w:ascii="Calibri" w:hAnsi="Calibri" w:cs="Calibri"/>
                <w:b/>
              </w:rPr>
              <w:t>Psa status</w:t>
            </w:r>
          </w:p>
        </w:tc>
        <w:tc>
          <w:tcPr>
            <w:tcW w:w="1134" w:type="dxa"/>
          </w:tcPr>
          <w:p w14:paraId="484493C2" w14:textId="77777777" w:rsidR="005D22C3" w:rsidRPr="00C02065" w:rsidRDefault="005D22C3" w:rsidP="00A916A5">
            <w:pPr>
              <w:jc w:val="center"/>
              <w:rPr>
                <w:rFonts w:ascii="Calibri" w:hAnsi="Calibri" w:cs="Calibri"/>
                <w:b/>
              </w:rPr>
            </w:pPr>
            <w:r w:rsidRPr="00C02065">
              <w:rPr>
                <w:rFonts w:ascii="Calibri" w:hAnsi="Calibri" w:cs="Calibri"/>
                <w:b/>
              </w:rPr>
              <w:t>Region</w:t>
            </w:r>
          </w:p>
        </w:tc>
        <w:tc>
          <w:tcPr>
            <w:tcW w:w="1082" w:type="dxa"/>
          </w:tcPr>
          <w:p w14:paraId="09E542D6" w14:textId="77777777" w:rsidR="005D22C3" w:rsidRPr="00C02065" w:rsidRDefault="005D22C3" w:rsidP="00A916A5">
            <w:pPr>
              <w:jc w:val="center"/>
              <w:rPr>
                <w:rFonts w:ascii="Calibri" w:hAnsi="Calibri" w:cs="Calibri"/>
                <w:b/>
              </w:rPr>
            </w:pPr>
            <w:r w:rsidRPr="00C02065">
              <w:rPr>
                <w:rFonts w:ascii="Calibri" w:hAnsi="Calibri" w:cs="Calibri"/>
                <w:b/>
              </w:rPr>
              <w:t>Variety</w:t>
            </w:r>
          </w:p>
        </w:tc>
        <w:tc>
          <w:tcPr>
            <w:tcW w:w="888" w:type="dxa"/>
          </w:tcPr>
          <w:p w14:paraId="3B41B88D" w14:textId="77777777" w:rsidR="005D22C3" w:rsidRPr="00C02065" w:rsidRDefault="005D22C3" w:rsidP="00A916A5">
            <w:pPr>
              <w:jc w:val="center"/>
              <w:rPr>
                <w:rFonts w:ascii="Calibri" w:hAnsi="Calibri" w:cs="Calibri"/>
                <w:b/>
              </w:rPr>
            </w:pPr>
            <w:r w:rsidRPr="00C02065">
              <w:rPr>
                <w:rFonts w:ascii="Calibri" w:hAnsi="Calibri" w:cs="Calibri"/>
                <w:b/>
              </w:rPr>
              <w:t>Type (M/F)</w:t>
            </w:r>
          </w:p>
        </w:tc>
        <w:tc>
          <w:tcPr>
            <w:tcW w:w="1275" w:type="dxa"/>
          </w:tcPr>
          <w:p w14:paraId="6351C486" w14:textId="77777777" w:rsidR="005D22C3" w:rsidRPr="00C02065" w:rsidRDefault="005D22C3" w:rsidP="00A916A5">
            <w:pPr>
              <w:jc w:val="center"/>
              <w:rPr>
                <w:rFonts w:ascii="Calibri" w:hAnsi="Calibri" w:cs="Calibri"/>
                <w:b/>
              </w:rPr>
            </w:pPr>
            <w:r w:rsidRPr="00C02065">
              <w:rPr>
                <w:rFonts w:ascii="Calibri" w:hAnsi="Calibri" w:cs="Calibri"/>
                <w:b/>
              </w:rPr>
              <w:t>Approx. number of buds</w:t>
            </w:r>
          </w:p>
        </w:tc>
        <w:tc>
          <w:tcPr>
            <w:tcW w:w="993" w:type="dxa"/>
          </w:tcPr>
          <w:p w14:paraId="52ED3793" w14:textId="77777777" w:rsidR="005D22C3" w:rsidRPr="00C02065" w:rsidRDefault="005D22C3" w:rsidP="00A916A5">
            <w:pPr>
              <w:jc w:val="center"/>
              <w:rPr>
                <w:rFonts w:ascii="Calibri" w:hAnsi="Calibri" w:cs="Calibri"/>
                <w:b/>
              </w:rPr>
            </w:pPr>
            <w:r w:rsidRPr="00C02065">
              <w:rPr>
                <w:rFonts w:ascii="Calibri" w:hAnsi="Calibri" w:cs="Calibri"/>
                <w:b/>
              </w:rPr>
              <w:t>To (KPIN)</w:t>
            </w:r>
          </w:p>
        </w:tc>
        <w:tc>
          <w:tcPr>
            <w:tcW w:w="992" w:type="dxa"/>
          </w:tcPr>
          <w:p w14:paraId="7179D5A5" w14:textId="77777777" w:rsidR="005D22C3" w:rsidRPr="00C02065" w:rsidRDefault="005D22C3" w:rsidP="00A916A5">
            <w:pPr>
              <w:jc w:val="center"/>
              <w:rPr>
                <w:rFonts w:ascii="Calibri" w:hAnsi="Calibri" w:cs="Calibri"/>
                <w:b/>
              </w:rPr>
            </w:pPr>
            <w:r w:rsidRPr="00C02065">
              <w:rPr>
                <w:rFonts w:ascii="Calibri" w:hAnsi="Calibri" w:cs="Calibri"/>
                <w:b/>
              </w:rPr>
              <w:t>Psa status</w:t>
            </w:r>
          </w:p>
        </w:tc>
        <w:tc>
          <w:tcPr>
            <w:tcW w:w="992" w:type="dxa"/>
          </w:tcPr>
          <w:p w14:paraId="6A061393" w14:textId="77777777" w:rsidR="005D22C3" w:rsidRPr="00C02065" w:rsidRDefault="005D22C3" w:rsidP="00A916A5">
            <w:pPr>
              <w:jc w:val="center"/>
              <w:rPr>
                <w:rFonts w:ascii="Calibri" w:hAnsi="Calibri" w:cs="Calibri"/>
                <w:b/>
              </w:rPr>
            </w:pPr>
            <w:r w:rsidRPr="00C02065">
              <w:rPr>
                <w:rFonts w:ascii="Calibri" w:hAnsi="Calibri" w:cs="Calibri"/>
                <w:b/>
              </w:rPr>
              <w:t>Region</w:t>
            </w:r>
          </w:p>
        </w:tc>
        <w:tc>
          <w:tcPr>
            <w:tcW w:w="1381" w:type="dxa"/>
          </w:tcPr>
          <w:p w14:paraId="0629D954" w14:textId="77777777" w:rsidR="005D22C3" w:rsidRPr="00C02065" w:rsidRDefault="005D22C3" w:rsidP="00A916A5">
            <w:pPr>
              <w:jc w:val="center"/>
              <w:rPr>
                <w:rFonts w:ascii="Calibri" w:hAnsi="Calibri" w:cs="Calibri"/>
                <w:b/>
              </w:rPr>
            </w:pPr>
            <w:r w:rsidRPr="00C02065">
              <w:rPr>
                <w:rFonts w:ascii="Calibri" w:hAnsi="Calibri" w:cs="Calibri"/>
                <w:b/>
              </w:rPr>
              <w:t>Date of distribution</w:t>
            </w:r>
          </w:p>
        </w:tc>
      </w:tr>
      <w:tr w:rsidR="005D22C3" w:rsidRPr="00C02065" w14:paraId="0A9C6CBE" w14:textId="77777777" w:rsidTr="00A916A5">
        <w:trPr>
          <w:jc w:val="center"/>
        </w:trPr>
        <w:tc>
          <w:tcPr>
            <w:tcW w:w="970" w:type="dxa"/>
          </w:tcPr>
          <w:p w14:paraId="5870DAA0" w14:textId="77777777" w:rsidR="005D22C3" w:rsidRPr="00C02065" w:rsidRDefault="005D22C3" w:rsidP="00A916A5">
            <w:pPr>
              <w:rPr>
                <w:rFonts w:ascii="Calibri" w:hAnsi="Calibri" w:cs="Calibri"/>
                <w:sz w:val="24"/>
                <w:szCs w:val="24"/>
              </w:rPr>
            </w:pPr>
          </w:p>
        </w:tc>
        <w:tc>
          <w:tcPr>
            <w:tcW w:w="1016" w:type="dxa"/>
          </w:tcPr>
          <w:p w14:paraId="7C80030A" w14:textId="77777777" w:rsidR="005D22C3" w:rsidRPr="00C02065" w:rsidRDefault="005D22C3" w:rsidP="00A916A5">
            <w:pPr>
              <w:rPr>
                <w:rFonts w:ascii="Calibri" w:hAnsi="Calibri" w:cs="Calibri"/>
                <w:sz w:val="24"/>
                <w:szCs w:val="24"/>
              </w:rPr>
            </w:pPr>
          </w:p>
        </w:tc>
        <w:tc>
          <w:tcPr>
            <w:tcW w:w="1134" w:type="dxa"/>
          </w:tcPr>
          <w:p w14:paraId="56018B72" w14:textId="77777777" w:rsidR="005D22C3" w:rsidRPr="00C02065" w:rsidRDefault="005D22C3" w:rsidP="00A916A5">
            <w:pPr>
              <w:rPr>
                <w:rFonts w:ascii="Calibri" w:hAnsi="Calibri" w:cs="Calibri"/>
                <w:sz w:val="24"/>
                <w:szCs w:val="24"/>
              </w:rPr>
            </w:pPr>
          </w:p>
        </w:tc>
        <w:tc>
          <w:tcPr>
            <w:tcW w:w="1082" w:type="dxa"/>
          </w:tcPr>
          <w:p w14:paraId="144F7526" w14:textId="77777777" w:rsidR="005D22C3" w:rsidRPr="00C02065" w:rsidRDefault="005D22C3" w:rsidP="00A916A5">
            <w:pPr>
              <w:rPr>
                <w:rFonts w:ascii="Calibri" w:hAnsi="Calibri" w:cs="Calibri"/>
                <w:sz w:val="24"/>
                <w:szCs w:val="24"/>
              </w:rPr>
            </w:pPr>
          </w:p>
        </w:tc>
        <w:tc>
          <w:tcPr>
            <w:tcW w:w="888" w:type="dxa"/>
          </w:tcPr>
          <w:p w14:paraId="474DF963" w14:textId="77777777" w:rsidR="005D22C3" w:rsidRPr="00C02065" w:rsidRDefault="005D22C3" w:rsidP="00A916A5">
            <w:pPr>
              <w:rPr>
                <w:rFonts w:ascii="Calibri" w:hAnsi="Calibri" w:cs="Calibri"/>
                <w:sz w:val="24"/>
                <w:szCs w:val="24"/>
              </w:rPr>
            </w:pPr>
          </w:p>
        </w:tc>
        <w:tc>
          <w:tcPr>
            <w:tcW w:w="1275" w:type="dxa"/>
          </w:tcPr>
          <w:p w14:paraId="156528DA" w14:textId="77777777" w:rsidR="005D22C3" w:rsidRPr="00C02065" w:rsidRDefault="005D22C3" w:rsidP="00A916A5">
            <w:pPr>
              <w:rPr>
                <w:rFonts w:ascii="Calibri" w:hAnsi="Calibri" w:cs="Calibri"/>
                <w:sz w:val="24"/>
                <w:szCs w:val="24"/>
              </w:rPr>
            </w:pPr>
          </w:p>
        </w:tc>
        <w:tc>
          <w:tcPr>
            <w:tcW w:w="993" w:type="dxa"/>
          </w:tcPr>
          <w:p w14:paraId="64DCFD86" w14:textId="77777777" w:rsidR="005D22C3" w:rsidRPr="00C02065" w:rsidRDefault="005D22C3" w:rsidP="00A916A5">
            <w:pPr>
              <w:rPr>
                <w:rFonts w:ascii="Calibri" w:hAnsi="Calibri" w:cs="Calibri"/>
                <w:sz w:val="24"/>
                <w:szCs w:val="24"/>
              </w:rPr>
            </w:pPr>
          </w:p>
        </w:tc>
        <w:tc>
          <w:tcPr>
            <w:tcW w:w="992" w:type="dxa"/>
          </w:tcPr>
          <w:p w14:paraId="0CF6DEB7" w14:textId="77777777" w:rsidR="005D22C3" w:rsidRPr="00C02065" w:rsidRDefault="005D22C3" w:rsidP="00A916A5">
            <w:pPr>
              <w:rPr>
                <w:rFonts w:ascii="Calibri" w:hAnsi="Calibri" w:cs="Calibri"/>
                <w:sz w:val="24"/>
                <w:szCs w:val="24"/>
              </w:rPr>
            </w:pPr>
          </w:p>
        </w:tc>
        <w:tc>
          <w:tcPr>
            <w:tcW w:w="992" w:type="dxa"/>
          </w:tcPr>
          <w:p w14:paraId="75CACE92" w14:textId="77777777" w:rsidR="005D22C3" w:rsidRPr="00C02065" w:rsidRDefault="005D22C3" w:rsidP="00A916A5">
            <w:pPr>
              <w:rPr>
                <w:rFonts w:ascii="Calibri" w:hAnsi="Calibri" w:cs="Calibri"/>
                <w:sz w:val="24"/>
                <w:szCs w:val="24"/>
              </w:rPr>
            </w:pPr>
          </w:p>
        </w:tc>
        <w:tc>
          <w:tcPr>
            <w:tcW w:w="1381" w:type="dxa"/>
          </w:tcPr>
          <w:p w14:paraId="0063AACF" w14:textId="77777777" w:rsidR="005D22C3" w:rsidRPr="00C02065" w:rsidRDefault="005D22C3" w:rsidP="00A916A5">
            <w:pPr>
              <w:rPr>
                <w:rFonts w:ascii="Calibri" w:hAnsi="Calibri" w:cs="Calibri"/>
                <w:sz w:val="24"/>
                <w:szCs w:val="24"/>
              </w:rPr>
            </w:pPr>
          </w:p>
        </w:tc>
      </w:tr>
      <w:tr w:rsidR="005D22C3" w:rsidRPr="00C02065" w14:paraId="62D8022B" w14:textId="77777777" w:rsidTr="00A916A5">
        <w:trPr>
          <w:jc w:val="center"/>
        </w:trPr>
        <w:tc>
          <w:tcPr>
            <w:tcW w:w="970" w:type="dxa"/>
          </w:tcPr>
          <w:p w14:paraId="2E046894" w14:textId="77777777" w:rsidR="005D22C3" w:rsidRPr="00C02065" w:rsidRDefault="005D22C3" w:rsidP="00A916A5">
            <w:pPr>
              <w:rPr>
                <w:rFonts w:ascii="Calibri" w:hAnsi="Calibri" w:cs="Calibri"/>
                <w:sz w:val="24"/>
                <w:szCs w:val="24"/>
              </w:rPr>
            </w:pPr>
          </w:p>
        </w:tc>
        <w:tc>
          <w:tcPr>
            <w:tcW w:w="1016" w:type="dxa"/>
          </w:tcPr>
          <w:p w14:paraId="7A2CB66B" w14:textId="77777777" w:rsidR="005D22C3" w:rsidRPr="00C02065" w:rsidRDefault="005D22C3" w:rsidP="00A916A5">
            <w:pPr>
              <w:rPr>
                <w:rFonts w:ascii="Calibri" w:hAnsi="Calibri" w:cs="Calibri"/>
                <w:sz w:val="24"/>
                <w:szCs w:val="24"/>
              </w:rPr>
            </w:pPr>
          </w:p>
        </w:tc>
        <w:tc>
          <w:tcPr>
            <w:tcW w:w="1134" w:type="dxa"/>
          </w:tcPr>
          <w:p w14:paraId="205F0E76" w14:textId="77777777" w:rsidR="005D22C3" w:rsidRPr="00C02065" w:rsidRDefault="005D22C3" w:rsidP="00A916A5">
            <w:pPr>
              <w:rPr>
                <w:rFonts w:ascii="Calibri" w:hAnsi="Calibri" w:cs="Calibri"/>
                <w:sz w:val="24"/>
                <w:szCs w:val="24"/>
              </w:rPr>
            </w:pPr>
          </w:p>
        </w:tc>
        <w:tc>
          <w:tcPr>
            <w:tcW w:w="1082" w:type="dxa"/>
          </w:tcPr>
          <w:p w14:paraId="79BA902B" w14:textId="77777777" w:rsidR="005D22C3" w:rsidRPr="00C02065" w:rsidRDefault="005D22C3" w:rsidP="00A916A5">
            <w:pPr>
              <w:rPr>
                <w:rFonts w:ascii="Calibri" w:hAnsi="Calibri" w:cs="Calibri"/>
                <w:sz w:val="24"/>
                <w:szCs w:val="24"/>
              </w:rPr>
            </w:pPr>
          </w:p>
        </w:tc>
        <w:tc>
          <w:tcPr>
            <w:tcW w:w="888" w:type="dxa"/>
          </w:tcPr>
          <w:p w14:paraId="0539B085" w14:textId="77777777" w:rsidR="005D22C3" w:rsidRPr="00C02065" w:rsidRDefault="005D22C3" w:rsidP="00A916A5">
            <w:pPr>
              <w:rPr>
                <w:rFonts w:ascii="Calibri" w:hAnsi="Calibri" w:cs="Calibri"/>
                <w:sz w:val="24"/>
                <w:szCs w:val="24"/>
              </w:rPr>
            </w:pPr>
          </w:p>
        </w:tc>
        <w:tc>
          <w:tcPr>
            <w:tcW w:w="1275" w:type="dxa"/>
          </w:tcPr>
          <w:p w14:paraId="11358B34" w14:textId="77777777" w:rsidR="005D22C3" w:rsidRPr="00C02065" w:rsidRDefault="005D22C3" w:rsidP="00A916A5">
            <w:pPr>
              <w:rPr>
                <w:rFonts w:ascii="Calibri" w:hAnsi="Calibri" w:cs="Calibri"/>
                <w:sz w:val="24"/>
                <w:szCs w:val="24"/>
              </w:rPr>
            </w:pPr>
          </w:p>
        </w:tc>
        <w:tc>
          <w:tcPr>
            <w:tcW w:w="993" w:type="dxa"/>
          </w:tcPr>
          <w:p w14:paraId="4E29F5CC" w14:textId="77777777" w:rsidR="005D22C3" w:rsidRPr="00C02065" w:rsidRDefault="005D22C3" w:rsidP="00A916A5">
            <w:pPr>
              <w:rPr>
                <w:rFonts w:ascii="Calibri" w:hAnsi="Calibri" w:cs="Calibri"/>
                <w:sz w:val="24"/>
                <w:szCs w:val="24"/>
              </w:rPr>
            </w:pPr>
          </w:p>
        </w:tc>
        <w:tc>
          <w:tcPr>
            <w:tcW w:w="992" w:type="dxa"/>
          </w:tcPr>
          <w:p w14:paraId="3AC77DE2" w14:textId="77777777" w:rsidR="005D22C3" w:rsidRPr="00C02065" w:rsidRDefault="005D22C3" w:rsidP="00A916A5">
            <w:pPr>
              <w:rPr>
                <w:rFonts w:ascii="Calibri" w:hAnsi="Calibri" w:cs="Calibri"/>
                <w:sz w:val="24"/>
                <w:szCs w:val="24"/>
              </w:rPr>
            </w:pPr>
          </w:p>
        </w:tc>
        <w:tc>
          <w:tcPr>
            <w:tcW w:w="992" w:type="dxa"/>
          </w:tcPr>
          <w:p w14:paraId="12351ABA" w14:textId="77777777" w:rsidR="005D22C3" w:rsidRPr="00C02065" w:rsidRDefault="005D22C3" w:rsidP="00A916A5">
            <w:pPr>
              <w:rPr>
                <w:rFonts w:ascii="Calibri" w:hAnsi="Calibri" w:cs="Calibri"/>
                <w:sz w:val="24"/>
                <w:szCs w:val="24"/>
              </w:rPr>
            </w:pPr>
          </w:p>
        </w:tc>
        <w:tc>
          <w:tcPr>
            <w:tcW w:w="1381" w:type="dxa"/>
          </w:tcPr>
          <w:p w14:paraId="1A4EF9F6" w14:textId="77777777" w:rsidR="005D22C3" w:rsidRPr="00C02065" w:rsidRDefault="005D22C3" w:rsidP="00A916A5">
            <w:pPr>
              <w:rPr>
                <w:rFonts w:ascii="Calibri" w:hAnsi="Calibri" w:cs="Calibri"/>
                <w:sz w:val="24"/>
                <w:szCs w:val="24"/>
              </w:rPr>
            </w:pPr>
          </w:p>
        </w:tc>
      </w:tr>
      <w:tr w:rsidR="005D22C3" w:rsidRPr="00C02065" w14:paraId="2DD8B33A" w14:textId="77777777" w:rsidTr="00A916A5">
        <w:trPr>
          <w:jc w:val="center"/>
        </w:trPr>
        <w:tc>
          <w:tcPr>
            <w:tcW w:w="970" w:type="dxa"/>
          </w:tcPr>
          <w:p w14:paraId="13D8277B" w14:textId="77777777" w:rsidR="005D22C3" w:rsidRPr="00C02065" w:rsidRDefault="005D22C3" w:rsidP="00A916A5">
            <w:pPr>
              <w:rPr>
                <w:rFonts w:ascii="Calibri" w:hAnsi="Calibri" w:cs="Calibri"/>
                <w:sz w:val="24"/>
                <w:szCs w:val="24"/>
              </w:rPr>
            </w:pPr>
          </w:p>
        </w:tc>
        <w:tc>
          <w:tcPr>
            <w:tcW w:w="1016" w:type="dxa"/>
          </w:tcPr>
          <w:p w14:paraId="666F56D3" w14:textId="77777777" w:rsidR="005D22C3" w:rsidRPr="00C02065" w:rsidRDefault="005D22C3" w:rsidP="00A916A5">
            <w:pPr>
              <w:rPr>
                <w:rFonts w:ascii="Calibri" w:hAnsi="Calibri" w:cs="Calibri"/>
                <w:sz w:val="24"/>
                <w:szCs w:val="24"/>
              </w:rPr>
            </w:pPr>
          </w:p>
        </w:tc>
        <w:tc>
          <w:tcPr>
            <w:tcW w:w="1134" w:type="dxa"/>
          </w:tcPr>
          <w:p w14:paraId="5862BEE2" w14:textId="77777777" w:rsidR="005D22C3" w:rsidRPr="00C02065" w:rsidRDefault="005D22C3" w:rsidP="00A916A5">
            <w:pPr>
              <w:rPr>
                <w:rFonts w:ascii="Calibri" w:hAnsi="Calibri" w:cs="Calibri"/>
                <w:sz w:val="24"/>
                <w:szCs w:val="24"/>
              </w:rPr>
            </w:pPr>
          </w:p>
        </w:tc>
        <w:tc>
          <w:tcPr>
            <w:tcW w:w="1082" w:type="dxa"/>
          </w:tcPr>
          <w:p w14:paraId="5F41C2F6" w14:textId="77777777" w:rsidR="005D22C3" w:rsidRPr="00C02065" w:rsidRDefault="005D22C3" w:rsidP="00A916A5">
            <w:pPr>
              <w:rPr>
                <w:rFonts w:ascii="Calibri" w:hAnsi="Calibri" w:cs="Calibri"/>
                <w:sz w:val="24"/>
                <w:szCs w:val="24"/>
              </w:rPr>
            </w:pPr>
          </w:p>
        </w:tc>
        <w:tc>
          <w:tcPr>
            <w:tcW w:w="888" w:type="dxa"/>
          </w:tcPr>
          <w:p w14:paraId="78E12F8E" w14:textId="77777777" w:rsidR="005D22C3" w:rsidRPr="00C02065" w:rsidRDefault="005D22C3" w:rsidP="00A916A5">
            <w:pPr>
              <w:rPr>
                <w:rFonts w:ascii="Calibri" w:hAnsi="Calibri" w:cs="Calibri"/>
                <w:sz w:val="24"/>
                <w:szCs w:val="24"/>
              </w:rPr>
            </w:pPr>
          </w:p>
        </w:tc>
        <w:tc>
          <w:tcPr>
            <w:tcW w:w="1275" w:type="dxa"/>
          </w:tcPr>
          <w:p w14:paraId="71EA52C5" w14:textId="77777777" w:rsidR="005D22C3" w:rsidRPr="00C02065" w:rsidRDefault="005D22C3" w:rsidP="00A916A5">
            <w:pPr>
              <w:rPr>
                <w:rFonts w:ascii="Calibri" w:hAnsi="Calibri" w:cs="Calibri"/>
                <w:sz w:val="24"/>
                <w:szCs w:val="24"/>
              </w:rPr>
            </w:pPr>
          </w:p>
        </w:tc>
        <w:tc>
          <w:tcPr>
            <w:tcW w:w="993" w:type="dxa"/>
          </w:tcPr>
          <w:p w14:paraId="457636E4" w14:textId="77777777" w:rsidR="005D22C3" w:rsidRPr="00C02065" w:rsidRDefault="005D22C3" w:rsidP="00A916A5">
            <w:pPr>
              <w:rPr>
                <w:rFonts w:ascii="Calibri" w:hAnsi="Calibri" w:cs="Calibri"/>
                <w:sz w:val="24"/>
                <w:szCs w:val="24"/>
              </w:rPr>
            </w:pPr>
          </w:p>
        </w:tc>
        <w:tc>
          <w:tcPr>
            <w:tcW w:w="992" w:type="dxa"/>
          </w:tcPr>
          <w:p w14:paraId="6324B53F" w14:textId="77777777" w:rsidR="005D22C3" w:rsidRPr="00C02065" w:rsidRDefault="005D22C3" w:rsidP="00A916A5">
            <w:pPr>
              <w:rPr>
                <w:rFonts w:ascii="Calibri" w:hAnsi="Calibri" w:cs="Calibri"/>
                <w:sz w:val="24"/>
                <w:szCs w:val="24"/>
              </w:rPr>
            </w:pPr>
          </w:p>
        </w:tc>
        <w:tc>
          <w:tcPr>
            <w:tcW w:w="992" w:type="dxa"/>
          </w:tcPr>
          <w:p w14:paraId="124A2BB9" w14:textId="77777777" w:rsidR="005D22C3" w:rsidRPr="00C02065" w:rsidRDefault="005D22C3" w:rsidP="00A916A5">
            <w:pPr>
              <w:rPr>
                <w:rFonts w:ascii="Calibri" w:hAnsi="Calibri" w:cs="Calibri"/>
                <w:sz w:val="24"/>
                <w:szCs w:val="24"/>
              </w:rPr>
            </w:pPr>
          </w:p>
        </w:tc>
        <w:tc>
          <w:tcPr>
            <w:tcW w:w="1381" w:type="dxa"/>
          </w:tcPr>
          <w:p w14:paraId="427C1905" w14:textId="77777777" w:rsidR="005D22C3" w:rsidRPr="00C02065" w:rsidRDefault="005D22C3" w:rsidP="00A916A5">
            <w:pPr>
              <w:rPr>
                <w:rFonts w:ascii="Calibri" w:hAnsi="Calibri" w:cs="Calibri"/>
                <w:sz w:val="24"/>
                <w:szCs w:val="24"/>
              </w:rPr>
            </w:pPr>
          </w:p>
        </w:tc>
      </w:tr>
      <w:tr w:rsidR="005D22C3" w:rsidRPr="00C02065" w14:paraId="5C2D7594" w14:textId="77777777" w:rsidTr="00A916A5">
        <w:trPr>
          <w:jc w:val="center"/>
        </w:trPr>
        <w:tc>
          <w:tcPr>
            <w:tcW w:w="970" w:type="dxa"/>
          </w:tcPr>
          <w:p w14:paraId="6D608CD0" w14:textId="77777777" w:rsidR="005D22C3" w:rsidRPr="00C02065" w:rsidRDefault="005D22C3" w:rsidP="00A916A5">
            <w:pPr>
              <w:rPr>
                <w:rFonts w:ascii="Calibri" w:hAnsi="Calibri" w:cs="Calibri"/>
                <w:sz w:val="24"/>
                <w:szCs w:val="24"/>
              </w:rPr>
            </w:pPr>
          </w:p>
        </w:tc>
        <w:tc>
          <w:tcPr>
            <w:tcW w:w="1016" w:type="dxa"/>
          </w:tcPr>
          <w:p w14:paraId="2C06F21D" w14:textId="77777777" w:rsidR="005D22C3" w:rsidRPr="00C02065" w:rsidRDefault="005D22C3" w:rsidP="00A916A5">
            <w:pPr>
              <w:rPr>
                <w:rFonts w:ascii="Calibri" w:hAnsi="Calibri" w:cs="Calibri"/>
                <w:sz w:val="24"/>
                <w:szCs w:val="24"/>
              </w:rPr>
            </w:pPr>
          </w:p>
        </w:tc>
        <w:tc>
          <w:tcPr>
            <w:tcW w:w="1134" w:type="dxa"/>
          </w:tcPr>
          <w:p w14:paraId="21830167" w14:textId="77777777" w:rsidR="005D22C3" w:rsidRPr="00C02065" w:rsidRDefault="005D22C3" w:rsidP="00A916A5">
            <w:pPr>
              <w:rPr>
                <w:rFonts w:ascii="Calibri" w:hAnsi="Calibri" w:cs="Calibri"/>
                <w:sz w:val="24"/>
                <w:szCs w:val="24"/>
              </w:rPr>
            </w:pPr>
          </w:p>
        </w:tc>
        <w:tc>
          <w:tcPr>
            <w:tcW w:w="1082" w:type="dxa"/>
          </w:tcPr>
          <w:p w14:paraId="39D98F1B" w14:textId="77777777" w:rsidR="005D22C3" w:rsidRPr="00C02065" w:rsidRDefault="005D22C3" w:rsidP="00A916A5">
            <w:pPr>
              <w:rPr>
                <w:rFonts w:ascii="Calibri" w:hAnsi="Calibri" w:cs="Calibri"/>
                <w:sz w:val="24"/>
                <w:szCs w:val="24"/>
              </w:rPr>
            </w:pPr>
          </w:p>
        </w:tc>
        <w:tc>
          <w:tcPr>
            <w:tcW w:w="888" w:type="dxa"/>
          </w:tcPr>
          <w:p w14:paraId="6A53CB9C" w14:textId="77777777" w:rsidR="005D22C3" w:rsidRPr="00C02065" w:rsidRDefault="005D22C3" w:rsidP="00A916A5">
            <w:pPr>
              <w:rPr>
                <w:rFonts w:ascii="Calibri" w:hAnsi="Calibri" w:cs="Calibri"/>
                <w:sz w:val="24"/>
                <w:szCs w:val="24"/>
              </w:rPr>
            </w:pPr>
          </w:p>
        </w:tc>
        <w:tc>
          <w:tcPr>
            <w:tcW w:w="1275" w:type="dxa"/>
          </w:tcPr>
          <w:p w14:paraId="2BB7007B" w14:textId="77777777" w:rsidR="005D22C3" w:rsidRPr="00C02065" w:rsidRDefault="005D22C3" w:rsidP="00A916A5">
            <w:pPr>
              <w:rPr>
                <w:rFonts w:ascii="Calibri" w:hAnsi="Calibri" w:cs="Calibri"/>
                <w:sz w:val="24"/>
                <w:szCs w:val="24"/>
              </w:rPr>
            </w:pPr>
          </w:p>
        </w:tc>
        <w:tc>
          <w:tcPr>
            <w:tcW w:w="993" w:type="dxa"/>
          </w:tcPr>
          <w:p w14:paraId="269A3C3C" w14:textId="77777777" w:rsidR="005D22C3" w:rsidRPr="00C02065" w:rsidRDefault="005D22C3" w:rsidP="00A916A5">
            <w:pPr>
              <w:rPr>
                <w:rFonts w:ascii="Calibri" w:hAnsi="Calibri" w:cs="Calibri"/>
                <w:sz w:val="24"/>
                <w:szCs w:val="24"/>
              </w:rPr>
            </w:pPr>
          </w:p>
        </w:tc>
        <w:tc>
          <w:tcPr>
            <w:tcW w:w="992" w:type="dxa"/>
          </w:tcPr>
          <w:p w14:paraId="0605A391" w14:textId="77777777" w:rsidR="005D22C3" w:rsidRPr="00C02065" w:rsidRDefault="005D22C3" w:rsidP="00A916A5">
            <w:pPr>
              <w:rPr>
                <w:rFonts w:ascii="Calibri" w:hAnsi="Calibri" w:cs="Calibri"/>
                <w:sz w:val="24"/>
                <w:szCs w:val="24"/>
              </w:rPr>
            </w:pPr>
          </w:p>
        </w:tc>
        <w:tc>
          <w:tcPr>
            <w:tcW w:w="992" w:type="dxa"/>
          </w:tcPr>
          <w:p w14:paraId="21609605" w14:textId="77777777" w:rsidR="005D22C3" w:rsidRPr="00C02065" w:rsidRDefault="005D22C3" w:rsidP="00A916A5">
            <w:pPr>
              <w:rPr>
                <w:rFonts w:ascii="Calibri" w:hAnsi="Calibri" w:cs="Calibri"/>
                <w:sz w:val="24"/>
                <w:szCs w:val="24"/>
              </w:rPr>
            </w:pPr>
          </w:p>
        </w:tc>
        <w:tc>
          <w:tcPr>
            <w:tcW w:w="1381" w:type="dxa"/>
          </w:tcPr>
          <w:p w14:paraId="1167F4F8" w14:textId="77777777" w:rsidR="005D22C3" w:rsidRPr="00C02065" w:rsidRDefault="005D22C3" w:rsidP="00A916A5">
            <w:pPr>
              <w:rPr>
                <w:rFonts w:ascii="Calibri" w:hAnsi="Calibri" w:cs="Calibri"/>
                <w:sz w:val="24"/>
                <w:szCs w:val="24"/>
              </w:rPr>
            </w:pPr>
          </w:p>
        </w:tc>
      </w:tr>
      <w:tr w:rsidR="005D22C3" w:rsidRPr="00C02065" w14:paraId="08209EF1" w14:textId="77777777" w:rsidTr="00A916A5">
        <w:trPr>
          <w:jc w:val="center"/>
        </w:trPr>
        <w:tc>
          <w:tcPr>
            <w:tcW w:w="970" w:type="dxa"/>
          </w:tcPr>
          <w:p w14:paraId="5704A467" w14:textId="77777777" w:rsidR="005D22C3" w:rsidRPr="00C02065" w:rsidRDefault="005D22C3" w:rsidP="00A916A5">
            <w:pPr>
              <w:rPr>
                <w:rFonts w:ascii="Calibri" w:hAnsi="Calibri" w:cs="Calibri"/>
                <w:sz w:val="24"/>
                <w:szCs w:val="24"/>
              </w:rPr>
            </w:pPr>
          </w:p>
        </w:tc>
        <w:tc>
          <w:tcPr>
            <w:tcW w:w="1016" w:type="dxa"/>
          </w:tcPr>
          <w:p w14:paraId="6823E400" w14:textId="77777777" w:rsidR="005D22C3" w:rsidRPr="00C02065" w:rsidRDefault="005D22C3" w:rsidP="00A916A5">
            <w:pPr>
              <w:rPr>
                <w:rFonts w:ascii="Calibri" w:hAnsi="Calibri" w:cs="Calibri"/>
                <w:sz w:val="24"/>
                <w:szCs w:val="24"/>
              </w:rPr>
            </w:pPr>
          </w:p>
        </w:tc>
        <w:tc>
          <w:tcPr>
            <w:tcW w:w="1134" w:type="dxa"/>
          </w:tcPr>
          <w:p w14:paraId="43EEB302" w14:textId="77777777" w:rsidR="005D22C3" w:rsidRPr="00C02065" w:rsidRDefault="005D22C3" w:rsidP="00A916A5">
            <w:pPr>
              <w:rPr>
                <w:rFonts w:ascii="Calibri" w:hAnsi="Calibri" w:cs="Calibri"/>
                <w:sz w:val="24"/>
                <w:szCs w:val="24"/>
              </w:rPr>
            </w:pPr>
          </w:p>
        </w:tc>
        <w:tc>
          <w:tcPr>
            <w:tcW w:w="1082" w:type="dxa"/>
          </w:tcPr>
          <w:p w14:paraId="375639DB" w14:textId="77777777" w:rsidR="005D22C3" w:rsidRPr="00C02065" w:rsidRDefault="005D22C3" w:rsidP="00A916A5">
            <w:pPr>
              <w:rPr>
                <w:rFonts w:ascii="Calibri" w:hAnsi="Calibri" w:cs="Calibri"/>
                <w:sz w:val="24"/>
                <w:szCs w:val="24"/>
              </w:rPr>
            </w:pPr>
          </w:p>
        </w:tc>
        <w:tc>
          <w:tcPr>
            <w:tcW w:w="888" w:type="dxa"/>
          </w:tcPr>
          <w:p w14:paraId="01F65024" w14:textId="77777777" w:rsidR="005D22C3" w:rsidRPr="00C02065" w:rsidRDefault="005D22C3" w:rsidP="00A916A5">
            <w:pPr>
              <w:rPr>
                <w:rFonts w:ascii="Calibri" w:hAnsi="Calibri" w:cs="Calibri"/>
                <w:sz w:val="24"/>
                <w:szCs w:val="24"/>
              </w:rPr>
            </w:pPr>
          </w:p>
        </w:tc>
        <w:tc>
          <w:tcPr>
            <w:tcW w:w="1275" w:type="dxa"/>
          </w:tcPr>
          <w:p w14:paraId="616D36CA" w14:textId="77777777" w:rsidR="005D22C3" w:rsidRPr="00C02065" w:rsidRDefault="005D22C3" w:rsidP="00A916A5">
            <w:pPr>
              <w:rPr>
                <w:rFonts w:ascii="Calibri" w:hAnsi="Calibri" w:cs="Calibri"/>
                <w:sz w:val="24"/>
                <w:szCs w:val="24"/>
              </w:rPr>
            </w:pPr>
          </w:p>
        </w:tc>
        <w:tc>
          <w:tcPr>
            <w:tcW w:w="993" w:type="dxa"/>
          </w:tcPr>
          <w:p w14:paraId="35DBC8B0" w14:textId="77777777" w:rsidR="005D22C3" w:rsidRPr="00C02065" w:rsidRDefault="005D22C3" w:rsidP="00A916A5">
            <w:pPr>
              <w:rPr>
                <w:rFonts w:ascii="Calibri" w:hAnsi="Calibri" w:cs="Calibri"/>
                <w:sz w:val="24"/>
                <w:szCs w:val="24"/>
              </w:rPr>
            </w:pPr>
          </w:p>
        </w:tc>
        <w:tc>
          <w:tcPr>
            <w:tcW w:w="992" w:type="dxa"/>
          </w:tcPr>
          <w:p w14:paraId="4BAEE898" w14:textId="77777777" w:rsidR="005D22C3" w:rsidRPr="00C02065" w:rsidRDefault="005D22C3" w:rsidP="00A916A5">
            <w:pPr>
              <w:rPr>
                <w:rFonts w:ascii="Calibri" w:hAnsi="Calibri" w:cs="Calibri"/>
                <w:sz w:val="24"/>
                <w:szCs w:val="24"/>
              </w:rPr>
            </w:pPr>
          </w:p>
        </w:tc>
        <w:tc>
          <w:tcPr>
            <w:tcW w:w="992" w:type="dxa"/>
          </w:tcPr>
          <w:p w14:paraId="101DF533" w14:textId="77777777" w:rsidR="005D22C3" w:rsidRPr="00C02065" w:rsidRDefault="005D22C3" w:rsidP="00A916A5">
            <w:pPr>
              <w:rPr>
                <w:rFonts w:ascii="Calibri" w:hAnsi="Calibri" w:cs="Calibri"/>
                <w:sz w:val="24"/>
                <w:szCs w:val="24"/>
              </w:rPr>
            </w:pPr>
          </w:p>
        </w:tc>
        <w:tc>
          <w:tcPr>
            <w:tcW w:w="1381" w:type="dxa"/>
          </w:tcPr>
          <w:p w14:paraId="6854612B" w14:textId="77777777" w:rsidR="005D22C3" w:rsidRPr="00C02065" w:rsidRDefault="005D22C3" w:rsidP="00A916A5">
            <w:pPr>
              <w:rPr>
                <w:rFonts w:ascii="Calibri" w:hAnsi="Calibri" w:cs="Calibri"/>
                <w:sz w:val="24"/>
                <w:szCs w:val="24"/>
              </w:rPr>
            </w:pPr>
          </w:p>
        </w:tc>
      </w:tr>
      <w:tr w:rsidR="005D22C3" w:rsidRPr="00C02065" w14:paraId="5846BF79" w14:textId="77777777" w:rsidTr="00A916A5">
        <w:trPr>
          <w:jc w:val="center"/>
        </w:trPr>
        <w:tc>
          <w:tcPr>
            <w:tcW w:w="970" w:type="dxa"/>
          </w:tcPr>
          <w:p w14:paraId="667E41BD" w14:textId="77777777" w:rsidR="005D22C3" w:rsidRPr="00C02065" w:rsidRDefault="005D22C3" w:rsidP="00A916A5">
            <w:pPr>
              <w:rPr>
                <w:rFonts w:ascii="Calibri" w:hAnsi="Calibri" w:cs="Calibri"/>
                <w:sz w:val="24"/>
                <w:szCs w:val="24"/>
              </w:rPr>
            </w:pPr>
          </w:p>
        </w:tc>
        <w:tc>
          <w:tcPr>
            <w:tcW w:w="1016" w:type="dxa"/>
          </w:tcPr>
          <w:p w14:paraId="14ACE6B9" w14:textId="77777777" w:rsidR="005D22C3" w:rsidRPr="00C02065" w:rsidRDefault="005D22C3" w:rsidP="00A916A5">
            <w:pPr>
              <w:rPr>
                <w:rFonts w:ascii="Calibri" w:hAnsi="Calibri" w:cs="Calibri"/>
                <w:sz w:val="24"/>
                <w:szCs w:val="24"/>
              </w:rPr>
            </w:pPr>
          </w:p>
        </w:tc>
        <w:tc>
          <w:tcPr>
            <w:tcW w:w="1134" w:type="dxa"/>
          </w:tcPr>
          <w:p w14:paraId="481C12BC" w14:textId="77777777" w:rsidR="005D22C3" w:rsidRPr="00C02065" w:rsidRDefault="005D22C3" w:rsidP="00A916A5">
            <w:pPr>
              <w:rPr>
                <w:rFonts w:ascii="Calibri" w:hAnsi="Calibri" w:cs="Calibri"/>
                <w:sz w:val="24"/>
                <w:szCs w:val="24"/>
              </w:rPr>
            </w:pPr>
          </w:p>
        </w:tc>
        <w:tc>
          <w:tcPr>
            <w:tcW w:w="1082" w:type="dxa"/>
          </w:tcPr>
          <w:p w14:paraId="780793BB" w14:textId="77777777" w:rsidR="005D22C3" w:rsidRPr="00C02065" w:rsidRDefault="005D22C3" w:rsidP="00A916A5">
            <w:pPr>
              <w:rPr>
                <w:rFonts w:ascii="Calibri" w:hAnsi="Calibri" w:cs="Calibri"/>
                <w:sz w:val="24"/>
                <w:szCs w:val="24"/>
              </w:rPr>
            </w:pPr>
          </w:p>
        </w:tc>
        <w:tc>
          <w:tcPr>
            <w:tcW w:w="888" w:type="dxa"/>
          </w:tcPr>
          <w:p w14:paraId="55BB5A2E" w14:textId="77777777" w:rsidR="005D22C3" w:rsidRPr="00C02065" w:rsidRDefault="005D22C3" w:rsidP="00A916A5">
            <w:pPr>
              <w:rPr>
                <w:rFonts w:ascii="Calibri" w:hAnsi="Calibri" w:cs="Calibri"/>
                <w:sz w:val="24"/>
                <w:szCs w:val="24"/>
              </w:rPr>
            </w:pPr>
          </w:p>
        </w:tc>
        <w:tc>
          <w:tcPr>
            <w:tcW w:w="1275" w:type="dxa"/>
          </w:tcPr>
          <w:p w14:paraId="0F7F6A42" w14:textId="77777777" w:rsidR="005D22C3" w:rsidRPr="00C02065" w:rsidRDefault="005D22C3" w:rsidP="00A916A5">
            <w:pPr>
              <w:rPr>
                <w:rFonts w:ascii="Calibri" w:hAnsi="Calibri" w:cs="Calibri"/>
                <w:sz w:val="24"/>
                <w:szCs w:val="24"/>
              </w:rPr>
            </w:pPr>
          </w:p>
        </w:tc>
        <w:tc>
          <w:tcPr>
            <w:tcW w:w="993" w:type="dxa"/>
          </w:tcPr>
          <w:p w14:paraId="261C2DC3" w14:textId="77777777" w:rsidR="005D22C3" w:rsidRPr="00C02065" w:rsidRDefault="005D22C3" w:rsidP="00A916A5">
            <w:pPr>
              <w:rPr>
                <w:rFonts w:ascii="Calibri" w:hAnsi="Calibri" w:cs="Calibri"/>
                <w:sz w:val="24"/>
                <w:szCs w:val="24"/>
              </w:rPr>
            </w:pPr>
          </w:p>
        </w:tc>
        <w:tc>
          <w:tcPr>
            <w:tcW w:w="992" w:type="dxa"/>
          </w:tcPr>
          <w:p w14:paraId="221445C4" w14:textId="77777777" w:rsidR="005D22C3" w:rsidRPr="00C02065" w:rsidRDefault="005D22C3" w:rsidP="00A916A5">
            <w:pPr>
              <w:rPr>
                <w:rFonts w:ascii="Calibri" w:hAnsi="Calibri" w:cs="Calibri"/>
                <w:sz w:val="24"/>
                <w:szCs w:val="24"/>
              </w:rPr>
            </w:pPr>
          </w:p>
        </w:tc>
        <w:tc>
          <w:tcPr>
            <w:tcW w:w="992" w:type="dxa"/>
          </w:tcPr>
          <w:p w14:paraId="7EC54551" w14:textId="77777777" w:rsidR="005D22C3" w:rsidRPr="00C02065" w:rsidRDefault="005D22C3" w:rsidP="00A916A5">
            <w:pPr>
              <w:rPr>
                <w:rFonts w:ascii="Calibri" w:hAnsi="Calibri" w:cs="Calibri"/>
                <w:sz w:val="24"/>
                <w:szCs w:val="24"/>
              </w:rPr>
            </w:pPr>
          </w:p>
        </w:tc>
        <w:tc>
          <w:tcPr>
            <w:tcW w:w="1381" w:type="dxa"/>
          </w:tcPr>
          <w:p w14:paraId="710141D0" w14:textId="77777777" w:rsidR="005D22C3" w:rsidRPr="00C02065" w:rsidRDefault="005D22C3" w:rsidP="00A916A5">
            <w:pPr>
              <w:rPr>
                <w:rFonts w:ascii="Calibri" w:hAnsi="Calibri" w:cs="Calibri"/>
                <w:sz w:val="24"/>
                <w:szCs w:val="24"/>
              </w:rPr>
            </w:pPr>
          </w:p>
        </w:tc>
      </w:tr>
      <w:tr w:rsidR="005D22C3" w:rsidRPr="00C02065" w14:paraId="7585698B" w14:textId="77777777" w:rsidTr="00A916A5">
        <w:trPr>
          <w:jc w:val="center"/>
        </w:trPr>
        <w:tc>
          <w:tcPr>
            <w:tcW w:w="970" w:type="dxa"/>
          </w:tcPr>
          <w:p w14:paraId="2D2C68FD" w14:textId="77777777" w:rsidR="005D22C3" w:rsidRPr="00C02065" w:rsidRDefault="005D22C3" w:rsidP="00A916A5">
            <w:pPr>
              <w:rPr>
                <w:rFonts w:ascii="Calibri" w:hAnsi="Calibri" w:cs="Calibri"/>
                <w:sz w:val="24"/>
                <w:szCs w:val="24"/>
              </w:rPr>
            </w:pPr>
          </w:p>
        </w:tc>
        <w:tc>
          <w:tcPr>
            <w:tcW w:w="1016" w:type="dxa"/>
          </w:tcPr>
          <w:p w14:paraId="1BC47832" w14:textId="77777777" w:rsidR="005D22C3" w:rsidRPr="00C02065" w:rsidRDefault="005D22C3" w:rsidP="00A916A5">
            <w:pPr>
              <w:rPr>
                <w:rFonts w:ascii="Calibri" w:hAnsi="Calibri" w:cs="Calibri"/>
                <w:sz w:val="24"/>
                <w:szCs w:val="24"/>
              </w:rPr>
            </w:pPr>
          </w:p>
        </w:tc>
        <w:tc>
          <w:tcPr>
            <w:tcW w:w="1134" w:type="dxa"/>
          </w:tcPr>
          <w:p w14:paraId="5B43D82D" w14:textId="77777777" w:rsidR="005D22C3" w:rsidRPr="00C02065" w:rsidRDefault="005D22C3" w:rsidP="00A916A5">
            <w:pPr>
              <w:rPr>
                <w:rFonts w:ascii="Calibri" w:hAnsi="Calibri" w:cs="Calibri"/>
                <w:sz w:val="24"/>
                <w:szCs w:val="24"/>
              </w:rPr>
            </w:pPr>
          </w:p>
        </w:tc>
        <w:tc>
          <w:tcPr>
            <w:tcW w:w="1082" w:type="dxa"/>
          </w:tcPr>
          <w:p w14:paraId="54C91129" w14:textId="77777777" w:rsidR="005D22C3" w:rsidRPr="00C02065" w:rsidRDefault="005D22C3" w:rsidP="00A916A5">
            <w:pPr>
              <w:rPr>
                <w:rFonts w:ascii="Calibri" w:hAnsi="Calibri" w:cs="Calibri"/>
                <w:sz w:val="24"/>
                <w:szCs w:val="24"/>
              </w:rPr>
            </w:pPr>
          </w:p>
        </w:tc>
        <w:tc>
          <w:tcPr>
            <w:tcW w:w="888" w:type="dxa"/>
          </w:tcPr>
          <w:p w14:paraId="40A4316E" w14:textId="77777777" w:rsidR="005D22C3" w:rsidRPr="00C02065" w:rsidRDefault="005D22C3" w:rsidP="00A916A5">
            <w:pPr>
              <w:rPr>
                <w:rFonts w:ascii="Calibri" w:hAnsi="Calibri" w:cs="Calibri"/>
                <w:sz w:val="24"/>
                <w:szCs w:val="24"/>
              </w:rPr>
            </w:pPr>
          </w:p>
        </w:tc>
        <w:tc>
          <w:tcPr>
            <w:tcW w:w="1275" w:type="dxa"/>
          </w:tcPr>
          <w:p w14:paraId="76091323" w14:textId="77777777" w:rsidR="005D22C3" w:rsidRPr="00C02065" w:rsidRDefault="005D22C3" w:rsidP="00A916A5">
            <w:pPr>
              <w:rPr>
                <w:rFonts w:ascii="Calibri" w:hAnsi="Calibri" w:cs="Calibri"/>
                <w:sz w:val="24"/>
                <w:szCs w:val="24"/>
              </w:rPr>
            </w:pPr>
          </w:p>
        </w:tc>
        <w:tc>
          <w:tcPr>
            <w:tcW w:w="993" w:type="dxa"/>
          </w:tcPr>
          <w:p w14:paraId="55301F2C" w14:textId="77777777" w:rsidR="005D22C3" w:rsidRPr="00C02065" w:rsidRDefault="005D22C3" w:rsidP="00A916A5">
            <w:pPr>
              <w:rPr>
                <w:rFonts w:ascii="Calibri" w:hAnsi="Calibri" w:cs="Calibri"/>
                <w:sz w:val="24"/>
                <w:szCs w:val="24"/>
              </w:rPr>
            </w:pPr>
          </w:p>
        </w:tc>
        <w:tc>
          <w:tcPr>
            <w:tcW w:w="992" w:type="dxa"/>
          </w:tcPr>
          <w:p w14:paraId="3228C5C2" w14:textId="77777777" w:rsidR="005D22C3" w:rsidRPr="00C02065" w:rsidRDefault="005D22C3" w:rsidP="00A916A5">
            <w:pPr>
              <w:rPr>
                <w:rFonts w:ascii="Calibri" w:hAnsi="Calibri" w:cs="Calibri"/>
                <w:sz w:val="24"/>
                <w:szCs w:val="24"/>
              </w:rPr>
            </w:pPr>
          </w:p>
        </w:tc>
        <w:tc>
          <w:tcPr>
            <w:tcW w:w="992" w:type="dxa"/>
          </w:tcPr>
          <w:p w14:paraId="61377718" w14:textId="77777777" w:rsidR="005D22C3" w:rsidRPr="00C02065" w:rsidRDefault="005D22C3" w:rsidP="00A916A5">
            <w:pPr>
              <w:rPr>
                <w:rFonts w:ascii="Calibri" w:hAnsi="Calibri" w:cs="Calibri"/>
                <w:sz w:val="24"/>
                <w:szCs w:val="24"/>
              </w:rPr>
            </w:pPr>
          </w:p>
        </w:tc>
        <w:tc>
          <w:tcPr>
            <w:tcW w:w="1381" w:type="dxa"/>
          </w:tcPr>
          <w:p w14:paraId="27E0C8D5" w14:textId="77777777" w:rsidR="005D22C3" w:rsidRPr="00C02065" w:rsidRDefault="005D22C3" w:rsidP="00A916A5">
            <w:pPr>
              <w:rPr>
                <w:rFonts w:ascii="Calibri" w:hAnsi="Calibri" w:cs="Calibri"/>
                <w:sz w:val="24"/>
                <w:szCs w:val="24"/>
              </w:rPr>
            </w:pPr>
          </w:p>
        </w:tc>
      </w:tr>
      <w:tr w:rsidR="005D22C3" w:rsidRPr="00C02065" w14:paraId="3B3AC630" w14:textId="77777777" w:rsidTr="00A916A5">
        <w:trPr>
          <w:jc w:val="center"/>
        </w:trPr>
        <w:tc>
          <w:tcPr>
            <w:tcW w:w="970" w:type="dxa"/>
          </w:tcPr>
          <w:p w14:paraId="1A2EF55B" w14:textId="77777777" w:rsidR="005D22C3" w:rsidRPr="00C02065" w:rsidRDefault="005D22C3" w:rsidP="00A916A5">
            <w:pPr>
              <w:rPr>
                <w:rFonts w:ascii="Calibri" w:hAnsi="Calibri" w:cs="Calibri"/>
                <w:sz w:val="24"/>
                <w:szCs w:val="24"/>
              </w:rPr>
            </w:pPr>
          </w:p>
        </w:tc>
        <w:tc>
          <w:tcPr>
            <w:tcW w:w="1016" w:type="dxa"/>
          </w:tcPr>
          <w:p w14:paraId="16876147" w14:textId="77777777" w:rsidR="005D22C3" w:rsidRPr="00C02065" w:rsidRDefault="005D22C3" w:rsidP="00A916A5">
            <w:pPr>
              <w:rPr>
                <w:rFonts w:ascii="Calibri" w:hAnsi="Calibri" w:cs="Calibri"/>
                <w:sz w:val="24"/>
                <w:szCs w:val="24"/>
              </w:rPr>
            </w:pPr>
          </w:p>
        </w:tc>
        <w:tc>
          <w:tcPr>
            <w:tcW w:w="1134" w:type="dxa"/>
          </w:tcPr>
          <w:p w14:paraId="62ABA3A1" w14:textId="77777777" w:rsidR="005D22C3" w:rsidRPr="00C02065" w:rsidRDefault="005D22C3" w:rsidP="00A916A5">
            <w:pPr>
              <w:rPr>
                <w:rFonts w:ascii="Calibri" w:hAnsi="Calibri" w:cs="Calibri"/>
                <w:sz w:val="24"/>
                <w:szCs w:val="24"/>
              </w:rPr>
            </w:pPr>
          </w:p>
        </w:tc>
        <w:tc>
          <w:tcPr>
            <w:tcW w:w="1082" w:type="dxa"/>
          </w:tcPr>
          <w:p w14:paraId="6DB13239" w14:textId="77777777" w:rsidR="005D22C3" w:rsidRPr="00C02065" w:rsidRDefault="005D22C3" w:rsidP="00A916A5">
            <w:pPr>
              <w:rPr>
                <w:rFonts w:ascii="Calibri" w:hAnsi="Calibri" w:cs="Calibri"/>
                <w:sz w:val="24"/>
                <w:szCs w:val="24"/>
              </w:rPr>
            </w:pPr>
          </w:p>
        </w:tc>
        <w:tc>
          <w:tcPr>
            <w:tcW w:w="888" w:type="dxa"/>
          </w:tcPr>
          <w:p w14:paraId="41E0B3A3" w14:textId="77777777" w:rsidR="005D22C3" w:rsidRPr="00C02065" w:rsidRDefault="005D22C3" w:rsidP="00A916A5">
            <w:pPr>
              <w:rPr>
                <w:rFonts w:ascii="Calibri" w:hAnsi="Calibri" w:cs="Calibri"/>
                <w:sz w:val="24"/>
                <w:szCs w:val="24"/>
              </w:rPr>
            </w:pPr>
          </w:p>
        </w:tc>
        <w:tc>
          <w:tcPr>
            <w:tcW w:w="1275" w:type="dxa"/>
          </w:tcPr>
          <w:p w14:paraId="645842AA" w14:textId="77777777" w:rsidR="005D22C3" w:rsidRPr="00C02065" w:rsidRDefault="005D22C3" w:rsidP="00A916A5">
            <w:pPr>
              <w:rPr>
                <w:rFonts w:ascii="Calibri" w:hAnsi="Calibri" w:cs="Calibri"/>
                <w:sz w:val="24"/>
                <w:szCs w:val="24"/>
              </w:rPr>
            </w:pPr>
          </w:p>
        </w:tc>
        <w:tc>
          <w:tcPr>
            <w:tcW w:w="993" w:type="dxa"/>
          </w:tcPr>
          <w:p w14:paraId="2902546B" w14:textId="77777777" w:rsidR="005D22C3" w:rsidRPr="00C02065" w:rsidRDefault="005D22C3" w:rsidP="00A916A5">
            <w:pPr>
              <w:rPr>
                <w:rFonts w:ascii="Calibri" w:hAnsi="Calibri" w:cs="Calibri"/>
                <w:sz w:val="24"/>
                <w:szCs w:val="24"/>
              </w:rPr>
            </w:pPr>
          </w:p>
        </w:tc>
        <w:tc>
          <w:tcPr>
            <w:tcW w:w="992" w:type="dxa"/>
          </w:tcPr>
          <w:p w14:paraId="596D4C7C" w14:textId="77777777" w:rsidR="005D22C3" w:rsidRPr="00C02065" w:rsidRDefault="005D22C3" w:rsidP="00A916A5">
            <w:pPr>
              <w:rPr>
                <w:rFonts w:ascii="Calibri" w:hAnsi="Calibri" w:cs="Calibri"/>
                <w:sz w:val="24"/>
                <w:szCs w:val="24"/>
              </w:rPr>
            </w:pPr>
          </w:p>
        </w:tc>
        <w:tc>
          <w:tcPr>
            <w:tcW w:w="992" w:type="dxa"/>
          </w:tcPr>
          <w:p w14:paraId="511C130D" w14:textId="77777777" w:rsidR="005D22C3" w:rsidRPr="00C02065" w:rsidRDefault="005D22C3" w:rsidP="00A916A5">
            <w:pPr>
              <w:rPr>
                <w:rFonts w:ascii="Calibri" w:hAnsi="Calibri" w:cs="Calibri"/>
                <w:sz w:val="24"/>
                <w:szCs w:val="24"/>
              </w:rPr>
            </w:pPr>
          </w:p>
        </w:tc>
        <w:tc>
          <w:tcPr>
            <w:tcW w:w="1381" w:type="dxa"/>
          </w:tcPr>
          <w:p w14:paraId="3D13CA0A" w14:textId="77777777" w:rsidR="005D22C3" w:rsidRPr="00C02065" w:rsidRDefault="005D22C3" w:rsidP="00A916A5">
            <w:pPr>
              <w:rPr>
                <w:rFonts w:ascii="Calibri" w:hAnsi="Calibri" w:cs="Calibri"/>
                <w:sz w:val="24"/>
                <w:szCs w:val="24"/>
              </w:rPr>
            </w:pPr>
          </w:p>
        </w:tc>
      </w:tr>
      <w:tr w:rsidR="005D22C3" w:rsidRPr="00C02065" w14:paraId="2F108336" w14:textId="77777777" w:rsidTr="00A916A5">
        <w:trPr>
          <w:jc w:val="center"/>
        </w:trPr>
        <w:tc>
          <w:tcPr>
            <w:tcW w:w="970" w:type="dxa"/>
          </w:tcPr>
          <w:p w14:paraId="58D1F022" w14:textId="77777777" w:rsidR="005D22C3" w:rsidRPr="00C02065" w:rsidRDefault="005D22C3" w:rsidP="00A916A5">
            <w:pPr>
              <w:rPr>
                <w:rFonts w:ascii="Calibri" w:hAnsi="Calibri" w:cs="Calibri"/>
                <w:sz w:val="24"/>
                <w:szCs w:val="24"/>
              </w:rPr>
            </w:pPr>
          </w:p>
        </w:tc>
        <w:tc>
          <w:tcPr>
            <w:tcW w:w="1016" w:type="dxa"/>
          </w:tcPr>
          <w:p w14:paraId="08F63A3F" w14:textId="77777777" w:rsidR="005D22C3" w:rsidRPr="00C02065" w:rsidRDefault="005D22C3" w:rsidP="00A916A5">
            <w:pPr>
              <w:rPr>
                <w:rFonts w:ascii="Calibri" w:hAnsi="Calibri" w:cs="Calibri"/>
                <w:sz w:val="24"/>
                <w:szCs w:val="24"/>
              </w:rPr>
            </w:pPr>
          </w:p>
        </w:tc>
        <w:tc>
          <w:tcPr>
            <w:tcW w:w="1134" w:type="dxa"/>
          </w:tcPr>
          <w:p w14:paraId="692539F5" w14:textId="77777777" w:rsidR="005D22C3" w:rsidRPr="00C02065" w:rsidRDefault="005D22C3" w:rsidP="00A916A5">
            <w:pPr>
              <w:rPr>
                <w:rFonts w:ascii="Calibri" w:hAnsi="Calibri" w:cs="Calibri"/>
                <w:sz w:val="24"/>
                <w:szCs w:val="24"/>
              </w:rPr>
            </w:pPr>
          </w:p>
        </w:tc>
        <w:tc>
          <w:tcPr>
            <w:tcW w:w="1082" w:type="dxa"/>
          </w:tcPr>
          <w:p w14:paraId="542D5940" w14:textId="77777777" w:rsidR="005D22C3" w:rsidRPr="00C02065" w:rsidRDefault="005D22C3" w:rsidP="00A916A5">
            <w:pPr>
              <w:rPr>
                <w:rFonts w:ascii="Calibri" w:hAnsi="Calibri" w:cs="Calibri"/>
                <w:sz w:val="24"/>
                <w:szCs w:val="24"/>
              </w:rPr>
            </w:pPr>
          </w:p>
        </w:tc>
        <w:tc>
          <w:tcPr>
            <w:tcW w:w="888" w:type="dxa"/>
          </w:tcPr>
          <w:p w14:paraId="6AC5BFA5" w14:textId="77777777" w:rsidR="005D22C3" w:rsidRPr="00C02065" w:rsidRDefault="005D22C3" w:rsidP="00A916A5">
            <w:pPr>
              <w:rPr>
                <w:rFonts w:ascii="Calibri" w:hAnsi="Calibri" w:cs="Calibri"/>
                <w:sz w:val="24"/>
                <w:szCs w:val="24"/>
              </w:rPr>
            </w:pPr>
          </w:p>
        </w:tc>
        <w:tc>
          <w:tcPr>
            <w:tcW w:w="1275" w:type="dxa"/>
          </w:tcPr>
          <w:p w14:paraId="3F55FD26" w14:textId="77777777" w:rsidR="005D22C3" w:rsidRPr="00C02065" w:rsidRDefault="005D22C3" w:rsidP="00A916A5">
            <w:pPr>
              <w:rPr>
                <w:rFonts w:ascii="Calibri" w:hAnsi="Calibri" w:cs="Calibri"/>
                <w:sz w:val="24"/>
                <w:szCs w:val="24"/>
              </w:rPr>
            </w:pPr>
          </w:p>
        </w:tc>
        <w:tc>
          <w:tcPr>
            <w:tcW w:w="993" w:type="dxa"/>
          </w:tcPr>
          <w:p w14:paraId="60DD7D55" w14:textId="77777777" w:rsidR="005D22C3" w:rsidRPr="00C02065" w:rsidRDefault="005D22C3" w:rsidP="00A916A5">
            <w:pPr>
              <w:rPr>
                <w:rFonts w:ascii="Calibri" w:hAnsi="Calibri" w:cs="Calibri"/>
                <w:sz w:val="24"/>
                <w:szCs w:val="24"/>
              </w:rPr>
            </w:pPr>
          </w:p>
        </w:tc>
        <w:tc>
          <w:tcPr>
            <w:tcW w:w="992" w:type="dxa"/>
          </w:tcPr>
          <w:p w14:paraId="2C1E209D" w14:textId="77777777" w:rsidR="005D22C3" w:rsidRPr="00C02065" w:rsidRDefault="005D22C3" w:rsidP="00A916A5">
            <w:pPr>
              <w:rPr>
                <w:rFonts w:ascii="Calibri" w:hAnsi="Calibri" w:cs="Calibri"/>
                <w:sz w:val="24"/>
                <w:szCs w:val="24"/>
              </w:rPr>
            </w:pPr>
          </w:p>
        </w:tc>
        <w:tc>
          <w:tcPr>
            <w:tcW w:w="992" w:type="dxa"/>
          </w:tcPr>
          <w:p w14:paraId="1AD5EEBE" w14:textId="77777777" w:rsidR="005D22C3" w:rsidRPr="00C02065" w:rsidRDefault="005D22C3" w:rsidP="00A916A5">
            <w:pPr>
              <w:rPr>
                <w:rFonts w:ascii="Calibri" w:hAnsi="Calibri" w:cs="Calibri"/>
                <w:sz w:val="24"/>
                <w:szCs w:val="24"/>
              </w:rPr>
            </w:pPr>
          </w:p>
        </w:tc>
        <w:tc>
          <w:tcPr>
            <w:tcW w:w="1381" w:type="dxa"/>
          </w:tcPr>
          <w:p w14:paraId="1C34C259" w14:textId="77777777" w:rsidR="005D22C3" w:rsidRPr="00C02065" w:rsidRDefault="005D22C3" w:rsidP="00A916A5">
            <w:pPr>
              <w:rPr>
                <w:rFonts w:ascii="Calibri" w:hAnsi="Calibri" w:cs="Calibri"/>
                <w:sz w:val="24"/>
                <w:szCs w:val="24"/>
              </w:rPr>
            </w:pPr>
          </w:p>
        </w:tc>
      </w:tr>
      <w:tr w:rsidR="005D22C3" w:rsidRPr="00C02065" w14:paraId="3E0B9A1A" w14:textId="77777777" w:rsidTr="00A916A5">
        <w:trPr>
          <w:jc w:val="center"/>
        </w:trPr>
        <w:tc>
          <w:tcPr>
            <w:tcW w:w="970" w:type="dxa"/>
          </w:tcPr>
          <w:p w14:paraId="27866EE8" w14:textId="77777777" w:rsidR="005D22C3" w:rsidRPr="00C02065" w:rsidRDefault="005D22C3" w:rsidP="00A916A5">
            <w:pPr>
              <w:rPr>
                <w:rFonts w:ascii="Calibri" w:hAnsi="Calibri" w:cs="Calibri"/>
                <w:sz w:val="24"/>
                <w:szCs w:val="24"/>
              </w:rPr>
            </w:pPr>
          </w:p>
        </w:tc>
        <w:tc>
          <w:tcPr>
            <w:tcW w:w="1016" w:type="dxa"/>
          </w:tcPr>
          <w:p w14:paraId="6B598E46" w14:textId="77777777" w:rsidR="005D22C3" w:rsidRPr="00C02065" w:rsidRDefault="005D22C3" w:rsidP="00A916A5">
            <w:pPr>
              <w:rPr>
                <w:rFonts w:ascii="Calibri" w:hAnsi="Calibri" w:cs="Calibri"/>
                <w:sz w:val="24"/>
                <w:szCs w:val="24"/>
              </w:rPr>
            </w:pPr>
          </w:p>
        </w:tc>
        <w:tc>
          <w:tcPr>
            <w:tcW w:w="1134" w:type="dxa"/>
          </w:tcPr>
          <w:p w14:paraId="65B40505" w14:textId="77777777" w:rsidR="005D22C3" w:rsidRPr="00C02065" w:rsidRDefault="005D22C3" w:rsidP="00A916A5">
            <w:pPr>
              <w:rPr>
                <w:rFonts w:ascii="Calibri" w:hAnsi="Calibri" w:cs="Calibri"/>
                <w:sz w:val="24"/>
                <w:szCs w:val="24"/>
              </w:rPr>
            </w:pPr>
          </w:p>
        </w:tc>
        <w:tc>
          <w:tcPr>
            <w:tcW w:w="1082" w:type="dxa"/>
          </w:tcPr>
          <w:p w14:paraId="463178BE" w14:textId="77777777" w:rsidR="005D22C3" w:rsidRPr="00C02065" w:rsidRDefault="005D22C3" w:rsidP="00A916A5">
            <w:pPr>
              <w:rPr>
                <w:rFonts w:ascii="Calibri" w:hAnsi="Calibri" w:cs="Calibri"/>
                <w:sz w:val="24"/>
                <w:szCs w:val="24"/>
              </w:rPr>
            </w:pPr>
          </w:p>
        </w:tc>
        <w:tc>
          <w:tcPr>
            <w:tcW w:w="888" w:type="dxa"/>
          </w:tcPr>
          <w:p w14:paraId="72F1E863" w14:textId="77777777" w:rsidR="005D22C3" w:rsidRPr="00C02065" w:rsidRDefault="005D22C3" w:rsidP="00A916A5">
            <w:pPr>
              <w:rPr>
                <w:rFonts w:ascii="Calibri" w:hAnsi="Calibri" w:cs="Calibri"/>
                <w:sz w:val="24"/>
                <w:szCs w:val="24"/>
              </w:rPr>
            </w:pPr>
          </w:p>
        </w:tc>
        <w:tc>
          <w:tcPr>
            <w:tcW w:w="1275" w:type="dxa"/>
          </w:tcPr>
          <w:p w14:paraId="456D163A" w14:textId="77777777" w:rsidR="005D22C3" w:rsidRPr="00C02065" w:rsidRDefault="005D22C3" w:rsidP="00A916A5">
            <w:pPr>
              <w:rPr>
                <w:rFonts w:ascii="Calibri" w:hAnsi="Calibri" w:cs="Calibri"/>
                <w:sz w:val="24"/>
                <w:szCs w:val="24"/>
              </w:rPr>
            </w:pPr>
          </w:p>
        </w:tc>
        <w:tc>
          <w:tcPr>
            <w:tcW w:w="993" w:type="dxa"/>
          </w:tcPr>
          <w:p w14:paraId="04FA7715" w14:textId="77777777" w:rsidR="005D22C3" w:rsidRPr="00C02065" w:rsidRDefault="005D22C3" w:rsidP="00A916A5">
            <w:pPr>
              <w:rPr>
                <w:rFonts w:ascii="Calibri" w:hAnsi="Calibri" w:cs="Calibri"/>
                <w:sz w:val="24"/>
                <w:szCs w:val="24"/>
              </w:rPr>
            </w:pPr>
          </w:p>
        </w:tc>
        <w:tc>
          <w:tcPr>
            <w:tcW w:w="992" w:type="dxa"/>
          </w:tcPr>
          <w:p w14:paraId="17B70319" w14:textId="77777777" w:rsidR="005D22C3" w:rsidRPr="00C02065" w:rsidRDefault="005D22C3" w:rsidP="00A916A5">
            <w:pPr>
              <w:rPr>
                <w:rFonts w:ascii="Calibri" w:hAnsi="Calibri" w:cs="Calibri"/>
                <w:sz w:val="24"/>
                <w:szCs w:val="24"/>
              </w:rPr>
            </w:pPr>
          </w:p>
        </w:tc>
        <w:tc>
          <w:tcPr>
            <w:tcW w:w="992" w:type="dxa"/>
          </w:tcPr>
          <w:p w14:paraId="62FE9ED6" w14:textId="77777777" w:rsidR="005D22C3" w:rsidRPr="00C02065" w:rsidRDefault="005D22C3" w:rsidP="00A916A5">
            <w:pPr>
              <w:rPr>
                <w:rFonts w:ascii="Calibri" w:hAnsi="Calibri" w:cs="Calibri"/>
                <w:sz w:val="24"/>
                <w:szCs w:val="24"/>
              </w:rPr>
            </w:pPr>
          </w:p>
        </w:tc>
        <w:tc>
          <w:tcPr>
            <w:tcW w:w="1381" w:type="dxa"/>
          </w:tcPr>
          <w:p w14:paraId="5D205FE4" w14:textId="77777777" w:rsidR="005D22C3" w:rsidRPr="00C02065" w:rsidRDefault="005D22C3" w:rsidP="00A916A5">
            <w:pPr>
              <w:rPr>
                <w:rFonts w:ascii="Calibri" w:hAnsi="Calibri" w:cs="Calibri"/>
                <w:sz w:val="24"/>
                <w:szCs w:val="24"/>
              </w:rPr>
            </w:pPr>
          </w:p>
        </w:tc>
      </w:tr>
      <w:tr w:rsidR="005D22C3" w:rsidRPr="00C02065" w14:paraId="542FCB5A" w14:textId="77777777" w:rsidTr="00A916A5">
        <w:trPr>
          <w:jc w:val="center"/>
        </w:trPr>
        <w:tc>
          <w:tcPr>
            <w:tcW w:w="970" w:type="dxa"/>
          </w:tcPr>
          <w:p w14:paraId="5E239CFA" w14:textId="77777777" w:rsidR="005D22C3" w:rsidRPr="00C02065" w:rsidRDefault="005D22C3" w:rsidP="00A916A5">
            <w:pPr>
              <w:rPr>
                <w:rFonts w:ascii="Calibri" w:hAnsi="Calibri" w:cs="Calibri"/>
                <w:sz w:val="24"/>
                <w:szCs w:val="24"/>
              </w:rPr>
            </w:pPr>
          </w:p>
        </w:tc>
        <w:tc>
          <w:tcPr>
            <w:tcW w:w="1016" w:type="dxa"/>
          </w:tcPr>
          <w:p w14:paraId="174A123E" w14:textId="77777777" w:rsidR="005D22C3" w:rsidRPr="00C02065" w:rsidRDefault="005D22C3" w:rsidP="00A916A5">
            <w:pPr>
              <w:rPr>
                <w:rFonts w:ascii="Calibri" w:hAnsi="Calibri" w:cs="Calibri"/>
                <w:sz w:val="24"/>
                <w:szCs w:val="24"/>
              </w:rPr>
            </w:pPr>
          </w:p>
        </w:tc>
        <w:tc>
          <w:tcPr>
            <w:tcW w:w="1134" w:type="dxa"/>
          </w:tcPr>
          <w:p w14:paraId="0FAA8BD3" w14:textId="77777777" w:rsidR="005D22C3" w:rsidRPr="00C02065" w:rsidRDefault="005D22C3" w:rsidP="00A916A5">
            <w:pPr>
              <w:rPr>
                <w:rFonts w:ascii="Calibri" w:hAnsi="Calibri" w:cs="Calibri"/>
                <w:sz w:val="24"/>
                <w:szCs w:val="24"/>
              </w:rPr>
            </w:pPr>
          </w:p>
        </w:tc>
        <w:tc>
          <w:tcPr>
            <w:tcW w:w="1082" w:type="dxa"/>
          </w:tcPr>
          <w:p w14:paraId="1CC2D314" w14:textId="77777777" w:rsidR="005D22C3" w:rsidRPr="00C02065" w:rsidRDefault="005D22C3" w:rsidP="00A916A5">
            <w:pPr>
              <w:rPr>
                <w:rFonts w:ascii="Calibri" w:hAnsi="Calibri" w:cs="Calibri"/>
                <w:sz w:val="24"/>
                <w:szCs w:val="24"/>
              </w:rPr>
            </w:pPr>
          </w:p>
        </w:tc>
        <w:tc>
          <w:tcPr>
            <w:tcW w:w="888" w:type="dxa"/>
          </w:tcPr>
          <w:p w14:paraId="79286D4B" w14:textId="77777777" w:rsidR="005D22C3" w:rsidRPr="00C02065" w:rsidRDefault="005D22C3" w:rsidP="00A916A5">
            <w:pPr>
              <w:rPr>
                <w:rFonts w:ascii="Calibri" w:hAnsi="Calibri" w:cs="Calibri"/>
                <w:sz w:val="24"/>
                <w:szCs w:val="24"/>
              </w:rPr>
            </w:pPr>
          </w:p>
        </w:tc>
        <w:tc>
          <w:tcPr>
            <w:tcW w:w="1275" w:type="dxa"/>
          </w:tcPr>
          <w:p w14:paraId="1EF5DDF2" w14:textId="77777777" w:rsidR="005D22C3" w:rsidRPr="00C02065" w:rsidRDefault="005D22C3" w:rsidP="00A916A5">
            <w:pPr>
              <w:rPr>
                <w:rFonts w:ascii="Calibri" w:hAnsi="Calibri" w:cs="Calibri"/>
                <w:sz w:val="24"/>
                <w:szCs w:val="24"/>
              </w:rPr>
            </w:pPr>
          </w:p>
        </w:tc>
        <w:tc>
          <w:tcPr>
            <w:tcW w:w="993" w:type="dxa"/>
          </w:tcPr>
          <w:p w14:paraId="59503E97" w14:textId="77777777" w:rsidR="005D22C3" w:rsidRPr="00C02065" w:rsidRDefault="005D22C3" w:rsidP="00A916A5">
            <w:pPr>
              <w:rPr>
                <w:rFonts w:ascii="Calibri" w:hAnsi="Calibri" w:cs="Calibri"/>
                <w:sz w:val="24"/>
                <w:szCs w:val="24"/>
              </w:rPr>
            </w:pPr>
          </w:p>
        </w:tc>
        <w:tc>
          <w:tcPr>
            <w:tcW w:w="992" w:type="dxa"/>
          </w:tcPr>
          <w:p w14:paraId="767E111A" w14:textId="77777777" w:rsidR="005D22C3" w:rsidRPr="00C02065" w:rsidRDefault="005D22C3" w:rsidP="00A916A5">
            <w:pPr>
              <w:rPr>
                <w:rFonts w:ascii="Calibri" w:hAnsi="Calibri" w:cs="Calibri"/>
                <w:sz w:val="24"/>
                <w:szCs w:val="24"/>
              </w:rPr>
            </w:pPr>
          </w:p>
        </w:tc>
        <w:tc>
          <w:tcPr>
            <w:tcW w:w="992" w:type="dxa"/>
          </w:tcPr>
          <w:p w14:paraId="5D630203" w14:textId="77777777" w:rsidR="005D22C3" w:rsidRPr="00C02065" w:rsidRDefault="005D22C3" w:rsidP="00A916A5">
            <w:pPr>
              <w:rPr>
                <w:rFonts w:ascii="Calibri" w:hAnsi="Calibri" w:cs="Calibri"/>
                <w:sz w:val="24"/>
                <w:szCs w:val="24"/>
              </w:rPr>
            </w:pPr>
          </w:p>
        </w:tc>
        <w:tc>
          <w:tcPr>
            <w:tcW w:w="1381" w:type="dxa"/>
          </w:tcPr>
          <w:p w14:paraId="3A5118C3" w14:textId="77777777" w:rsidR="005D22C3" w:rsidRPr="00C02065" w:rsidRDefault="005D22C3" w:rsidP="00A916A5">
            <w:pPr>
              <w:rPr>
                <w:rFonts w:ascii="Calibri" w:hAnsi="Calibri" w:cs="Calibri"/>
                <w:sz w:val="24"/>
                <w:szCs w:val="24"/>
              </w:rPr>
            </w:pPr>
          </w:p>
        </w:tc>
      </w:tr>
      <w:tr w:rsidR="005D22C3" w:rsidRPr="00C02065" w14:paraId="269E8DA1" w14:textId="77777777" w:rsidTr="00A916A5">
        <w:trPr>
          <w:jc w:val="center"/>
        </w:trPr>
        <w:tc>
          <w:tcPr>
            <w:tcW w:w="970" w:type="dxa"/>
          </w:tcPr>
          <w:p w14:paraId="489925B8" w14:textId="77777777" w:rsidR="005D22C3" w:rsidRPr="00C02065" w:rsidRDefault="005D22C3" w:rsidP="00A916A5">
            <w:pPr>
              <w:rPr>
                <w:rFonts w:ascii="Calibri" w:hAnsi="Calibri" w:cs="Calibri"/>
                <w:sz w:val="24"/>
                <w:szCs w:val="24"/>
              </w:rPr>
            </w:pPr>
          </w:p>
        </w:tc>
        <w:tc>
          <w:tcPr>
            <w:tcW w:w="1016" w:type="dxa"/>
          </w:tcPr>
          <w:p w14:paraId="3648DE82" w14:textId="77777777" w:rsidR="005D22C3" w:rsidRPr="00C02065" w:rsidRDefault="005D22C3" w:rsidP="00A916A5">
            <w:pPr>
              <w:rPr>
                <w:rFonts w:ascii="Calibri" w:hAnsi="Calibri" w:cs="Calibri"/>
                <w:sz w:val="24"/>
                <w:szCs w:val="24"/>
              </w:rPr>
            </w:pPr>
          </w:p>
        </w:tc>
        <w:tc>
          <w:tcPr>
            <w:tcW w:w="1134" w:type="dxa"/>
          </w:tcPr>
          <w:p w14:paraId="248CF2D3" w14:textId="77777777" w:rsidR="005D22C3" w:rsidRPr="00C02065" w:rsidRDefault="005D22C3" w:rsidP="00A916A5">
            <w:pPr>
              <w:rPr>
                <w:rFonts w:ascii="Calibri" w:hAnsi="Calibri" w:cs="Calibri"/>
                <w:sz w:val="24"/>
                <w:szCs w:val="24"/>
              </w:rPr>
            </w:pPr>
          </w:p>
        </w:tc>
        <w:tc>
          <w:tcPr>
            <w:tcW w:w="1082" w:type="dxa"/>
          </w:tcPr>
          <w:p w14:paraId="4E4C5B13" w14:textId="77777777" w:rsidR="005D22C3" w:rsidRPr="00C02065" w:rsidRDefault="005D22C3" w:rsidP="00A916A5">
            <w:pPr>
              <w:rPr>
                <w:rFonts w:ascii="Calibri" w:hAnsi="Calibri" w:cs="Calibri"/>
                <w:sz w:val="24"/>
                <w:szCs w:val="24"/>
              </w:rPr>
            </w:pPr>
          </w:p>
        </w:tc>
        <w:tc>
          <w:tcPr>
            <w:tcW w:w="888" w:type="dxa"/>
          </w:tcPr>
          <w:p w14:paraId="624EBA3F" w14:textId="77777777" w:rsidR="005D22C3" w:rsidRPr="00C02065" w:rsidRDefault="005D22C3" w:rsidP="00A916A5">
            <w:pPr>
              <w:rPr>
                <w:rFonts w:ascii="Calibri" w:hAnsi="Calibri" w:cs="Calibri"/>
                <w:sz w:val="24"/>
                <w:szCs w:val="24"/>
              </w:rPr>
            </w:pPr>
          </w:p>
        </w:tc>
        <w:tc>
          <w:tcPr>
            <w:tcW w:w="1275" w:type="dxa"/>
          </w:tcPr>
          <w:p w14:paraId="014BF4A2" w14:textId="77777777" w:rsidR="005D22C3" w:rsidRPr="00C02065" w:rsidRDefault="005D22C3" w:rsidP="00A916A5">
            <w:pPr>
              <w:rPr>
                <w:rFonts w:ascii="Calibri" w:hAnsi="Calibri" w:cs="Calibri"/>
                <w:sz w:val="24"/>
                <w:szCs w:val="24"/>
              </w:rPr>
            </w:pPr>
          </w:p>
        </w:tc>
        <w:tc>
          <w:tcPr>
            <w:tcW w:w="993" w:type="dxa"/>
          </w:tcPr>
          <w:p w14:paraId="59F493FC" w14:textId="77777777" w:rsidR="005D22C3" w:rsidRPr="00C02065" w:rsidRDefault="005D22C3" w:rsidP="00A916A5">
            <w:pPr>
              <w:rPr>
                <w:rFonts w:ascii="Calibri" w:hAnsi="Calibri" w:cs="Calibri"/>
                <w:sz w:val="24"/>
                <w:szCs w:val="24"/>
              </w:rPr>
            </w:pPr>
          </w:p>
        </w:tc>
        <w:tc>
          <w:tcPr>
            <w:tcW w:w="992" w:type="dxa"/>
          </w:tcPr>
          <w:p w14:paraId="16DE200A" w14:textId="77777777" w:rsidR="005D22C3" w:rsidRPr="00C02065" w:rsidRDefault="005D22C3" w:rsidP="00A916A5">
            <w:pPr>
              <w:rPr>
                <w:rFonts w:ascii="Calibri" w:hAnsi="Calibri" w:cs="Calibri"/>
                <w:sz w:val="24"/>
                <w:szCs w:val="24"/>
              </w:rPr>
            </w:pPr>
          </w:p>
        </w:tc>
        <w:tc>
          <w:tcPr>
            <w:tcW w:w="992" w:type="dxa"/>
          </w:tcPr>
          <w:p w14:paraId="627FD761" w14:textId="77777777" w:rsidR="005D22C3" w:rsidRPr="00C02065" w:rsidRDefault="005D22C3" w:rsidP="00A916A5">
            <w:pPr>
              <w:rPr>
                <w:rFonts w:ascii="Calibri" w:hAnsi="Calibri" w:cs="Calibri"/>
                <w:sz w:val="24"/>
                <w:szCs w:val="24"/>
              </w:rPr>
            </w:pPr>
          </w:p>
        </w:tc>
        <w:tc>
          <w:tcPr>
            <w:tcW w:w="1381" w:type="dxa"/>
          </w:tcPr>
          <w:p w14:paraId="5D768378" w14:textId="77777777" w:rsidR="005D22C3" w:rsidRPr="00C02065" w:rsidRDefault="005D22C3" w:rsidP="00A916A5">
            <w:pPr>
              <w:rPr>
                <w:rFonts w:ascii="Calibri" w:hAnsi="Calibri" w:cs="Calibri"/>
                <w:sz w:val="24"/>
                <w:szCs w:val="24"/>
              </w:rPr>
            </w:pPr>
          </w:p>
        </w:tc>
      </w:tr>
      <w:tr w:rsidR="005D22C3" w:rsidRPr="00C02065" w14:paraId="458A9425" w14:textId="77777777" w:rsidTr="00A916A5">
        <w:trPr>
          <w:jc w:val="center"/>
        </w:trPr>
        <w:tc>
          <w:tcPr>
            <w:tcW w:w="970" w:type="dxa"/>
          </w:tcPr>
          <w:p w14:paraId="2BAC16B5" w14:textId="77777777" w:rsidR="005D22C3" w:rsidRPr="00C02065" w:rsidRDefault="005D22C3" w:rsidP="00A916A5">
            <w:pPr>
              <w:rPr>
                <w:rFonts w:ascii="Calibri" w:hAnsi="Calibri" w:cs="Calibri"/>
                <w:sz w:val="24"/>
                <w:szCs w:val="24"/>
              </w:rPr>
            </w:pPr>
          </w:p>
        </w:tc>
        <w:tc>
          <w:tcPr>
            <w:tcW w:w="1016" w:type="dxa"/>
          </w:tcPr>
          <w:p w14:paraId="03EFE098" w14:textId="77777777" w:rsidR="005D22C3" w:rsidRPr="00C02065" w:rsidRDefault="005D22C3" w:rsidP="00A916A5">
            <w:pPr>
              <w:rPr>
                <w:rFonts w:ascii="Calibri" w:hAnsi="Calibri" w:cs="Calibri"/>
                <w:sz w:val="24"/>
                <w:szCs w:val="24"/>
              </w:rPr>
            </w:pPr>
          </w:p>
        </w:tc>
        <w:tc>
          <w:tcPr>
            <w:tcW w:w="1134" w:type="dxa"/>
          </w:tcPr>
          <w:p w14:paraId="2487DB98" w14:textId="77777777" w:rsidR="005D22C3" w:rsidRPr="00C02065" w:rsidRDefault="005D22C3" w:rsidP="00A916A5">
            <w:pPr>
              <w:rPr>
                <w:rFonts w:ascii="Calibri" w:hAnsi="Calibri" w:cs="Calibri"/>
                <w:sz w:val="24"/>
                <w:szCs w:val="24"/>
              </w:rPr>
            </w:pPr>
          </w:p>
        </w:tc>
        <w:tc>
          <w:tcPr>
            <w:tcW w:w="1082" w:type="dxa"/>
          </w:tcPr>
          <w:p w14:paraId="0B002ECA" w14:textId="77777777" w:rsidR="005D22C3" w:rsidRPr="00C02065" w:rsidRDefault="005D22C3" w:rsidP="00A916A5">
            <w:pPr>
              <w:rPr>
                <w:rFonts w:ascii="Calibri" w:hAnsi="Calibri" w:cs="Calibri"/>
                <w:sz w:val="24"/>
                <w:szCs w:val="24"/>
              </w:rPr>
            </w:pPr>
          </w:p>
        </w:tc>
        <w:tc>
          <w:tcPr>
            <w:tcW w:w="888" w:type="dxa"/>
          </w:tcPr>
          <w:p w14:paraId="210FA352" w14:textId="77777777" w:rsidR="005D22C3" w:rsidRPr="00C02065" w:rsidRDefault="005D22C3" w:rsidP="00A916A5">
            <w:pPr>
              <w:rPr>
                <w:rFonts w:ascii="Calibri" w:hAnsi="Calibri" w:cs="Calibri"/>
                <w:sz w:val="24"/>
                <w:szCs w:val="24"/>
              </w:rPr>
            </w:pPr>
          </w:p>
        </w:tc>
        <w:tc>
          <w:tcPr>
            <w:tcW w:w="1275" w:type="dxa"/>
          </w:tcPr>
          <w:p w14:paraId="6FF95382" w14:textId="77777777" w:rsidR="005D22C3" w:rsidRPr="00C02065" w:rsidRDefault="005D22C3" w:rsidP="00A916A5">
            <w:pPr>
              <w:rPr>
                <w:rFonts w:ascii="Calibri" w:hAnsi="Calibri" w:cs="Calibri"/>
                <w:sz w:val="24"/>
                <w:szCs w:val="24"/>
              </w:rPr>
            </w:pPr>
          </w:p>
        </w:tc>
        <w:tc>
          <w:tcPr>
            <w:tcW w:w="993" w:type="dxa"/>
          </w:tcPr>
          <w:p w14:paraId="4B059072" w14:textId="77777777" w:rsidR="005D22C3" w:rsidRPr="00C02065" w:rsidRDefault="005D22C3" w:rsidP="00A916A5">
            <w:pPr>
              <w:rPr>
                <w:rFonts w:ascii="Calibri" w:hAnsi="Calibri" w:cs="Calibri"/>
                <w:sz w:val="24"/>
                <w:szCs w:val="24"/>
              </w:rPr>
            </w:pPr>
          </w:p>
        </w:tc>
        <w:tc>
          <w:tcPr>
            <w:tcW w:w="992" w:type="dxa"/>
          </w:tcPr>
          <w:p w14:paraId="2F8346BF" w14:textId="77777777" w:rsidR="005D22C3" w:rsidRPr="00C02065" w:rsidRDefault="005D22C3" w:rsidP="00A916A5">
            <w:pPr>
              <w:rPr>
                <w:rFonts w:ascii="Calibri" w:hAnsi="Calibri" w:cs="Calibri"/>
                <w:sz w:val="24"/>
                <w:szCs w:val="24"/>
              </w:rPr>
            </w:pPr>
          </w:p>
        </w:tc>
        <w:tc>
          <w:tcPr>
            <w:tcW w:w="992" w:type="dxa"/>
          </w:tcPr>
          <w:p w14:paraId="5A3DE55A" w14:textId="77777777" w:rsidR="005D22C3" w:rsidRPr="00C02065" w:rsidRDefault="005D22C3" w:rsidP="00A916A5">
            <w:pPr>
              <w:rPr>
                <w:rFonts w:ascii="Calibri" w:hAnsi="Calibri" w:cs="Calibri"/>
                <w:sz w:val="24"/>
                <w:szCs w:val="24"/>
              </w:rPr>
            </w:pPr>
          </w:p>
        </w:tc>
        <w:tc>
          <w:tcPr>
            <w:tcW w:w="1381" w:type="dxa"/>
          </w:tcPr>
          <w:p w14:paraId="139490FA" w14:textId="77777777" w:rsidR="005D22C3" w:rsidRPr="00C02065" w:rsidRDefault="005D22C3" w:rsidP="00A916A5">
            <w:pPr>
              <w:rPr>
                <w:rFonts w:ascii="Calibri" w:hAnsi="Calibri" w:cs="Calibri"/>
                <w:sz w:val="24"/>
                <w:szCs w:val="24"/>
              </w:rPr>
            </w:pPr>
          </w:p>
        </w:tc>
      </w:tr>
      <w:tr w:rsidR="005D22C3" w:rsidRPr="00C02065" w14:paraId="57645697" w14:textId="77777777" w:rsidTr="00A916A5">
        <w:trPr>
          <w:jc w:val="center"/>
        </w:trPr>
        <w:tc>
          <w:tcPr>
            <w:tcW w:w="970" w:type="dxa"/>
          </w:tcPr>
          <w:p w14:paraId="70623AA9" w14:textId="77777777" w:rsidR="005D22C3" w:rsidRPr="00C02065" w:rsidRDefault="005D22C3" w:rsidP="00A916A5">
            <w:pPr>
              <w:rPr>
                <w:rFonts w:ascii="Calibri" w:hAnsi="Calibri" w:cs="Calibri"/>
                <w:sz w:val="24"/>
                <w:szCs w:val="24"/>
              </w:rPr>
            </w:pPr>
          </w:p>
        </w:tc>
        <w:tc>
          <w:tcPr>
            <w:tcW w:w="1016" w:type="dxa"/>
          </w:tcPr>
          <w:p w14:paraId="037162D4" w14:textId="77777777" w:rsidR="005D22C3" w:rsidRPr="00C02065" w:rsidRDefault="005D22C3" w:rsidP="00A916A5">
            <w:pPr>
              <w:rPr>
                <w:rFonts w:ascii="Calibri" w:hAnsi="Calibri" w:cs="Calibri"/>
                <w:sz w:val="24"/>
                <w:szCs w:val="24"/>
              </w:rPr>
            </w:pPr>
          </w:p>
        </w:tc>
        <w:tc>
          <w:tcPr>
            <w:tcW w:w="1134" w:type="dxa"/>
          </w:tcPr>
          <w:p w14:paraId="2FE91531" w14:textId="77777777" w:rsidR="005D22C3" w:rsidRPr="00C02065" w:rsidRDefault="005D22C3" w:rsidP="00A916A5">
            <w:pPr>
              <w:rPr>
                <w:rFonts w:ascii="Calibri" w:hAnsi="Calibri" w:cs="Calibri"/>
                <w:sz w:val="24"/>
                <w:szCs w:val="24"/>
              </w:rPr>
            </w:pPr>
          </w:p>
        </w:tc>
        <w:tc>
          <w:tcPr>
            <w:tcW w:w="1082" w:type="dxa"/>
          </w:tcPr>
          <w:p w14:paraId="1BDEB8CB" w14:textId="77777777" w:rsidR="005D22C3" w:rsidRPr="00C02065" w:rsidRDefault="005D22C3" w:rsidP="00A916A5">
            <w:pPr>
              <w:rPr>
                <w:rFonts w:ascii="Calibri" w:hAnsi="Calibri" w:cs="Calibri"/>
                <w:sz w:val="24"/>
                <w:szCs w:val="24"/>
              </w:rPr>
            </w:pPr>
          </w:p>
        </w:tc>
        <w:tc>
          <w:tcPr>
            <w:tcW w:w="888" w:type="dxa"/>
          </w:tcPr>
          <w:p w14:paraId="4A63FBDE" w14:textId="77777777" w:rsidR="005D22C3" w:rsidRPr="00C02065" w:rsidRDefault="005D22C3" w:rsidP="00A916A5">
            <w:pPr>
              <w:rPr>
                <w:rFonts w:ascii="Calibri" w:hAnsi="Calibri" w:cs="Calibri"/>
                <w:sz w:val="24"/>
                <w:szCs w:val="24"/>
              </w:rPr>
            </w:pPr>
          </w:p>
        </w:tc>
        <w:tc>
          <w:tcPr>
            <w:tcW w:w="1275" w:type="dxa"/>
          </w:tcPr>
          <w:p w14:paraId="78C24F5C" w14:textId="77777777" w:rsidR="005D22C3" w:rsidRPr="00C02065" w:rsidRDefault="005D22C3" w:rsidP="00A916A5">
            <w:pPr>
              <w:rPr>
                <w:rFonts w:ascii="Calibri" w:hAnsi="Calibri" w:cs="Calibri"/>
                <w:sz w:val="24"/>
                <w:szCs w:val="24"/>
              </w:rPr>
            </w:pPr>
          </w:p>
        </w:tc>
        <w:tc>
          <w:tcPr>
            <w:tcW w:w="993" w:type="dxa"/>
          </w:tcPr>
          <w:p w14:paraId="516B62D9" w14:textId="77777777" w:rsidR="005D22C3" w:rsidRPr="00C02065" w:rsidRDefault="005D22C3" w:rsidP="00A916A5">
            <w:pPr>
              <w:rPr>
                <w:rFonts w:ascii="Calibri" w:hAnsi="Calibri" w:cs="Calibri"/>
                <w:sz w:val="24"/>
                <w:szCs w:val="24"/>
              </w:rPr>
            </w:pPr>
          </w:p>
        </w:tc>
        <w:tc>
          <w:tcPr>
            <w:tcW w:w="992" w:type="dxa"/>
          </w:tcPr>
          <w:p w14:paraId="1FBC045D" w14:textId="77777777" w:rsidR="005D22C3" w:rsidRPr="00C02065" w:rsidRDefault="005D22C3" w:rsidP="00A916A5">
            <w:pPr>
              <w:rPr>
                <w:rFonts w:ascii="Calibri" w:hAnsi="Calibri" w:cs="Calibri"/>
                <w:sz w:val="24"/>
                <w:szCs w:val="24"/>
              </w:rPr>
            </w:pPr>
          </w:p>
        </w:tc>
        <w:tc>
          <w:tcPr>
            <w:tcW w:w="992" w:type="dxa"/>
          </w:tcPr>
          <w:p w14:paraId="0B001BFC" w14:textId="77777777" w:rsidR="005D22C3" w:rsidRPr="00C02065" w:rsidRDefault="005D22C3" w:rsidP="00A916A5">
            <w:pPr>
              <w:rPr>
                <w:rFonts w:ascii="Calibri" w:hAnsi="Calibri" w:cs="Calibri"/>
                <w:sz w:val="24"/>
                <w:szCs w:val="24"/>
              </w:rPr>
            </w:pPr>
          </w:p>
        </w:tc>
        <w:tc>
          <w:tcPr>
            <w:tcW w:w="1381" w:type="dxa"/>
          </w:tcPr>
          <w:p w14:paraId="1E3E4EDE" w14:textId="77777777" w:rsidR="005D22C3" w:rsidRPr="00C02065" w:rsidRDefault="005D22C3" w:rsidP="00A916A5">
            <w:pPr>
              <w:rPr>
                <w:rFonts w:ascii="Calibri" w:hAnsi="Calibri" w:cs="Calibri"/>
                <w:sz w:val="24"/>
                <w:szCs w:val="24"/>
              </w:rPr>
            </w:pPr>
          </w:p>
        </w:tc>
      </w:tr>
      <w:tr w:rsidR="009C2811" w:rsidRPr="00C02065" w14:paraId="038139BA" w14:textId="77777777" w:rsidTr="00A916A5">
        <w:trPr>
          <w:jc w:val="center"/>
        </w:trPr>
        <w:tc>
          <w:tcPr>
            <w:tcW w:w="970" w:type="dxa"/>
          </w:tcPr>
          <w:p w14:paraId="7068137B" w14:textId="77777777" w:rsidR="009C2811" w:rsidRPr="00C02065" w:rsidRDefault="009C2811" w:rsidP="00A916A5">
            <w:pPr>
              <w:rPr>
                <w:rFonts w:ascii="Calibri" w:hAnsi="Calibri" w:cs="Calibri"/>
                <w:sz w:val="24"/>
                <w:szCs w:val="24"/>
              </w:rPr>
            </w:pPr>
          </w:p>
        </w:tc>
        <w:tc>
          <w:tcPr>
            <w:tcW w:w="1016" w:type="dxa"/>
          </w:tcPr>
          <w:p w14:paraId="63C04566" w14:textId="77777777" w:rsidR="009C2811" w:rsidRPr="00C02065" w:rsidRDefault="009C2811" w:rsidP="00A916A5">
            <w:pPr>
              <w:rPr>
                <w:rFonts w:ascii="Calibri" w:hAnsi="Calibri" w:cs="Calibri"/>
                <w:sz w:val="24"/>
                <w:szCs w:val="24"/>
              </w:rPr>
            </w:pPr>
          </w:p>
        </w:tc>
        <w:tc>
          <w:tcPr>
            <w:tcW w:w="1134" w:type="dxa"/>
          </w:tcPr>
          <w:p w14:paraId="623353A9" w14:textId="77777777" w:rsidR="009C2811" w:rsidRPr="00C02065" w:rsidRDefault="009C2811" w:rsidP="00A916A5">
            <w:pPr>
              <w:rPr>
                <w:rFonts w:ascii="Calibri" w:hAnsi="Calibri" w:cs="Calibri"/>
                <w:sz w:val="24"/>
                <w:szCs w:val="24"/>
              </w:rPr>
            </w:pPr>
          </w:p>
        </w:tc>
        <w:tc>
          <w:tcPr>
            <w:tcW w:w="1082" w:type="dxa"/>
          </w:tcPr>
          <w:p w14:paraId="661D7307" w14:textId="77777777" w:rsidR="009C2811" w:rsidRPr="00C02065" w:rsidRDefault="009C2811" w:rsidP="00A916A5">
            <w:pPr>
              <w:rPr>
                <w:rFonts w:ascii="Calibri" w:hAnsi="Calibri" w:cs="Calibri"/>
                <w:sz w:val="24"/>
                <w:szCs w:val="24"/>
              </w:rPr>
            </w:pPr>
          </w:p>
        </w:tc>
        <w:tc>
          <w:tcPr>
            <w:tcW w:w="888" w:type="dxa"/>
          </w:tcPr>
          <w:p w14:paraId="12D2BE52" w14:textId="77777777" w:rsidR="009C2811" w:rsidRPr="00C02065" w:rsidRDefault="009C2811" w:rsidP="00A916A5">
            <w:pPr>
              <w:rPr>
                <w:rFonts w:ascii="Calibri" w:hAnsi="Calibri" w:cs="Calibri"/>
                <w:sz w:val="24"/>
                <w:szCs w:val="24"/>
              </w:rPr>
            </w:pPr>
          </w:p>
        </w:tc>
        <w:tc>
          <w:tcPr>
            <w:tcW w:w="1275" w:type="dxa"/>
          </w:tcPr>
          <w:p w14:paraId="39DBFD0C" w14:textId="77777777" w:rsidR="009C2811" w:rsidRPr="00C02065" w:rsidRDefault="009C2811" w:rsidP="00A916A5">
            <w:pPr>
              <w:rPr>
                <w:rFonts w:ascii="Calibri" w:hAnsi="Calibri" w:cs="Calibri"/>
                <w:sz w:val="24"/>
                <w:szCs w:val="24"/>
              </w:rPr>
            </w:pPr>
          </w:p>
        </w:tc>
        <w:tc>
          <w:tcPr>
            <w:tcW w:w="993" w:type="dxa"/>
          </w:tcPr>
          <w:p w14:paraId="4787841C" w14:textId="77777777" w:rsidR="009C2811" w:rsidRPr="00C02065" w:rsidRDefault="009C2811" w:rsidP="00A916A5">
            <w:pPr>
              <w:rPr>
                <w:rFonts w:ascii="Calibri" w:hAnsi="Calibri" w:cs="Calibri"/>
                <w:sz w:val="24"/>
                <w:szCs w:val="24"/>
              </w:rPr>
            </w:pPr>
          </w:p>
        </w:tc>
        <w:tc>
          <w:tcPr>
            <w:tcW w:w="992" w:type="dxa"/>
          </w:tcPr>
          <w:p w14:paraId="34E3FC57" w14:textId="77777777" w:rsidR="009C2811" w:rsidRPr="00C02065" w:rsidRDefault="009C2811" w:rsidP="00A916A5">
            <w:pPr>
              <w:rPr>
                <w:rFonts w:ascii="Calibri" w:hAnsi="Calibri" w:cs="Calibri"/>
                <w:sz w:val="24"/>
                <w:szCs w:val="24"/>
              </w:rPr>
            </w:pPr>
          </w:p>
        </w:tc>
        <w:tc>
          <w:tcPr>
            <w:tcW w:w="992" w:type="dxa"/>
          </w:tcPr>
          <w:p w14:paraId="29546B1A" w14:textId="77777777" w:rsidR="009C2811" w:rsidRPr="00C02065" w:rsidRDefault="009C2811" w:rsidP="00A916A5">
            <w:pPr>
              <w:rPr>
                <w:rFonts w:ascii="Calibri" w:hAnsi="Calibri" w:cs="Calibri"/>
                <w:sz w:val="24"/>
                <w:szCs w:val="24"/>
              </w:rPr>
            </w:pPr>
          </w:p>
        </w:tc>
        <w:tc>
          <w:tcPr>
            <w:tcW w:w="1381" w:type="dxa"/>
          </w:tcPr>
          <w:p w14:paraId="269D8197" w14:textId="77777777" w:rsidR="009C2811" w:rsidRPr="00C02065" w:rsidRDefault="009C2811" w:rsidP="00A916A5">
            <w:pPr>
              <w:rPr>
                <w:rFonts w:ascii="Calibri" w:hAnsi="Calibri" w:cs="Calibri"/>
                <w:sz w:val="24"/>
                <w:szCs w:val="24"/>
              </w:rPr>
            </w:pPr>
          </w:p>
        </w:tc>
      </w:tr>
      <w:tr w:rsidR="009C2811" w:rsidRPr="00C02065" w14:paraId="4A818104" w14:textId="77777777" w:rsidTr="00A916A5">
        <w:trPr>
          <w:jc w:val="center"/>
        </w:trPr>
        <w:tc>
          <w:tcPr>
            <w:tcW w:w="970" w:type="dxa"/>
          </w:tcPr>
          <w:p w14:paraId="4BD94753" w14:textId="77777777" w:rsidR="009C2811" w:rsidRPr="00C02065" w:rsidRDefault="009C2811" w:rsidP="00A916A5">
            <w:pPr>
              <w:rPr>
                <w:rFonts w:ascii="Calibri" w:hAnsi="Calibri" w:cs="Calibri"/>
                <w:sz w:val="24"/>
                <w:szCs w:val="24"/>
              </w:rPr>
            </w:pPr>
          </w:p>
        </w:tc>
        <w:tc>
          <w:tcPr>
            <w:tcW w:w="1016" w:type="dxa"/>
          </w:tcPr>
          <w:p w14:paraId="69921656" w14:textId="77777777" w:rsidR="009C2811" w:rsidRPr="00C02065" w:rsidRDefault="009C2811" w:rsidP="00A916A5">
            <w:pPr>
              <w:rPr>
                <w:rFonts w:ascii="Calibri" w:hAnsi="Calibri" w:cs="Calibri"/>
                <w:sz w:val="24"/>
                <w:szCs w:val="24"/>
              </w:rPr>
            </w:pPr>
          </w:p>
        </w:tc>
        <w:tc>
          <w:tcPr>
            <w:tcW w:w="1134" w:type="dxa"/>
          </w:tcPr>
          <w:p w14:paraId="246FE39F" w14:textId="77777777" w:rsidR="009C2811" w:rsidRPr="00C02065" w:rsidRDefault="009C2811" w:rsidP="00A916A5">
            <w:pPr>
              <w:rPr>
                <w:rFonts w:ascii="Calibri" w:hAnsi="Calibri" w:cs="Calibri"/>
                <w:sz w:val="24"/>
                <w:szCs w:val="24"/>
              </w:rPr>
            </w:pPr>
          </w:p>
        </w:tc>
        <w:tc>
          <w:tcPr>
            <w:tcW w:w="1082" w:type="dxa"/>
          </w:tcPr>
          <w:p w14:paraId="737C0055" w14:textId="77777777" w:rsidR="009C2811" w:rsidRPr="00C02065" w:rsidRDefault="009C2811" w:rsidP="00A916A5">
            <w:pPr>
              <w:rPr>
                <w:rFonts w:ascii="Calibri" w:hAnsi="Calibri" w:cs="Calibri"/>
                <w:sz w:val="24"/>
                <w:szCs w:val="24"/>
              </w:rPr>
            </w:pPr>
          </w:p>
        </w:tc>
        <w:tc>
          <w:tcPr>
            <w:tcW w:w="888" w:type="dxa"/>
          </w:tcPr>
          <w:p w14:paraId="7725B835" w14:textId="77777777" w:rsidR="009C2811" w:rsidRPr="00C02065" w:rsidRDefault="009C2811" w:rsidP="00A916A5">
            <w:pPr>
              <w:rPr>
                <w:rFonts w:ascii="Calibri" w:hAnsi="Calibri" w:cs="Calibri"/>
                <w:sz w:val="24"/>
                <w:szCs w:val="24"/>
              </w:rPr>
            </w:pPr>
          </w:p>
        </w:tc>
        <w:tc>
          <w:tcPr>
            <w:tcW w:w="1275" w:type="dxa"/>
          </w:tcPr>
          <w:p w14:paraId="7D18C8DA" w14:textId="77777777" w:rsidR="009C2811" w:rsidRPr="00C02065" w:rsidRDefault="009C2811" w:rsidP="00A916A5">
            <w:pPr>
              <w:rPr>
                <w:rFonts w:ascii="Calibri" w:hAnsi="Calibri" w:cs="Calibri"/>
                <w:sz w:val="24"/>
                <w:szCs w:val="24"/>
              </w:rPr>
            </w:pPr>
          </w:p>
        </w:tc>
        <w:tc>
          <w:tcPr>
            <w:tcW w:w="993" w:type="dxa"/>
          </w:tcPr>
          <w:p w14:paraId="3ADE6049" w14:textId="77777777" w:rsidR="009C2811" w:rsidRPr="00C02065" w:rsidRDefault="009C2811" w:rsidP="00A916A5">
            <w:pPr>
              <w:rPr>
                <w:rFonts w:ascii="Calibri" w:hAnsi="Calibri" w:cs="Calibri"/>
                <w:sz w:val="24"/>
                <w:szCs w:val="24"/>
              </w:rPr>
            </w:pPr>
          </w:p>
        </w:tc>
        <w:tc>
          <w:tcPr>
            <w:tcW w:w="992" w:type="dxa"/>
          </w:tcPr>
          <w:p w14:paraId="0020AB90" w14:textId="77777777" w:rsidR="009C2811" w:rsidRPr="00C02065" w:rsidRDefault="009C2811" w:rsidP="00A916A5">
            <w:pPr>
              <w:rPr>
                <w:rFonts w:ascii="Calibri" w:hAnsi="Calibri" w:cs="Calibri"/>
                <w:sz w:val="24"/>
                <w:szCs w:val="24"/>
              </w:rPr>
            </w:pPr>
          </w:p>
        </w:tc>
        <w:tc>
          <w:tcPr>
            <w:tcW w:w="992" w:type="dxa"/>
          </w:tcPr>
          <w:p w14:paraId="00625B07" w14:textId="77777777" w:rsidR="009C2811" w:rsidRPr="00C02065" w:rsidRDefault="009C2811" w:rsidP="00A916A5">
            <w:pPr>
              <w:rPr>
                <w:rFonts w:ascii="Calibri" w:hAnsi="Calibri" w:cs="Calibri"/>
                <w:sz w:val="24"/>
                <w:szCs w:val="24"/>
              </w:rPr>
            </w:pPr>
          </w:p>
        </w:tc>
        <w:tc>
          <w:tcPr>
            <w:tcW w:w="1381" w:type="dxa"/>
          </w:tcPr>
          <w:p w14:paraId="584AD95C" w14:textId="77777777" w:rsidR="009C2811" w:rsidRPr="00C02065" w:rsidRDefault="009C2811" w:rsidP="00A916A5">
            <w:pPr>
              <w:rPr>
                <w:rFonts w:ascii="Calibri" w:hAnsi="Calibri" w:cs="Calibri"/>
                <w:sz w:val="24"/>
                <w:szCs w:val="24"/>
              </w:rPr>
            </w:pPr>
          </w:p>
        </w:tc>
      </w:tr>
      <w:tr w:rsidR="009C2811" w:rsidRPr="00C02065" w14:paraId="0CA341A9" w14:textId="77777777" w:rsidTr="00A916A5">
        <w:trPr>
          <w:jc w:val="center"/>
        </w:trPr>
        <w:tc>
          <w:tcPr>
            <w:tcW w:w="970" w:type="dxa"/>
          </w:tcPr>
          <w:p w14:paraId="5A524B42" w14:textId="77777777" w:rsidR="009C2811" w:rsidRPr="00C02065" w:rsidRDefault="009C2811" w:rsidP="00A916A5">
            <w:pPr>
              <w:rPr>
                <w:rFonts w:ascii="Calibri" w:hAnsi="Calibri" w:cs="Calibri"/>
                <w:sz w:val="24"/>
                <w:szCs w:val="24"/>
              </w:rPr>
            </w:pPr>
          </w:p>
        </w:tc>
        <w:tc>
          <w:tcPr>
            <w:tcW w:w="1016" w:type="dxa"/>
          </w:tcPr>
          <w:p w14:paraId="221E16BE" w14:textId="77777777" w:rsidR="009C2811" w:rsidRPr="00C02065" w:rsidRDefault="009C2811" w:rsidP="00A916A5">
            <w:pPr>
              <w:rPr>
                <w:rFonts w:ascii="Calibri" w:hAnsi="Calibri" w:cs="Calibri"/>
                <w:sz w:val="24"/>
                <w:szCs w:val="24"/>
              </w:rPr>
            </w:pPr>
          </w:p>
        </w:tc>
        <w:tc>
          <w:tcPr>
            <w:tcW w:w="1134" w:type="dxa"/>
          </w:tcPr>
          <w:p w14:paraId="775B42D9" w14:textId="77777777" w:rsidR="009C2811" w:rsidRPr="00C02065" w:rsidRDefault="009C2811" w:rsidP="00A916A5">
            <w:pPr>
              <w:rPr>
                <w:rFonts w:ascii="Calibri" w:hAnsi="Calibri" w:cs="Calibri"/>
                <w:sz w:val="24"/>
                <w:szCs w:val="24"/>
              </w:rPr>
            </w:pPr>
          </w:p>
        </w:tc>
        <w:tc>
          <w:tcPr>
            <w:tcW w:w="1082" w:type="dxa"/>
          </w:tcPr>
          <w:p w14:paraId="03207825" w14:textId="77777777" w:rsidR="009C2811" w:rsidRPr="00C02065" w:rsidRDefault="009C2811" w:rsidP="00A916A5">
            <w:pPr>
              <w:rPr>
                <w:rFonts w:ascii="Calibri" w:hAnsi="Calibri" w:cs="Calibri"/>
                <w:sz w:val="24"/>
                <w:szCs w:val="24"/>
              </w:rPr>
            </w:pPr>
          </w:p>
        </w:tc>
        <w:tc>
          <w:tcPr>
            <w:tcW w:w="888" w:type="dxa"/>
          </w:tcPr>
          <w:p w14:paraId="0FADD9EB" w14:textId="77777777" w:rsidR="009C2811" w:rsidRPr="00C02065" w:rsidRDefault="009C2811" w:rsidP="00A916A5">
            <w:pPr>
              <w:rPr>
                <w:rFonts w:ascii="Calibri" w:hAnsi="Calibri" w:cs="Calibri"/>
                <w:sz w:val="24"/>
                <w:szCs w:val="24"/>
              </w:rPr>
            </w:pPr>
          </w:p>
        </w:tc>
        <w:tc>
          <w:tcPr>
            <w:tcW w:w="1275" w:type="dxa"/>
          </w:tcPr>
          <w:p w14:paraId="1B8DC1E0" w14:textId="77777777" w:rsidR="009C2811" w:rsidRPr="00C02065" w:rsidRDefault="009C2811" w:rsidP="00A916A5">
            <w:pPr>
              <w:rPr>
                <w:rFonts w:ascii="Calibri" w:hAnsi="Calibri" w:cs="Calibri"/>
                <w:sz w:val="24"/>
                <w:szCs w:val="24"/>
              </w:rPr>
            </w:pPr>
          </w:p>
        </w:tc>
        <w:tc>
          <w:tcPr>
            <w:tcW w:w="993" w:type="dxa"/>
          </w:tcPr>
          <w:p w14:paraId="28536D04" w14:textId="77777777" w:rsidR="009C2811" w:rsidRPr="00C02065" w:rsidRDefault="009C2811" w:rsidP="00A916A5">
            <w:pPr>
              <w:rPr>
                <w:rFonts w:ascii="Calibri" w:hAnsi="Calibri" w:cs="Calibri"/>
                <w:sz w:val="24"/>
                <w:szCs w:val="24"/>
              </w:rPr>
            </w:pPr>
          </w:p>
        </w:tc>
        <w:tc>
          <w:tcPr>
            <w:tcW w:w="992" w:type="dxa"/>
          </w:tcPr>
          <w:p w14:paraId="238A069A" w14:textId="77777777" w:rsidR="009C2811" w:rsidRPr="00C02065" w:rsidRDefault="009C2811" w:rsidP="00A916A5">
            <w:pPr>
              <w:rPr>
                <w:rFonts w:ascii="Calibri" w:hAnsi="Calibri" w:cs="Calibri"/>
                <w:sz w:val="24"/>
                <w:szCs w:val="24"/>
              </w:rPr>
            </w:pPr>
          </w:p>
        </w:tc>
        <w:tc>
          <w:tcPr>
            <w:tcW w:w="992" w:type="dxa"/>
          </w:tcPr>
          <w:p w14:paraId="012BF4C0" w14:textId="77777777" w:rsidR="009C2811" w:rsidRPr="00C02065" w:rsidRDefault="009C2811" w:rsidP="00A916A5">
            <w:pPr>
              <w:rPr>
                <w:rFonts w:ascii="Calibri" w:hAnsi="Calibri" w:cs="Calibri"/>
                <w:sz w:val="24"/>
                <w:szCs w:val="24"/>
              </w:rPr>
            </w:pPr>
          </w:p>
        </w:tc>
        <w:tc>
          <w:tcPr>
            <w:tcW w:w="1381" w:type="dxa"/>
          </w:tcPr>
          <w:p w14:paraId="0E592313" w14:textId="77777777" w:rsidR="009C2811" w:rsidRPr="00C02065" w:rsidRDefault="009C2811" w:rsidP="00A916A5">
            <w:pPr>
              <w:rPr>
                <w:rFonts w:ascii="Calibri" w:hAnsi="Calibri" w:cs="Calibri"/>
                <w:sz w:val="24"/>
                <w:szCs w:val="24"/>
              </w:rPr>
            </w:pPr>
          </w:p>
        </w:tc>
      </w:tr>
      <w:tr w:rsidR="009C2811" w:rsidRPr="00C02065" w14:paraId="0F751F13" w14:textId="77777777" w:rsidTr="00A916A5">
        <w:trPr>
          <w:jc w:val="center"/>
        </w:trPr>
        <w:tc>
          <w:tcPr>
            <w:tcW w:w="970" w:type="dxa"/>
          </w:tcPr>
          <w:p w14:paraId="3A4BF923" w14:textId="77777777" w:rsidR="009C2811" w:rsidRPr="00C02065" w:rsidRDefault="009C2811" w:rsidP="00A916A5">
            <w:pPr>
              <w:rPr>
                <w:rFonts w:ascii="Calibri" w:hAnsi="Calibri" w:cs="Calibri"/>
                <w:sz w:val="24"/>
                <w:szCs w:val="24"/>
              </w:rPr>
            </w:pPr>
          </w:p>
        </w:tc>
        <w:tc>
          <w:tcPr>
            <w:tcW w:w="1016" w:type="dxa"/>
          </w:tcPr>
          <w:p w14:paraId="0FA19460" w14:textId="77777777" w:rsidR="009C2811" w:rsidRPr="00C02065" w:rsidRDefault="009C2811" w:rsidP="00A916A5">
            <w:pPr>
              <w:rPr>
                <w:rFonts w:ascii="Calibri" w:hAnsi="Calibri" w:cs="Calibri"/>
                <w:sz w:val="24"/>
                <w:szCs w:val="24"/>
              </w:rPr>
            </w:pPr>
          </w:p>
        </w:tc>
        <w:tc>
          <w:tcPr>
            <w:tcW w:w="1134" w:type="dxa"/>
          </w:tcPr>
          <w:p w14:paraId="44C5E67D" w14:textId="77777777" w:rsidR="009C2811" w:rsidRPr="00C02065" w:rsidRDefault="009C2811" w:rsidP="00A916A5">
            <w:pPr>
              <w:rPr>
                <w:rFonts w:ascii="Calibri" w:hAnsi="Calibri" w:cs="Calibri"/>
                <w:sz w:val="24"/>
                <w:szCs w:val="24"/>
              </w:rPr>
            </w:pPr>
          </w:p>
        </w:tc>
        <w:tc>
          <w:tcPr>
            <w:tcW w:w="1082" w:type="dxa"/>
          </w:tcPr>
          <w:p w14:paraId="77282B6A" w14:textId="77777777" w:rsidR="009C2811" w:rsidRPr="00C02065" w:rsidRDefault="009C2811" w:rsidP="00A916A5">
            <w:pPr>
              <w:rPr>
                <w:rFonts w:ascii="Calibri" w:hAnsi="Calibri" w:cs="Calibri"/>
                <w:sz w:val="24"/>
                <w:szCs w:val="24"/>
              </w:rPr>
            </w:pPr>
          </w:p>
        </w:tc>
        <w:tc>
          <w:tcPr>
            <w:tcW w:w="888" w:type="dxa"/>
          </w:tcPr>
          <w:p w14:paraId="5B1671D3" w14:textId="77777777" w:rsidR="009C2811" w:rsidRPr="00C02065" w:rsidRDefault="009C2811" w:rsidP="00A916A5">
            <w:pPr>
              <w:rPr>
                <w:rFonts w:ascii="Calibri" w:hAnsi="Calibri" w:cs="Calibri"/>
                <w:sz w:val="24"/>
                <w:szCs w:val="24"/>
              </w:rPr>
            </w:pPr>
          </w:p>
        </w:tc>
        <w:tc>
          <w:tcPr>
            <w:tcW w:w="1275" w:type="dxa"/>
          </w:tcPr>
          <w:p w14:paraId="07199049" w14:textId="77777777" w:rsidR="009C2811" w:rsidRPr="00C02065" w:rsidRDefault="009C2811" w:rsidP="00A916A5">
            <w:pPr>
              <w:rPr>
                <w:rFonts w:ascii="Calibri" w:hAnsi="Calibri" w:cs="Calibri"/>
                <w:sz w:val="24"/>
                <w:szCs w:val="24"/>
              </w:rPr>
            </w:pPr>
          </w:p>
        </w:tc>
        <w:tc>
          <w:tcPr>
            <w:tcW w:w="993" w:type="dxa"/>
          </w:tcPr>
          <w:p w14:paraId="7AC0F1D2" w14:textId="77777777" w:rsidR="009C2811" w:rsidRPr="00C02065" w:rsidRDefault="009C2811" w:rsidP="00A916A5">
            <w:pPr>
              <w:rPr>
                <w:rFonts w:ascii="Calibri" w:hAnsi="Calibri" w:cs="Calibri"/>
                <w:sz w:val="24"/>
                <w:szCs w:val="24"/>
              </w:rPr>
            </w:pPr>
          </w:p>
        </w:tc>
        <w:tc>
          <w:tcPr>
            <w:tcW w:w="992" w:type="dxa"/>
          </w:tcPr>
          <w:p w14:paraId="5709F30F" w14:textId="77777777" w:rsidR="009C2811" w:rsidRPr="00C02065" w:rsidRDefault="009C2811" w:rsidP="00A916A5">
            <w:pPr>
              <w:rPr>
                <w:rFonts w:ascii="Calibri" w:hAnsi="Calibri" w:cs="Calibri"/>
                <w:sz w:val="24"/>
                <w:szCs w:val="24"/>
              </w:rPr>
            </w:pPr>
          </w:p>
        </w:tc>
        <w:tc>
          <w:tcPr>
            <w:tcW w:w="992" w:type="dxa"/>
          </w:tcPr>
          <w:p w14:paraId="33BE6456" w14:textId="77777777" w:rsidR="009C2811" w:rsidRPr="00C02065" w:rsidRDefault="009C2811" w:rsidP="00A916A5">
            <w:pPr>
              <w:rPr>
                <w:rFonts w:ascii="Calibri" w:hAnsi="Calibri" w:cs="Calibri"/>
                <w:sz w:val="24"/>
                <w:szCs w:val="24"/>
              </w:rPr>
            </w:pPr>
          </w:p>
        </w:tc>
        <w:tc>
          <w:tcPr>
            <w:tcW w:w="1381" w:type="dxa"/>
          </w:tcPr>
          <w:p w14:paraId="2A1C0193" w14:textId="77777777" w:rsidR="009C2811" w:rsidRPr="00C02065" w:rsidRDefault="009C2811" w:rsidP="00A916A5">
            <w:pPr>
              <w:rPr>
                <w:rFonts w:ascii="Calibri" w:hAnsi="Calibri" w:cs="Calibri"/>
                <w:sz w:val="24"/>
                <w:szCs w:val="24"/>
              </w:rPr>
            </w:pPr>
          </w:p>
        </w:tc>
      </w:tr>
      <w:tr w:rsidR="009C2811" w:rsidRPr="00C02065" w14:paraId="315123E1" w14:textId="77777777" w:rsidTr="00A916A5">
        <w:trPr>
          <w:jc w:val="center"/>
        </w:trPr>
        <w:tc>
          <w:tcPr>
            <w:tcW w:w="970" w:type="dxa"/>
          </w:tcPr>
          <w:p w14:paraId="2E376854" w14:textId="77777777" w:rsidR="009C2811" w:rsidRPr="00C02065" w:rsidRDefault="009C2811" w:rsidP="00A916A5">
            <w:pPr>
              <w:rPr>
                <w:rFonts w:ascii="Calibri" w:hAnsi="Calibri" w:cs="Calibri"/>
                <w:sz w:val="24"/>
                <w:szCs w:val="24"/>
              </w:rPr>
            </w:pPr>
          </w:p>
        </w:tc>
        <w:tc>
          <w:tcPr>
            <w:tcW w:w="1016" w:type="dxa"/>
          </w:tcPr>
          <w:p w14:paraId="1EAA36DC" w14:textId="77777777" w:rsidR="009C2811" w:rsidRPr="00C02065" w:rsidRDefault="009C2811" w:rsidP="00A916A5">
            <w:pPr>
              <w:rPr>
                <w:rFonts w:ascii="Calibri" w:hAnsi="Calibri" w:cs="Calibri"/>
                <w:sz w:val="24"/>
                <w:szCs w:val="24"/>
              </w:rPr>
            </w:pPr>
          </w:p>
        </w:tc>
        <w:tc>
          <w:tcPr>
            <w:tcW w:w="1134" w:type="dxa"/>
          </w:tcPr>
          <w:p w14:paraId="03074F52" w14:textId="77777777" w:rsidR="009C2811" w:rsidRPr="00C02065" w:rsidRDefault="009C2811" w:rsidP="00A916A5">
            <w:pPr>
              <w:rPr>
                <w:rFonts w:ascii="Calibri" w:hAnsi="Calibri" w:cs="Calibri"/>
                <w:sz w:val="24"/>
                <w:szCs w:val="24"/>
              </w:rPr>
            </w:pPr>
          </w:p>
        </w:tc>
        <w:tc>
          <w:tcPr>
            <w:tcW w:w="1082" w:type="dxa"/>
          </w:tcPr>
          <w:p w14:paraId="4A7AB582" w14:textId="77777777" w:rsidR="009C2811" w:rsidRPr="00C02065" w:rsidRDefault="009C2811" w:rsidP="00A916A5">
            <w:pPr>
              <w:rPr>
                <w:rFonts w:ascii="Calibri" w:hAnsi="Calibri" w:cs="Calibri"/>
                <w:sz w:val="24"/>
                <w:szCs w:val="24"/>
              </w:rPr>
            </w:pPr>
          </w:p>
        </w:tc>
        <w:tc>
          <w:tcPr>
            <w:tcW w:w="888" w:type="dxa"/>
          </w:tcPr>
          <w:p w14:paraId="60922953" w14:textId="77777777" w:rsidR="009C2811" w:rsidRPr="00C02065" w:rsidRDefault="009C2811" w:rsidP="00A916A5">
            <w:pPr>
              <w:rPr>
                <w:rFonts w:ascii="Calibri" w:hAnsi="Calibri" w:cs="Calibri"/>
                <w:sz w:val="24"/>
                <w:szCs w:val="24"/>
              </w:rPr>
            </w:pPr>
          </w:p>
        </w:tc>
        <w:tc>
          <w:tcPr>
            <w:tcW w:w="1275" w:type="dxa"/>
          </w:tcPr>
          <w:p w14:paraId="6248319D" w14:textId="77777777" w:rsidR="009C2811" w:rsidRPr="00C02065" w:rsidRDefault="009C2811" w:rsidP="00A916A5">
            <w:pPr>
              <w:rPr>
                <w:rFonts w:ascii="Calibri" w:hAnsi="Calibri" w:cs="Calibri"/>
                <w:sz w:val="24"/>
                <w:szCs w:val="24"/>
              </w:rPr>
            </w:pPr>
          </w:p>
        </w:tc>
        <w:tc>
          <w:tcPr>
            <w:tcW w:w="993" w:type="dxa"/>
          </w:tcPr>
          <w:p w14:paraId="06A4336C" w14:textId="77777777" w:rsidR="009C2811" w:rsidRPr="00C02065" w:rsidRDefault="009C2811" w:rsidP="00A916A5">
            <w:pPr>
              <w:rPr>
                <w:rFonts w:ascii="Calibri" w:hAnsi="Calibri" w:cs="Calibri"/>
                <w:sz w:val="24"/>
                <w:szCs w:val="24"/>
              </w:rPr>
            </w:pPr>
          </w:p>
        </w:tc>
        <w:tc>
          <w:tcPr>
            <w:tcW w:w="992" w:type="dxa"/>
          </w:tcPr>
          <w:p w14:paraId="6455727A" w14:textId="77777777" w:rsidR="009C2811" w:rsidRPr="00C02065" w:rsidRDefault="009C2811" w:rsidP="00A916A5">
            <w:pPr>
              <w:rPr>
                <w:rFonts w:ascii="Calibri" w:hAnsi="Calibri" w:cs="Calibri"/>
                <w:sz w:val="24"/>
                <w:szCs w:val="24"/>
              </w:rPr>
            </w:pPr>
          </w:p>
        </w:tc>
        <w:tc>
          <w:tcPr>
            <w:tcW w:w="992" w:type="dxa"/>
          </w:tcPr>
          <w:p w14:paraId="3D158DA9" w14:textId="77777777" w:rsidR="009C2811" w:rsidRPr="00C02065" w:rsidRDefault="009C2811" w:rsidP="00A916A5">
            <w:pPr>
              <w:rPr>
                <w:rFonts w:ascii="Calibri" w:hAnsi="Calibri" w:cs="Calibri"/>
                <w:sz w:val="24"/>
                <w:szCs w:val="24"/>
              </w:rPr>
            </w:pPr>
          </w:p>
        </w:tc>
        <w:tc>
          <w:tcPr>
            <w:tcW w:w="1381" w:type="dxa"/>
          </w:tcPr>
          <w:p w14:paraId="7EE84FFA" w14:textId="77777777" w:rsidR="009C2811" w:rsidRPr="00C02065" w:rsidRDefault="009C2811" w:rsidP="00A916A5">
            <w:pPr>
              <w:rPr>
                <w:rFonts w:ascii="Calibri" w:hAnsi="Calibri" w:cs="Calibri"/>
                <w:sz w:val="24"/>
                <w:szCs w:val="24"/>
              </w:rPr>
            </w:pPr>
          </w:p>
        </w:tc>
      </w:tr>
      <w:tr w:rsidR="009C2811" w:rsidRPr="00C02065" w14:paraId="4EBE5622" w14:textId="77777777" w:rsidTr="00A916A5">
        <w:trPr>
          <w:jc w:val="center"/>
        </w:trPr>
        <w:tc>
          <w:tcPr>
            <w:tcW w:w="970" w:type="dxa"/>
          </w:tcPr>
          <w:p w14:paraId="64CFD31D" w14:textId="77777777" w:rsidR="009C2811" w:rsidRPr="00C02065" w:rsidRDefault="009C2811" w:rsidP="00A916A5">
            <w:pPr>
              <w:rPr>
                <w:rFonts w:ascii="Calibri" w:hAnsi="Calibri" w:cs="Calibri"/>
                <w:sz w:val="24"/>
                <w:szCs w:val="24"/>
              </w:rPr>
            </w:pPr>
          </w:p>
        </w:tc>
        <w:tc>
          <w:tcPr>
            <w:tcW w:w="1016" w:type="dxa"/>
          </w:tcPr>
          <w:p w14:paraId="13E2ED29" w14:textId="77777777" w:rsidR="009C2811" w:rsidRPr="00C02065" w:rsidRDefault="009C2811" w:rsidP="00A916A5">
            <w:pPr>
              <w:rPr>
                <w:rFonts w:ascii="Calibri" w:hAnsi="Calibri" w:cs="Calibri"/>
                <w:sz w:val="24"/>
                <w:szCs w:val="24"/>
              </w:rPr>
            </w:pPr>
          </w:p>
        </w:tc>
        <w:tc>
          <w:tcPr>
            <w:tcW w:w="1134" w:type="dxa"/>
          </w:tcPr>
          <w:p w14:paraId="03B0E769" w14:textId="77777777" w:rsidR="009C2811" w:rsidRPr="00C02065" w:rsidRDefault="009C2811" w:rsidP="00A916A5">
            <w:pPr>
              <w:rPr>
                <w:rFonts w:ascii="Calibri" w:hAnsi="Calibri" w:cs="Calibri"/>
                <w:sz w:val="24"/>
                <w:szCs w:val="24"/>
              </w:rPr>
            </w:pPr>
          </w:p>
        </w:tc>
        <w:tc>
          <w:tcPr>
            <w:tcW w:w="1082" w:type="dxa"/>
          </w:tcPr>
          <w:p w14:paraId="34AA4C63" w14:textId="77777777" w:rsidR="009C2811" w:rsidRPr="00C02065" w:rsidRDefault="009C2811" w:rsidP="00A916A5">
            <w:pPr>
              <w:rPr>
                <w:rFonts w:ascii="Calibri" w:hAnsi="Calibri" w:cs="Calibri"/>
                <w:sz w:val="24"/>
                <w:szCs w:val="24"/>
              </w:rPr>
            </w:pPr>
          </w:p>
        </w:tc>
        <w:tc>
          <w:tcPr>
            <w:tcW w:w="888" w:type="dxa"/>
          </w:tcPr>
          <w:p w14:paraId="04413002" w14:textId="77777777" w:rsidR="009C2811" w:rsidRPr="00C02065" w:rsidRDefault="009C2811" w:rsidP="00A916A5">
            <w:pPr>
              <w:rPr>
                <w:rFonts w:ascii="Calibri" w:hAnsi="Calibri" w:cs="Calibri"/>
                <w:sz w:val="24"/>
                <w:szCs w:val="24"/>
              </w:rPr>
            </w:pPr>
          </w:p>
        </w:tc>
        <w:tc>
          <w:tcPr>
            <w:tcW w:w="1275" w:type="dxa"/>
          </w:tcPr>
          <w:p w14:paraId="53DB7F7D" w14:textId="77777777" w:rsidR="009C2811" w:rsidRPr="00C02065" w:rsidRDefault="009C2811" w:rsidP="00A916A5">
            <w:pPr>
              <w:rPr>
                <w:rFonts w:ascii="Calibri" w:hAnsi="Calibri" w:cs="Calibri"/>
                <w:sz w:val="24"/>
                <w:szCs w:val="24"/>
              </w:rPr>
            </w:pPr>
          </w:p>
        </w:tc>
        <w:tc>
          <w:tcPr>
            <w:tcW w:w="993" w:type="dxa"/>
          </w:tcPr>
          <w:p w14:paraId="26B6B22F" w14:textId="77777777" w:rsidR="009C2811" w:rsidRPr="00C02065" w:rsidRDefault="009C2811" w:rsidP="00A916A5">
            <w:pPr>
              <w:rPr>
                <w:rFonts w:ascii="Calibri" w:hAnsi="Calibri" w:cs="Calibri"/>
                <w:sz w:val="24"/>
                <w:szCs w:val="24"/>
              </w:rPr>
            </w:pPr>
          </w:p>
        </w:tc>
        <w:tc>
          <w:tcPr>
            <w:tcW w:w="992" w:type="dxa"/>
          </w:tcPr>
          <w:p w14:paraId="49DE6B66" w14:textId="77777777" w:rsidR="009C2811" w:rsidRPr="00C02065" w:rsidRDefault="009C2811" w:rsidP="00A916A5">
            <w:pPr>
              <w:rPr>
                <w:rFonts w:ascii="Calibri" w:hAnsi="Calibri" w:cs="Calibri"/>
                <w:sz w:val="24"/>
                <w:szCs w:val="24"/>
              </w:rPr>
            </w:pPr>
          </w:p>
        </w:tc>
        <w:tc>
          <w:tcPr>
            <w:tcW w:w="992" w:type="dxa"/>
          </w:tcPr>
          <w:p w14:paraId="74CAF5FA" w14:textId="77777777" w:rsidR="009C2811" w:rsidRPr="00C02065" w:rsidRDefault="009C2811" w:rsidP="00A916A5">
            <w:pPr>
              <w:rPr>
                <w:rFonts w:ascii="Calibri" w:hAnsi="Calibri" w:cs="Calibri"/>
                <w:sz w:val="24"/>
                <w:szCs w:val="24"/>
              </w:rPr>
            </w:pPr>
          </w:p>
        </w:tc>
        <w:tc>
          <w:tcPr>
            <w:tcW w:w="1381" w:type="dxa"/>
          </w:tcPr>
          <w:p w14:paraId="294B746E" w14:textId="77777777" w:rsidR="009C2811" w:rsidRPr="00C02065" w:rsidRDefault="009C2811" w:rsidP="00A916A5">
            <w:pPr>
              <w:rPr>
                <w:rFonts w:ascii="Calibri" w:hAnsi="Calibri" w:cs="Calibri"/>
                <w:sz w:val="24"/>
                <w:szCs w:val="24"/>
              </w:rPr>
            </w:pPr>
          </w:p>
        </w:tc>
      </w:tr>
      <w:tr w:rsidR="009C2811" w:rsidRPr="00C02065" w14:paraId="7ADDB940" w14:textId="77777777" w:rsidTr="00A916A5">
        <w:trPr>
          <w:jc w:val="center"/>
        </w:trPr>
        <w:tc>
          <w:tcPr>
            <w:tcW w:w="970" w:type="dxa"/>
          </w:tcPr>
          <w:p w14:paraId="6AA8D7F5" w14:textId="77777777" w:rsidR="009C2811" w:rsidRPr="00C02065" w:rsidRDefault="009C2811" w:rsidP="00A916A5">
            <w:pPr>
              <w:rPr>
                <w:rFonts w:ascii="Calibri" w:hAnsi="Calibri" w:cs="Calibri"/>
                <w:sz w:val="24"/>
                <w:szCs w:val="24"/>
              </w:rPr>
            </w:pPr>
          </w:p>
        </w:tc>
        <w:tc>
          <w:tcPr>
            <w:tcW w:w="1016" w:type="dxa"/>
          </w:tcPr>
          <w:p w14:paraId="6A71CD42" w14:textId="77777777" w:rsidR="009C2811" w:rsidRPr="00C02065" w:rsidRDefault="009C2811" w:rsidP="00A916A5">
            <w:pPr>
              <w:rPr>
                <w:rFonts w:ascii="Calibri" w:hAnsi="Calibri" w:cs="Calibri"/>
                <w:sz w:val="24"/>
                <w:szCs w:val="24"/>
              </w:rPr>
            </w:pPr>
          </w:p>
        </w:tc>
        <w:tc>
          <w:tcPr>
            <w:tcW w:w="1134" w:type="dxa"/>
          </w:tcPr>
          <w:p w14:paraId="2ADC5576" w14:textId="77777777" w:rsidR="009C2811" w:rsidRPr="00C02065" w:rsidRDefault="009C2811" w:rsidP="00A916A5">
            <w:pPr>
              <w:rPr>
                <w:rFonts w:ascii="Calibri" w:hAnsi="Calibri" w:cs="Calibri"/>
                <w:sz w:val="24"/>
                <w:szCs w:val="24"/>
              </w:rPr>
            </w:pPr>
          </w:p>
        </w:tc>
        <w:tc>
          <w:tcPr>
            <w:tcW w:w="1082" w:type="dxa"/>
          </w:tcPr>
          <w:p w14:paraId="61C76CB4" w14:textId="77777777" w:rsidR="009C2811" w:rsidRPr="00C02065" w:rsidRDefault="009C2811" w:rsidP="00A916A5">
            <w:pPr>
              <w:rPr>
                <w:rFonts w:ascii="Calibri" w:hAnsi="Calibri" w:cs="Calibri"/>
                <w:sz w:val="24"/>
                <w:szCs w:val="24"/>
              </w:rPr>
            </w:pPr>
          </w:p>
        </w:tc>
        <w:tc>
          <w:tcPr>
            <w:tcW w:w="888" w:type="dxa"/>
          </w:tcPr>
          <w:p w14:paraId="3AA21141" w14:textId="77777777" w:rsidR="009C2811" w:rsidRPr="00C02065" w:rsidRDefault="009C2811" w:rsidP="00A916A5">
            <w:pPr>
              <w:rPr>
                <w:rFonts w:ascii="Calibri" w:hAnsi="Calibri" w:cs="Calibri"/>
                <w:sz w:val="24"/>
                <w:szCs w:val="24"/>
              </w:rPr>
            </w:pPr>
          </w:p>
        </w:tc>
        <w:tc>
          <w:tcPr>
            <w:tcW w:w="1275" w:type="dxa"/>
          </w:tcPr>
          <w:p w14:paraId="767CB89C" w14:textId="77777777" w:rsidR="009C2811" w:rsidRPr="00C02065" w:rsidRDefault="009C2811" w:rsidP="00A916A5">
            <w:pPr>
              <w:rPr>
                <w:rFonts w:ascii="Calibri" w:hAnsi="Calibri" w:cs="Calibri"/>
                <w:sz w:val="24"/>
                <w:szCs w:val="24"/>
              </w:rPr>
            </w:pPr>
          </w:p>
        </w:tc>
        <w:tc>
          <w:tcPr>
            <w:tcW w:w="993" w:type="dxa"/>
          </w:tcPr>
          <w:p w14:paraId="29C33C3F" w14:textId="77777777" w:rsidR="009C2811" w:rsidRPr="00C02065" w:rsidRDefault="009C2811" w:rsidP="00A916A5">
            <w:pPr>
              <w:rPr>
                <w:rFonts w:ascii="Calibri" w:hAnsi="Calibri" w:cs="Calibri"/>
                <w:sz w:val="24"/>
                <w:szCs w:val="24"/>
              </w:rPr>
            </w:pPr>
          </w:p>
        </w:tc>
        <w:tc>
          <w:tcPr>
            <w:tcW w:w="992" w:type="dxa"/>
          </w:tcPr>
          <w:p w14:paraId="41EB153A" w14:textId="77777777" w:rsidR="009C2811" w:rsidRPr="00C02065" w:rsidRDefault="009C2811" w:rsidP="00A916A5">
            <w:pPr>
              <w:rPr>
                <w:rFonts w:ascii="Calibri" w:hAnsi="Calibri" w:cs="Calibri"/>
                <w:sz w:val="24"/>
                <w:szCs w:val="24"/>
              </w:rPr>
            </w:pPr>
          </w:p>
        </w:tc>
        <w:tc>
          <w:tcPr>
            <w:tcW w:w="992" w:type="dxa"/>
          </w:tcPr>
          <w:p w14:paraId="729A31D3" w14:textId="77777777" w:rsidR="009C2811" w:rsidRPr="00C02065" w:rsidRDefault="009C2811" w:rsidP="00A916A5">
            <w:pPr>
              <w:rPr>
                <w:rFonts w:ascii="Calibri" w:hAnsi="Calibri" w:cs="Calibri"/>
                <w:sz w:val="24"/>
                <w:szCs w:val="24"/>
              </w:rPr>
            </w:pPr>
          </w:p>
        </w:tc>
        <w:tc>
          <w:tcPr>
            <w:tcW w:w="1381" w:type="dxa"/>
          </w:tcPr>
          <w:p w14:paraId="2076711A" w14:textId="77777777" w:rsidR="009C2811" w:rsidRPr="00C02065" w:rsidRDefault="009C2811" w:rsidP="00A916A5">
            <w:pPr>
              <w:rPr>
                <w:rFonts w:ascii="Calibri" w:hAnsi="Calibri" w:cs="Calibri"/>
                <w:sz w:val="24"/>
                <w:szCs w:val="24"/>
              </w:rPr>
            </w:pPr>
          </w:p>
        </w:tc>
      </w:tr>
      <w:tr w:rsidR="009C2811" w:rsidRPr="00C02065" w14:paraId="1CE68039" w14:textId="77777777" w:rsidTr="00A916A5">
        <w:trPr>
          <w:jc w:val="center"/>
        </w:trPr>
        <w:tc>
          <w:tcPr>
            <w:tcW w:w="970" w:type="dxa"/>
          </w:tcPr>
          <w:p w14:paraId="6DF96029" w14:textId="77777777" w:rsidR="009C2811" w:rsidRPr="00C02065" w:rsidRDefault="009C2811" w:rsidP="00A916A5">
            <w:pPr>
              <w:rPr>
                <w:rFonts w:ascii="Calibri" w:hAnsi="Calibri" w:cs="Calibri"/>
                <w:sz w:val="24"/>
                <w:szCs w:val="24"/>
              </w:rPr>
            </w:pPr>
          </w:p>
        </w:tc>
        <w:tc>
          <w:tcPr>
            <w:tcW w:w="1016" w:type="dxa"/>
          </w:tcPr>
          <w:p w14:paraId="12EAEBED" w14:textId="77777777" w:rsidR="009C2811" w:rsidRPr="00C02065" w:rsidRDefault="009C2811" w:rsidP="00A916A5">
            <w:pPr>
              <w:rPr>
                <w:rFonts w:ascii="Calibri" w:hAnsi="Calibri" w:cs="Calibri"/>
                <w:sz w:val="24"/>
                <w:szCs w:val="24"/>
              </w:rPr>
            </w:pPr>
          </w:p>
        </w:tc>
        <w:tc>
          <w:tcPr>
            <w:tcW w:w="1134" w:type="dxa"/>
          </w:tcPr>
          <w:p w14:paraId="59698D48" w14:textId="77777777" w:rsidR="009C2811" w:rsidRPr="00C02065" w:rsidRDefault="009C2811" w:rsidP="00A916A5">
            <w:pPr>
              <w:rPr>
                <w:rFonts w:ascii="Calibri" w:hAnsi="Calibri" w:cs="Calibri"/>
                <w:sz w:val="24"/>
                <w:szCs w:val="24"/>
              </w:rPr>
            </w:pPr>
          </w:p>
        </w:tc>
        <w:tc>
          <w:tcPr>
            <w:tcW w:w="1082" w:type="dxa"/>
          </w:tcPr>
          <w:p w14:paraId="415DE71C" w14:textId="77777777" w:rsidR="009C2811" w:rsidRPr="00C02065" w:rsidRDefault="009C2811" w:rsidP="00A916A5">
            <w:pPr>
              <w:rPr>
                <w:rFonts w:ascii="Calibri" w:hAnsi="Calibri" w:cs="Calibri"/>
                <w:sz w:val="24"/>
                <w:szCs w:val="24"/>
              </w:rPr>
            </w:pPr>
          </w:p>
        </w:tc>
        <w:tc>
          <w:tcPr>
            <w:tcW w:w="888" w:type="dxa"/>
          </w:tcPr>
          <w:p w14:paraId="4A7802D9" w14:textId="77777777" w:rsidR="009C2811" w:rsidRPr="00C02065" w:rsidRDefault="009C2811" w:rsidP="00A916A5">
            <w:pPr>
              <w:rPr>
                <w:rFonts w:ascii="Calibri" w:hAnsi="Calibri" w:cs="Calibri"/>
                <w:sz w:val="24"/>
                <w:szCs w:val="24"/>
              </w:rPr>
            </w:pPr>
          </w:p>
        </w:tc>
        <w:tc>
          <w:tcPr>
            <w:tcW w:w="1275" w:type="dxa"/>
          </w:tcPr>
          <w:p w14:paraId="79122B53" w14:textId="77777777" w:rsidR="009C2811" w:rsidRPr="00C02065" w:rsidRDefault="009C2811" w:rsidP="00A916A5">
            <w:pPr>
              <w:rPr>
                <w:rFonts w:ascii="Calibri" w:hAnsi="Calibri" w:cs="Calibri"/>
                <w:sz w:val="24"/>
                <w:szCs w:val="24"/>
              </w:rPr>
            </w:pPr>
          </w:p>
        </w:tc>
        <w:tc>
          <w:tcPr>
            <w:tcW w:w="993" w:type="dxa"/>
          </w:tcPr>
          <w:p w14:paraId="49150FF4" w14:textId="77777777" w:rsidR="009C2811" w:rsidRPr="00C02065" w:rsidRDefault="009C2811" w:rsidP="00A916A5">
            <w:pPr>
              <w:rPr>
                <w:rFonts w:ascii="Calibri" w:hAnsi="Calibri" w:cs="Calibri"/>
                <w:sz w:val="24"/>
                <w:szCs w:val="24"/>
              </w:rPr>
            </w:pPr>
          </w:p>
        </w:tc>
        <w:tc>
          <w:tcPr>
            <w:tcW w:w="992" w:type="dxa"/>
          </w:tcPr>
          <w:p w14:paraId="4811E6C5" w14:textId="77777777" w:rsidR="009C2811" w:rsidRPr="00C02065" w:rsidRDefault="009C2811" w:rsidP="00A916A5">
            <w:pPr>
              <w:rPr>
                <w:rFonts w:ascii="Calibri" w:hAnsi="Calibri" w:cs="Calibri"/>
                <w:sz w:val="24"/>
                <w:szCs w:val="24"/>
              </w:rPr>
            </w:pPr>
          </w:p>
        </w:tc>
        <w:tc>
          <w:tcPr>
            <w:tcW w:w="992" w:type="dxa"/>
          </w:tcPr>
          <w:p w14:paraId="71CEF951" w14:textId="77777777" w:rsidR="009C2811" w:rsidRPr="00C02065" w:rsidRDefault="009C2811" w:rsidP="00A916A5">
            <w:pPr>
              <w:rPr>
                <w:rFonts w:ascii="Calibri" w:hAnsi="Calibri" w:cs="Calibri"/>
                <w:sz w:val="24"/>
                <w:szCs w:val="24"/>
              </w:rPr>
            </w:pPr>
          </w:p>
        </w:tc>
        <w:tc>
          <w:tcPr>
            <w:tcW w:w="1381" w:type="dxa"/>
          </w:tcPr>
          <w:p w14:paraId="2C3F8BE4" w14:textId="77777777" w:rsidR="009C2811" w:rsidRPr="00C02065" w:rsidRDefault="009C2811" w:rsidP="00A916A5">
            <w:pPr>
              <w:rPr>
                <w:rFonts w:ascii="Calibri" w:hAnsi="Calibri" w:cs="Calibri"/>
                <w:sz w:val="24"/>
                <w:szCs w:val="24"/>
              </w:rPr>
            </w:pPr>
          </w:p>
        </w:tc>
      </w:tr>
      <w:tr w:rsidR="009C2811" w:rsidRPr="00C02065" w14:paraId="6C003452" w14:textId="77777777" w:rsidTr="00A916A5">
        <w:trPr>
          <w:jc w:val="center"/>
        </w:trPr>
        <w:tc>
          <w:tcPr>
            <w:tcW w:w="970" w:type="dxa"/>
          </w:tcPr>
          <w:p w14:paraId="70A0D978" w14:textId="77777777" w:rsidR="009C2811" w:rsidRPr="00C02065" w:rsidRDefault="009C2811" w:rsidP="00A916A5">
            <w:pPr>
              <w:rPr>
                <w:rFonts w:ascii="Calibri" w:hAnsi="Calibri" w:cs="Calibri"/>
                <w:sz w:val="24"/>
                <w:szCs w:val="24"/>
              </w:rPr>
            </w:pPr>
          </w:p>
        </w:tc>
        <w:tc>
          <w:tcPr>
            <w:tcW w:w="1016" w:type="dxa"/>
          </w:tcPr>
          <w:p w14:paraId="65C3C8C7" w14:textId="77777777" w:rsidR="009C2811" w:rsidRPr="00C02065" w:rsidRDefault="009C2811" w:rsidP="00A916A5">
            <w:pPr>
              <w:rPr>
                <w:rFonts w:ascii="Calibri" w:hAnsi="Calibri" w:cs="Calibri"/>
                <w:sz w:val="24"/>
                <w:szCs w:val="24"/>
              </w:rPr>
            </w:pPr>
          </w:p>
        </w:tc>
        <w:tc>
          <w:tcPr>
            <w:tcW w:w="1134" w:type="dxa"/>
          </w:tcPr>
          <w:p w14:paraId="22FA619F" w14:textId="77777777" w:rsidR="009C2811" w:rsidRPr="00C02065" w:rsidRDefault="009C2811" w:rsidP="00A916A5">
            <w:pPr>
              <w:rPr>
                <w:rFonts w:ascii="Calibri" w:hAnsi="Calibri" w:cs="Calibri"/>
                <w:sz w:val="24"/>
                <w:szCs w:val="24"/>
              </w:rPr>
            </w:pPr>
          </w:p>
        </w:tc>
        <w:tc>
          <w:tcPr>
            <w:tcW w:w="1082" w:type="dxa"/>
          </w:tcPr>
          <w:p w14:paraId="7A7FD6BE" w14:textId="77777777" w:rsidR="009C2811" w:rsidRPr="00C02065" w:rsidRDefault="009C2811" w:rsidP="00A916A5">
            <w:pPr>
              <w:rPr>
                <w:rFonts w:ascii="Calibri" w:hAnsi="Calibri" w:cs="Calibri"/>
                <w:sz w:val="24"/>
                <w:szCs w:val="24"/>
              </w:rPr>
            </w:pPr>
          </w:p>
        </w:tc>
        <w:tc>
          <w:tcPr>
            <w:tcW w:w="888" w:type="dxa"/>
          </w:tcPr>
          <w:p w14:paraId="155E29E4" w14:textId="77777777" w:rsidR="009C2811" w:rsidRPr="00C02065" w:rsidRDefault="009C2811" w:rsidP="00A916A5">
            <w:pPr>
              <w:rPr>
                <w:rFonts w:ascii="Calibri" w:hAnsi="Calibri" w:cs="Calibri"/>
                <w:sz w:val="24"/>
                <w:szCs w:val="24"/>
              </w:rPr>
            </w:pPr>
          </w:p>
        </w:tc>
        <w:tc>
          <w:tcPr>
            <w:tcW w:w="1275" w:type="dxa"/>
          </w:tcPr>
          <w:p w14:paraId="5879D4D6" w14:textId="77777777" w:rsidR="009C2811" w:rsidRPr="00C02065" w:rsidRDefault="009C2811" w:rsidP="00A916A5">
            <w:pPr>
              <w:rPr>
                <w:rFonts w:ascii="Calibri" w:hAnsi="Calibri" w:cs="Calibri"/>
                <w:sz w:val="24"/>
                <w:szCs w:val="24"/>
              </w:rPr>
            </w:pPr>
          </w:p>
        </w:tc>
        <w:tc>
          <w:tcPr>
            <w:tcW w:w="993" w:type="dxa"/>
          </w:tcPr>
          <w:p w14:paraId="54E6FABF" w14:textId="77777777" w:rsidR="009C2811" w:rsidRPr="00C02065" w:rsidRDefault="009C2811" w:rsidP="00A916A5">
            <w:pPr>
              <w:rPr>
                <w:rFonts w:ascii="Calibri" w:hAnsi="Calibri" w:cs="Calibri"/>
                <w:sz w:val="24"/>
                <w:szCs w:val="24"/>
              </w:rPr>
            </w:pPr>
          </w:p>
        </w:tc>
        <w:tc>
          <w:tcPr>
            <w:tcW w:w="992" w:type="dxa"/>
          </w:tcPr>
          <w:p w14:paraId="3C2E4588" w14:textId="77777777" w:rsidR="009C2811" w:rsidRPr="00C02065" w:rsidRDefault="009C2811" w:rsidP="00A916A5">
            <w:pPr>
              <w:rPr>
                <w:rFonts w:ascii="Calibri" w:hAnsi="Calibri" w:cs="Calibri"/>
                <w:sz w:val="24"/>
                <w:szCs w:val="24"/>
              </w:rPr>
            </w:pPr>
          </w:p>
        </w:tc>
        <w:tc>
          <w:tcPr>
            <w:tcW w:w="992" w:type="dxa"/>
          </w:tcPr>
          <w:p w14:paraId="562E4B92" w14:textId="77777777" w:rsidR="009C2811" w:rsidRPr="00C02065" w:rsidRDefault="009C2811" w:rsidP="00A916A5">
            <w:pPr>
              <w:rPr>
                <w:rFonts w:ascii="Calibri" w:hAnsi="Calibri" w:cs="Calibri"/>
                <w:sz w:val="24"/>
                <w:szCs w:val="24"/>
              </w:rPr>
            </w:pPr>
          </w:p>
        </w:tc>
        <w:tc>
          <w:tcPr>
            <w:tcW w:w="1381" w:type="dxa"/>
          </w:tcPr>
          <w:p w14:paraId="4915FFB9" w14:textId="77777777" w:rsidR="009C2811" w:rsidRPr="00C02065" w:rsidRDefault="009C2811" w:rsidP="00A916A5">
            <w:pPr>
              <w:rPr>
                <w:rFonts w:ascii="Calibri" w:hAnsi="Calibri" w:cs="Calibri"/>
                <w:sz w:val="24"/>
                <w:szCs w:val="24"/>
              </w:rPr>
            </w:pPr>
          </w:p>
        </w:tc>
      </w:tr>
      <w:tr w:rsidR="009C2811" w:rsidRPr="00C02065" w14:paraId="04444D70" w14:textId="77777777" w:rsidTr="00A916A5">
        <w:trPr>
          <w:jc w:val="center"/>
        </w:trPr>
        <w:tc>
          <w:tcPr>
            <w:tcW w:w="970" w:type="dxa"/>
          </w:tcPr>
          <w:p w14:paraId="55A49F43" w14:textId="77777777" w:rsidR="009C2811" w:rsidRPr="00C02065" w:rsidRDefault="009C2811" w:rsidP="00A916A5">
            <w:pPr>
              <w:rPr>
                <w:rFonts w:ascii="Calibri" w:hAnsi="Calibri" w:cs="Calibri"/>
                <w:sz w:val="24"/>
                <w:szCs w:val="24"/>
              </w:rPr>
            </w:pPr>
          </w:p>
        </w:tc>
        <w:tc>
          <w:tcPr>
            <w:tcW w:w="1016" w:type="dxa"/>
          </w:tcPr>
          <w:p w14:paraId="277EBD22" w14:textId="77777777" w:rsidR="009C2811" w:rsidRPr="00C02065" w:rsidRDefault="009C2811" w:rsidP="00A916A5">
            <w:pPr>
              <w:rPr>
                <w:rFonts w:ascii="Calibri" w:hAnsi="Calibri" w:cs="Calibri"/>
                <w:sz w:val="24"/>
                <w:szCs w:val="24"/>
              </w:rPr>
            </w:pPr>
          </w:p>
        </w:tc>
        <w:tc>
          <w:tcPr>
            <w:tcW w:w="1134" w:type="dxa"/>
          </w:tcPr>
          <w:p w14:paraId="442A9B7E" w14:textId="77777777" w:rsidR="009C2811" w:rsidRPr="00C02065" w:rsidRDefault="009C2811" w:rsidP="00A916A5">
            <w:pPr>
              <w:rPr>
                <w:rFonts w:ascii="Calibri" w:hAnsi="Calibri" w:cs="Calibri"/>
                <w:sz w:val="24"/>
                <w:szCs w:val="24"/>
              </w:rPr>
            </w:pPr>
          </w:p>
        </w:tc>
        <w:tc>
          <w:tcPr>
            <w:tcW w:w="1082" w:type="dxa"/>
          </w:tcPr>
          <w:p w14:paraId="319BF7F5" w14:textId="77777777" w:rsidR="009C2811" w:rsidRPr="00C02065" w:rsidRDefault="009C2811" w:rsidP="00A916A5">
            <w:pPr>
              <w:rPr>
                <w:rFonts w:ascii="Calibri" w:hAnsi="Calibri" w:cs="Calibri"/>
                <w:sz w:val="24"/>
                <w:szCs w:val="24"/>
              </w:rPr>
            </w:pPr>
          </w:p>
        </w:tc>
        <w:tc>
          <w:tcPr>
            <w:tcW w:w="888" w:type="dxa"/>
          </w:tcPr>
          <w:p w14:paraId="47843AE9" w14:textId="77777777" w:rsidR="009C2811" w:rsidRPr="00C02065" w:rsidRDefault="009C2811" w:rsidP="00A916A5">
            <w:pPr>
              <w:rPr>
                <w:rFonts w:ascii="Calibri" w:hAnsi="Calibri" w:cs="Calibri"/>
                <w:sz w:val="24"/>
                <w:szCs w:val="24"/>
              </w:rPr>
            </w:pPr>
          </w:p>
        </w:tc>
        <w:tc>
          <w:tcPr>
            <w:tcW w:w="1275" w:type="dxa"/>
          </w:tcPr>
          <w:p w14:paraId="36D4CC5E" w14:textId="77777777" w:rsidR="009C2811" w:rsidRPr="00C02065" w:rsidRDefault="009C2811" w:rsidP="00A916A5">
            <w:pPr>
              <w:rPr>
                <w:rFonts w:ascii="Calibri" w:hAnsi="Calibri" w:cs="Calibri"/>
                <w:sz w:val="24"/>
                <w:szCs w:val="24"/>
              </w:rPr>
            </w:pPr>
          </w:p>
        </w:tc>
        <w:tc>
          <w:tcPr>
            <w:tcW w:w="993" w:type="dxa"/>
          </w:tcPr>
          <w:p w14:paraId="1CB1162E" w14:textId="77777777" w:rsidR="009C2811" w:rsidRPr="00C02065" w:rsidRDefault="009C2811" w:rsidP="00A916A5">
            <w:pPr>
              <w:rPr>
                <w:rFonts w:ascii="Calibri" w:hAnsi="Calibri" w:cs="Calibri"/>
                <w:sz w:val="24"/>
                <w:szCs w:val="24"/>
              </w:rPr>
            </w:pPr>
          </w:p>
        </w:tc>
        <w:tc>
          <w:tcPr>
            <w:tcW w:w="992" w:type="dxa"/>
          </w:tcPr>
          <w:p w14:paraId="50ACA8FE" w14:textId="77777777" w:rsidR="009C2811" w:rsidRPr="00C02065" w:rsidRDefault="009C2811" w:rsidP="00A916A5">
            <w:pPr>
              <w:rPr>
                <w:rFonts w:ascii="Calibri" w:hAnsi="Calibri" w:cs="Calibri"/>
                <w:sz w:val="24"/>
                <w:szCs w:val="24"/>
              </w:rPr>
            </w:pPr>
          </w:p>
        </w:tc>
        <w:tc>
          <w:tcPr>
            <w:tcW w:w="992" w:type="dxa"/>
          </w:tcPr>
          <w:p w14:paraId="0ADC00A7" w14:textId="77777777" w:rsidR="009C2811" w:rsidRPr="00C02065" w:rsidRDefault="009C2811" w:rsidP="00A916A5">
            <w:pPr>
              <w:rPr>
                <w:rFonts w:ascii="Calibri" w:hAnsi="Calibri" w:cs="Calibri"/>
                <w:sz w:val="24"/>
                <w:szCs w:val="24"/>
              </w:rPr>
            </w:pPr>
          </w:p>
        </w:tc>
        <w:tc>
          <w:tcPr>
            <w:tcW w:w="1381" w:type="dxa"/>
          </w:tcPr>
          <w:p w14:paraId="3511BB1E" w14:textId="77777777" w:rsidR="009C2811" w:rsidRPr="00C02065" w:rsidRDefault="009C2811" w:rsidP="00A916A5">
            <w:pPr>
              <w:rPr>
                <w:rFonts w:ascii="Calibri" w:hAnsi="Calibri" w:cs="Calibri"/>
                <w:sz w:val="24"/>
                <w:szCs w:val="24"/>
              </w:rPr>
            </w:pPr>
          </w:p>
        </w:tc>
      </w:tr>
      <w:tr w:rsidR="009C2811" w:rsidRPr="00C02065" w14:paraId="3B9FFB66" w14:textId="77777777" w:rsidTr="00A916A5">
        <w:trPr>
          <w:jc w:val="center"/>
        </w:trPr>
        <w:tc>
          <w:tcPr>
            <w:tcW w:w="970" w:type="dxa"/>
          </w:tcPr>
          <w:p w14:paraId="2B618CDB" w14:textId="77777777" w:rsidR="009C2811" w:rsidRPr="00C02065" w:rsidRDefault="009C2811" w:rsidP="00A916A5">
            <w:pPr>
              <w:rPr>
                <w:rFonts w:ascii="Calibri" w:hAnsi="Calibri" w:cs="Calibri"/>
                <w:sz w:val="24"/>
                <w:szCs w:val="24"/>
              </w:rPr>
            </w:pPr>
          </w:p>
        </w:tc>
        <w:tc>
          <w:tcPr>
            <w:tcW w:w="1016" w:type="dxa"/>
          </w:tcPr>
          <w:p w14:paraId="58657CFB" w14:textId="77777777" w:rsidR="009C2811" w:rsidRPr="00C02065" w:rsidRDefault="009C2811" w:rsidP="00A916A5">
            <w:pPr>
              <w:rPr>
                <w:rFonts w:ascii="Calibri" w:hAnsi="Calibri" w:cs="Calibri"/>
                <w:sz w:val="24"/>
                <w:szCs w:val="24"/>
              </w:rPr>
            </w:pPr>
          </w:p>
        </w:tc>
        <w:tc>
          <w:tcPr>
            <w:tcW w:w="1134" w:type="dxa"/>
          </w:tcPr>
          <w:p w14:paraId="487897B4" w14:textId="77777777" w:rsidR="009C2811" w:rsidRPr="00C02065" w:rsidRDefault="009C2811" w:rsidP="00A916A5">
            <w:pPr>
              <w:rPr>
                <w:rFonts w:ascii="Calibri" w:hAnsi="Calibri" w:cs="Calibri"/>
                <w:sz w:val="24"/>
                <w:szCs w:val="24"/>
              </w:rPr>
            </w:pPr>
          </w:p>
        </w:tc>
        <w:tc>
          <w:tcPr>
            <w:tcW w:w="1082" w:type="dxa"/>
          </w:tcPr>
          <w:p w14:paraId="5560AB28" w14:textId="77777777" w:rsidR="009C2811" w:rsidRPr="00C02065" w:rsidRDefault="009C2811" w:rsidP="00A916A5">
            <w:pPr>
              <w:rPr>
                <w:rFonts w:ascii="Calibri" w:hAnsi="Calibri" w:cs="Calibri"/>
                <w:sz w:val="24"/>
                <w:szCs w:val="24"/>
              </w:rPr>
            </w:pPr>
          </w:p>
        </w:tc>
        <w:tc>
          <w:tcPr>
            <w:tcW w:w="888" w:type="dxa"/>
          </w:tcPr>
          <w:p w14:paraId="78930468" w14:textId="77777777" w:rsidR="009C2811" w:rsidRPr="00C02065" w:rsidRDefault="009C2811" w:rsidP="00A916A5">
            <w:pPr>
              <w:rPr>
                <w:rFonts w:ascii="Calibri" w:hAnsi="Calibri" w:cs="Calibri"/>
                <w:sz w:val="24"/>
                <w:szCs w:val="24"/>
              </w:rPr>
            </w:pPr>
          </w:p>
        </w:tc>
        <w:tc>
          <w:tcPr>
            <w:tcW w:w="1275" w:type="dxa"/>
          </w:tcPr>
          <w:p w14:paraId="3B1CF2AE" w14:textId="77777777" w:rsidR="009C2811" w:rsidRPr="00C02065" w:rsidRDefault="009C2811" w:rsidP="00A916A5">
            <w:pPr>
              <w:rPr>
                <w:rFonts w:ascii="Calibri" w:hAnsi="Calibri" w:cs="Calibri"/>
                <w:sz w:val="24"/>
                <w:szCs w:val="24"/>
              </w:rPr>
            </w:pPr>
          </w:p>
        </w:tc>
        <w:tc>
          <w:tcPr>
            <w:tcW w:w="993" w:type="dxa"/>
          </w:tcPr>
          <w:p w14:paraId="6096E270" w14:textId="77777777" w:rsidR="009C2811" w:rsidRPr="00C02065" w:rsidRDefault="009C2811" w:rsidP="00A916A5">
            <w:pPr>
              <w:rPr>
                <w:rFonts w:ascii="Calibri" w:hAnsi="Calibri" w:cs="Calibri"/>
                <w:sz w:val="24"/>
                <w:szCs w:val="24"/>
              </w:rPr>
            </w:pPr>
          </w:p>
        </w:tc>
        <w:tc>
          <w:tcPr>
            <w:tcW w:w="992" w:type="dxa"/>
          </w:tcPr>
          <w:p w14:paraId="1779CBBD" w14:textId="77777777" w:rsidR="009C2811" w:rsidRPr="00C02065" w:rsidRDefault="009C2811" w:rsidP="00A916A5">
            <w:pPr>
              <w:rPr>
                <w:rFonts w:ascii="Calibri" w:hAnsi="Calibri" w:cs="Calibri"/>
                <w:sz w:val="24"/>
                <w:szCs w:val="24"/>
              </w:rPr>
            </w:pPr>
          </w:p>
        </w:tc>
        <w:tc>
          <w:tcPr>
            <w:tcW w:w="992" w:type="dxa"/>
          </w:tcPr>
          <w:p w14:paraId="3689DE76" w14:textId="77777777" w:rsidR="009C2811" w:rsidRPr="00C02065" w:rsidRDefault="009C2811" w:rsidP="00A916A5">
            <w:pPr>
              <w:rPr>
                <w:rFonts w:ascii="Calibri" w:hAnsi="Calibri" w:cs="Calibri"/>
                <w:sz w:val="24"/>
                <w:szCs w:val="24"/>
              </w:rPr>
            </w:pPr>
          </w:p>
        </w:tc>
        <w:tc>
          <w:tcPr>
            <w:tcW w:w="1381" w:type="dxa"/>
          </w:tcPr>
          <w:p w14:paraId="622835AC" w14:textId="77777777" w:rsidR="009C2811" w:rsidRPr="00C02065" w:rsidRDefault="009C2811" w:rsidP="00A916A5">
            <w:pPr>
              <w:rPr>
                <w:rFonts w:ascii="Calibri" w:hAnsi="Calibri" w:cs="Calibri"/>
                <w:sz w:val="24"/>
                <w:szCs w:val="24"/>
              </w:rPr>
            </w:pPr>
          </w:p>
        </w:tc>
      </w:tr>
      <w:tr w:rsidR="009C2811" w:rsidRPr="00C02065" w14:paraId="1F3835FF" w14:textId="77777777" w:rsidTr="00A916A5">
        <w:trPr>
          <w:jc w:val="center"/>
        </w:trPr>
        <w:tc>
          <w:tcPr>
            <w:tcW w:w="970" w:type="dxa"/>
          </w:tcPr>
          <w:p w14:paraId="591A84AB" w14:textId="77777777" w:rsidR="009C2811" w:rsidRPr="00C02065" w:rsidRDefault="009C2811" w:rsidP="00A916A5">
            <w:pPr>
              <w:rPr>
                <w:rFonts w:ascii="Calibri" w:hAnsi="Calibri" w:cs="Calibri"/>
                <w:sz w:val="24"/>
                <w:szCs w:val="24"/>
              </w:rPr>
            </w:pPr>
          </w:p>
        </w:tc>
        <w:tc>
          <w:tcPr>
            <w:tcW w:w="1016" w:type="dxa"/>
          </w:tcPr>
          <w:p w14:paraId="69607261" w14:textId="77777777" w:rsidR="009C2811" w:rsidRPr="00C02065" w:rsidRDefault="009C2811" w:rsidP="00A916A5">
            <w:pPr>
              <w:rPr>
                <w:rFonts w:ascii="Calibri" w:hAnsi="Calibri" w:cs="Calibri"/>
                <w:sz w:val="24"/>
                <w:szCs w:val="24"/>
              </w:rPr>
            </w:pPr>
          </w:p>
        </w:tc>
        <w:tc>
          <w:tcPr>
            <w:tcW w:w="1134" w:type="dxa"/>
          </w:tcPr>
          <w:p w14:paraId="3410E069" w14:textId="77777777" w:rsidR="009C2811" w:rsidRPr="00C02065" w:rsidRDefault="009C2811" w:rsidP="00A916A5">
            <w:pPr>
              <w:rPr>
                <w:rFonts w:ascii="Calibri" w:hAnsi="Calibri" w:cs="Calibri"/>
                <w:sz w:val="24"/>
                <w:szCs w:val="24"/>
              </w:rPr>
            </w:pPr>
          </w:p>
        </w:tc>
        <w:tc>
          <w:tcPr>
            <w:tcW w:w="1082" w:type="dxa"/>
          </w:tcPr>
          <w:p w14:paraId="067DE893" w14:textId="77777777" w:rsidR="009C2811" w:rsidRPr="00C02065" w:rsidRDefault="009C2811" w:rsidP="00A916A5">
            <w:pPr>
              <w:rPr>
                <w:rFonts w:ascii="Calibri" w:hAnsi="Calibri" w:cs="Calibri"/>
                <w:sz w:val="24"/>
                <w:szCs w:val="24"/>
              </w:rPr>
            </w:pPr>
          </w:p>
        </w:tc>
        <w:tc>
          <w:tcPr>
            <w:tcW w:w="888" w:type="dxa"/>
          </w:tcPr>
          <w:p w14:paraId="27500D5F" w14:textId="77777777" w:rsidR="009C2811" w:rsidRPr="00C02065" w:rsidRDefault="009C2811" w:rsidP="00A916A5">
            <w:pPr>
              <w:rPr>
                <w:rFonts w:ascii="Calibri" w:hAnsi="Calibri" w:cs="Calibri"/>
                <w:sz w:val="24"/>
                <w:szCs w:val="24"/>
              </w:rPr>
            </w:pPr>
          </w:p>
        </w:tc>
        <w:tc>
          <w:tcPr>
            <w:tcW w:w="1275" w:type="dxa"/>
          </w:tcPr>
          <w:p w14:paraId="451DB14E" w14:textId="77777777" w:rsidR="009C2811" w:rsidRPr="00C02065" w:rsidRDefault="009C2811" w:rsidP="00A916A5">
            <w:pPr>
              <w:rPr>
                <w:rFonts w:ascii="Calibri" w:hAnsi="Calibri" w:cs="Calibri"/>
                <w:sz w:val="24"/>
                <w:szCs w:val="24"/>
              </w:rPr>
            </w:pPr>
          </w:p>
        </w:tc>
        <w:tc>
          <w:tcPr>
            <w:tcW w:w="993" w:type="dxa"/>
          </w:tcPr>
          <w:p w14:paraId="1F27D53B" w14:textId="77777777" w:rsidR="009C2811" w:rsidRPr="00C02065" w:rsidRDefault="009C2811" w:rsidP="00A916A5">
            <w:pPr>
              <w:rPr>
                <w:rFonts w:ascii="Calibri" w:hAnsi="Calibri" w:cs="Calibri"/>
                <w:sz w:val="24"/>
                <w:szCs w:val="24"/>
              </w:rPr>
            </w:pPr>
          </w:p>
        </w:tc>
        <w:tc>
          <w:tcPr>
            <w:tcW w:w="992" w:type="dxa"/>
          </w:tcPr>
          <w:p w14:paraId="562BEE62" w14:textId="77777777" w:rsidR="009C2811" w:rsidRPr="00C02065" w:rsidRDefault="009C2811" w:rsidP="00A916A5">
            <w:pPr>
              <w:rPr>
                <w:rFonts w:ascii="Calibri" w:hAnsi="Calibri" w:cs="Calibri"/>
                <w:sz w:val="24"/>
                <w:szCs w:val="24"/>
              </w:rPr>
            </w:pPr>
          </w:p>
        </w:tc>
        <w:tc>
          <w:tcPr>
            <w:tcW w:w="992" w:type="dxa"/>
          </w:tcPr>
          <w:p w14:paraId="6E64F70C" w14:textId="77777777" w:rsidR="009C2811" w:rsidRPr="00C02065" w:rsidRDefault="009C2811" w:rsidP="00A916A5">
            <w:pPr>
              <w:rPr>
                <w:rFonts w:ascii="Calibri" w:hAnsi="Calibri" w:cs="Calibri"/>
                <w:sz w:val="24"/>
                <w:szCs w:val="24"/>
              </w:rPr>
            </w:pPr>
          </w:p>
        </w:tc>
        <w:tc>
          <w:tcPr>
            <w:tcW w:w="1381" w:type="dxa"/>
          </w:tcPr>
          <w:p w14:paraId="32667235" w14:textId="77777777" w:rsidR="009C2811" w:rsidRPr="00C02065" w:rsidRDefault="009C2811" w:rsidP="00A916A5">
            <w:pPr>
              <w:rPr>
                <w:rFonts w:ascii="Calibri" w:hAnsi="Calibri" w:cs="Calibri"/>
                <w:sz w:val="24"/>
                <w:szCs w:val="24"/>
              </w:rPr>
            </w:pPr>
          </w:p>
        </w:tc>
      </w:tr>
      <w:tr w:rsidR="009C2811" w:rsidRPr="00C02065" w14:paraId="7CCF3BCB" w14:textId="77777777" w:rsidTr="00A916A5">
        <w:trPr>
          <w:jc w:val="center"/>
        </w:trPr>
        <w:tc>
          <w:tcPr>
            <w:tcW w:w="970" w:type="dxa"/>
          </w:tcPr>
          <w:p w14:paraId="11191D85" w14:textId="77777777" w:rsidR="009C2811" w:rsidRPr="00C02065" w:rsidRDefault="009C2811" w:rsidP="00A916A5">
            <w:pPr>
              <w:rPr>
                <w:rFonts w:ascii="Calibri" w:hAnsi="Calibri" w:cs="Calibri"/>
                <w:sz w:val="24"/>
                <w:szCs w:val="24"/>
              </w:rPr>
            </w:pPr>
          </w:p>
        </w:tc>
        <w:tc>
          <w:tcPr>
            <w:tcW w:w="1016" w:type="dxa"/>
          </w:tcPr>
          <w:p w14:paraId="0B8E1F55" w14:textId="77777777" w:rsidR="009C2811" w:rsidRPr="00C02065" w:rsidRDefault="009C2811" w:rsidP="00A916A5">
            <w:pPr>
              <w:rPr>
                <w:rFonts w:ascii="Calibri" w:hAnsi="Calibri" w:cs="Calibri"/>
                <w:sz w:val="24"/>
                <w:szCs w:val="24"/>
              </w:rPr>
            </w:pPr>
          </w:p>
        </w:tc>
        <w:tc>
          <w:tcPr>
            <w:tcW w:w="1134" w:type="dxa"/>
          </w:tcPr>
          <w:p w14:paraId="6654B334" w14:textId="77777777" w:rsidR="009C2811" w:rsidRPr="00C02065" w:rsidRDefault="009C2811" w:rsidP="00A916A5">
            <w:pPr>
              <w:rPr>
                <w:rFonts w:ascii="Calibri" w:hAnsi="Calibri" w:cs="Calibri"/>
                <w:sz w:val="24"/>
                <w:szCs w:val="24"/>
              </w:rPr>
            </w:pPr>
          </w:p>
        </w:tc>
        <w:tc>
          <w:tcPr>
            <w:tcW w:w="1082" w:type="dxa"/>
          </w:tcPr>
          <w:p w14:paraId="5A6BBBFD" w14:textId="77777777" w:rsidR="009C2811" w:rsidRPr="00C02065" w:rsidRDefault="009C2811" w:rsidP="00A916A5">
            <w:pPr>
              <w:rPr>
                <w:rFonts w:ascii="Calibri" w:hAnsi="Calibri" w:cs="Calibri"/>
                <w:sz w:val="24"/>
                <w:szCs w:val="24"/>
              </w:rPr>
            </w:pPr>
          </w:p>
        </w:tc>
        <w:tc>
          <w:tcPr>
            <w:tcW w:w="888" w:type="dxa"/>
          </w:tcPr>
          <w:p w14:paraId="7217BA8A" w14:textId="77777777" w:rsidR="009C2811" w:rsidRPr="00C02065" w:rsidRDefault="009C2811" w:rsidP="00A916A5">
            <w:pPr>
              <w:rPr>
                <w:rFonts w:ascii="Calibri" w:hAnsi="Calibri" w:cs="Calibri"/>
                <w:sz w:val="24"/>
                <w:szCs w:val="24"/>
              </w:rPr>
            </w:pPr>
          </w:p>
        </w:tc>
        <w:tc>
          <w:tcPr>
            <w:tcW w:w="1275" w:type="dxa"/>
          </w:tcPr>
          <w:p w14:paraId="135C33FA" w14:textId="77777777" w:rsidR="009C2811" w:rsidRPr="00C02065" w:rsidRDefault="009C2811" w:rsidP="00A916A5">
            <w:pPr>
              <w:rPr>
                <w:rFonts w:ascii="Calibri" w:hAnsi="Calibri" w:cs="Calibri"/>
                <w:sz w:val="24"/>
                <w:szCs w:val="24"/>
              </w:rPr>
            </w:pPr>
          </w:p>
        </w:tc>
        <w:tc>
          <w:tcPr>
            <w:tcW w:w="993" w:type="dxa"/>
          </w:tcPr>
          <w:p w14:paraId="5342AA67" w14:textId="77777777" w:rsidR="009C2811" w:rsidRPr="00C02065" w:rsidRDefault="009C2811" w:rsidP="00A916A5">
            <w:pPr>
              <w:rPr>
                <w:rFonts w:ascii="Calibri" w:hAnsi="Calibri" w:cs="Calibri"/>
                <w:sz w:val="24"/>
                <w:szCs w:val="24"/>
              </w:rPr>
            </w:pPr>
          </w:p>
        </w:tc>
        <w:tc>
          <w:tcPr>
            <w:tcW w:w="992" w:type="dxa"/>
          </w:tcPr>
          <w:p w14:paraId="3F900E2E" w14:textId="77777777" w:rsidR="009C2811" w:rsidRPr="00C02065" w:rsidRDefault="009C2811" w:rsidP="00A916A5">
            <w:pPr>
              <w:rPr>
                <w:rFonts w:ascii="Calibri" w:hAnsi="Calibri" w:cs="Calibri"/>
                <w:sz w:val="24"/>
                <w:szCs w:val="24"/>
              </w:rPr>
            </w:pPr>
          </w:p>
        </w:tc>
        <w:tc>
          <w:tcPr>
            <w:tcW w:w="992" w:type="dxa"/>
          </w:tcPr>
          <w:p w14:paraId="147CCF9C" w14:textId="77777777" w:rsidR="009C2811" w:rsidRPr="00C02065" w:rsidRDefault="009C2811" w:rsidP="00A916A5">
            <w:pPr>
              <w:rPr>
                <w:rFonts w:ascii="Calibri" w:hAnsi="Calibri" w:cs="Calibri"/>
                <w:sz w:val="24"/>
                <w:szCs w:val="24"/>
              </w:rPr>
            </w:pPr>
          </w:p>
        </w:tc>
        <w:tc>
          <w:tcPr>
            <w:tcW w:w="1381" w:type="dxa"/>
          </w:tcPr>
          <w:p w14:paraId="13353F6F" w14:textId="77777777" w:rsidR="009C2811" w:rsidRPr="00C02065" w:rsidRDefault="009C2811" w:rsidP="00A916A5">
            <w:pPr>
              <w:rPr>
                <w:rFonts w:ascii="Calibri" w:hAnsi="Calibri" w:cs="Calibri"/>
                <w:sz w:val="24"/>
                <w:szCs w:val="24"/>
              </w:rPr>
            </w:pPr>
          </w:p>
        </w:tc>
      </w:tr>
      <w:tr w:rsidR="009C2811" w:rsidRPr="00C02065" w14:paraId="6FAB49A3" w14:textId="77777777" w:rsidTr="00A916A5">
        <w:trPr>
          <w:jc w:val="center"/>
        </w:trPr>
        <w:tc>
          <w:tcPr>
            <w:tcW w:w="970" w:type="dxa"/>
          </w:tcPr>
          <w:p w14:paraId="74EE741F" w14:textId="77777777" w:rsidR="009C2811" w:rsidRPr="00C02065" w:rsidRDefault="009C2811" w:rsidP="00A916A5">
            <w:pPr>
              <w:rPr>
                <w:rFonts w:ascii="Calibri" w:hAnsi="Calibri" w:cs="Calibri"/>
                <w:sz w:val="24"/>
                <w:szCs w:val="24"/>
              </w:rPr>
            </w:pPr>
          </w:p>
        </w:tc>
        <w:tc>
          <w:tcPr>
            <w:tcW w:w="1016" w:type="dxa"/>
          </w:tcPr>
          <w:p w14:paraId="7AE9BD53" w14:textId="77777777" w:rsidR="009C2811" w:rsidRPr="00C02065" w:rsidRDefault="009C2811" w:rsidP="00A916A5">
            <w:pPr>
              <w:rPr>
                <w:rFonts w:ascii="Calibri" w:hAnsi="Calibri" w:cs="Calibri"/>
                <w:sz w:val="24"/>
                <w:szCs w:val="24"/>
              </w:rPr>
            </w:pPr>
          </w:p>
        </w:tc>
        <w:tc>
          <w:tcPr>
            <w:tcW w:w="1134" w:type="dxa"/>
          </w:tcPr>
          <w:p w14:paraId="741100ED" w14:textId="77777777" w:rsidR="009C2811" w:rsidRPr="00C02065" w:rsidRDefault="009C2811" w:rsidP="00A916A5">
            <w:pPr>
              <w:rPr>
                <w:rFonts w:ascii="Calibri" w:hAnsi="Calibri" w:cs="Calibri"/>
                <w:sz w:val="24"/>
                <w:szCs w:val="24"/>
              </w:rPr>
            </w:pPr>
          </w:p>
        </w:tc>
        <w:tc>
          <w:tcPr>
            <w:tcW w:w="1082" w:type="dxa"/>
          </w:tcPr>
          <w:p w14:paraId="4B5D73F7" w14:textId="77777777" w:rsidR="009C2811" w:rsidRPr="00C02065" w:rsidRDefault="009C2811" w:rsidP="00A916A5">
            <w:pPr>
              <w:rPr>
                <w:rFonts w:ascii="Calibri" w:hAnsi="Calibri" w:cs="Calibri"/>
                <w:sz w:val="24"/>
                <w:szCs w:val="24"/>
              </w:rPr>
            </w:pPr>
          </w:p>
        </w:tc>
        <w:tc>
          <w:tcPr>
            <w:tcW w:w="888" w:type="dxa"/>
          </w:tcPr>
          <w:p w14:paraId="5B36ABE9" w14:textId="77777777" w:rsidR="009C2811" w:rsidRPr="00C02065" w:rsidRDefault="009C2811" w:rsidP="00A916A5">
            <w:pPr>
              <w:rPr>
                <w:rFonts w:ascii="Calibri" w:hAnsi="Calibri" w:cs="Calibri"/>
                <w:sz w:val="24"/>
                <w:szCs w:val="24"/>
              </w:rPr>
            </w:pPr>
          </w:p>
        </w:tc>
        <w:tc>
          <w:tcPr>
            <w:tcW w:w="1275" w:type="dxa"/>
          </w:tcPr>
          <w:p w14:paraId="5B6DFA09" w14:textId="77777777" w:rsidR="009C2811" w:rsidRPr="00C02065" w:rsidRDefault="009C2811" w:rsidP="00A916A5">
            <w:pPr>
              <w:rPr>
                <w:rFonts w:ascii="Calibri" w:hAnsi="Calibri" w:cs="Calibri"/>
                <w:sz w:val="24"/>
                <w:szCs w:val="24"/>
              </w:rPr>
            </w:pPr>
          </w:p>
        </w:tc>
        <w:tc>
          <w:tcPr>
            <w:tcW w:w="993" w:type="dxa"/>
          </w:tcPr>
          <w:p w14:paraId="251E16CB" w14:textId="77777777" w:rsidR="009C2811" w:rsidRPr="00C02065" w:rsidRDefault="009C2811" w:rsidP="00A916A5">
            <w:pPr>
              <w:rPr>
                <w:rFonts w:ascii="Calibri" w:hAnsi="Calibri" w:cs="Calibri"/>
                <w:sz w:val="24"/>
                <w:szCs w:val="24"/>
              </w:rPr>
            </w:pPr>
          </w:p>
        </w:tc>
        <w:tc>
          <w:tcPr>
            <w:tcW w:w="992" w:type="dxa"/>
          </w:tcPr>
          <w:p w14:paraId="0E5D3653" w14:textId="77777777" w:rsidR="009C2811" w:rsidRPr="00C02065" w:rsidRDefault="009C2811" w:rsidP="00A916A5">
            <w:pPr>
              <w:rPr>
                <w:rFonts w:ascii="Calibri" w:hAnsi="Calibri" w:cs="Calibri"/>
                <w:sz w:val="24"/>
                <w:szCs w:val="24"/>
              </w:rPr>
            </w:pPr>
          </w:p>
        </w:tc>
        <w:tc>
          <w:tcPr>
            <w:tcW w:w="992" w:type="dxa"/>
          </w:tcPr>
          <w:p w14:paraId="28F9DA0E" w14:textId="77777777" w:rsidR="009C2811" w:rsidRPr="00C02065" w:rsidRDefault="009C2811" w:rsidP="00A916A5">
            <w:pPr>
              <w:rPr>
                <w:rFonts w:ascii="Calibri" w:hAnsi="Calibri" w:cs="Calibri"/>
                <w:sz w:val="24"/>
                <w:szCs w:val="24"/>
              </w:rPr>
            </w:pPr>
          </w:p>
        </w:tc>
        <w:tc>
          <w:tcPr>
            <w:tcW w:w="1381" w:type="dxa"/>
          </w:tcPr>
          <w:p w14:paraId="142F2501" w14:textId="77777777" w:rsidR="009C2811" w:rsidRPr="00C02065" w:rsidRDefault="009C2811" w:rsidP="00A916A5">
            <w:pPr>
              <w:rPr>
                <w:rFonts w:ascii="Calibri" w:hAnsi="Calibri" w:cs="Calibri"/>
                <w:sz w:val="24"/>
                <w:szCs w:val="24"/>
              </w:rPr>
            </w:pPr>
          </w:p>
        </w:tc>
      </w:tr>
      <w:tr w:rsidR="009C2811" w:rsidRPr="00C02065" w14:paraId="68F43D56" w14:textId="77777777" w:rsidTr="00A916A5">
        <w:trPr>
          <w:jc w:val="center"/>
        </w:trPr>
        <w:tc>
          <w:tcPr>
            <w:tcW w:w="970" w:type="dxa"/>
          </w:tcPr>
          <w:p w14:paraId="76FA5DBF" w14:textId="77777777" w:rsidR="009C2811" w:rsidRPr="00C02065" w:rsidRDefault="009C2811" w:rsidP="00A916A5">
            <w:pPr>
              <w:rPr>
                <w:rFonts w:ascii="Calibri" w:hAnsi="Calibri" w:cs="Calibri"/>
                <w:sz w:val="24"/>
                <w:szCs w:val="24"/>
              </w:rPr>
            </w:pPr>
          </w:p>
        </w:tc>
        <w:tc>
          <w:tcPr>
            <w:tcW w:w="1016" w:type="dxa"/>
          </w:tcPr>
          <w:p w14:paraId="7DEB5EEB" w14:textId="77777777" w:rsidR="009C2811" w:rsidRPr="00C02065" w:rsidRDefault="009C2811" w:rsidP="00A916A5">
            <w:pPr>
              <w:rPr>
                <w:rFonts w:ascii="Calibri" w:hAnsi="Calibri" w:cs="Calibri"/>
                <w:sz w:val="24"/>
                <w:szCs w:val="24"/>
              </w:rPr>
            </w:pPr>
          </w:p>
        </w:tc>
        <w:tc>
          <w:tcPr>
            <w:tcW w:w="1134" w:type="dxa"/>
          </w:tcPr>
          <w:p w14:paraId="49A56B5C" w14:textId="77777777" w:rsidR="009C2811" w:rsidRPr="00C02065" w:rsidRDefault="009C2811" w:rsidP="00A916A5">
            <w:pPr>
              <w:rPr>
                <w:rFonts w:ascii="Calibri" w:hAnsi="Calibri" w:cs="Calibri"/>
                <w:sz w:val="24"/>
                <w:szCs w:val="24"/>
              </w:rPr>
            </w:pPr>
          </w:p>
        </w:tc>
        <w:tc>
          <w:tcPr>
            <w:tcW w:w="1082" w:type="dxa"/>
          </w:tcPr>
          <w:p w14:paraId="6A148A5A" w14:textId="77777777" w:rsidR="009C2811" w:rsidRPr="00C02065" w:rsidRDefault="009C2811" w:rsidP="00A916A5">
            <w:pPr>
              <w:rPr>
                <w:rFonts w:ascii="Calibri" w:hAnsi="Calibri" w:cs="Calibri"/>
                <w:sz w:val="24"/>
                <w:szCs w:val="24"/>
              </w:rPr>
            </w:pPr>
          </w:p>
        </w:tc>
        <w:tc>
          <w:tcPr>
            <w:tcW w:w="888" w:type="dxa"/>
          </w:tcPr>
          <w:p w14:paraId="310C880C" w14:textId="77777777" w:rsidR="009C2811" w:rsidRPr="00C02065" w:rsidRDefault="009C2811" w:rsidP="00A916A5">
            <w:pPr>
              <w:rPr>
                <w:rFonts w:ascii="Calibri" w:hAnsi="Calibri" w:cs="Calibri"/>
                <w:sz w:val="24"/>
                <w:szCs w:val="24"/>
              </w:rPr>
            </w:pPr>
          </w:p>
        </w:tc>
        <w:tc>
          <w:tcPr>
            <w:tcW w:w="1275" w:type="dxa"/>
          </w:tcPr>
          <w:p w14:paraId="48CBF6AC" w14:textId="77777777" w:rsidR="009C2811" w:rsidRPr="00C02065" w:rsidRDefault="009C2811" w:rsidP="00A916A5">
            <w:pPr>
              <w:rPr>
                <w:rFonts w:ascii="Calibri" w:hAnsi="Calibri" w:cs="Calibri"/>
                <w:sz w:val="24"/>
                <w:szCs w:val="24"/>
              </w:rPr>
            </w:pPr>
          </w:p>
        </w:tc>
        <w:tc>
          <w:tcPr>
            <w:tcW w:w="993" w:type="dxa"/>
          </w:tcPr>
          <w:p w14:paraId="53C2F4CE" w14:textId="77777777" w:rsidR="009C2811" w:rsidRPr="00C02065" w:rsidRDefault="009C2811" w:rsidP="00A916A5">
            <w:pPr>
              <w:rPr>
                <w:rFonts w:ascii="Calibri" w:hAnsi="Calibri" w:cs="Calibri"/>
                <w:sz w:val="24"/>
                <w:szCs w:val="24"/>
              </w:rPr>
            </w:pPr>
          </w:p>
        </w:tc>
        <w:tc>
          <w:tcPr>
            <w:tcW w:w="992" w:type="dxa"/>
          </w:tcPr>
          <w:p w14:paraId="7936783F" w14:textId="77777777" w:rsidR="009C2811" w:rsidRPr="00C02065" w:rsidRDefault="009C2811" w:rsidP="00A916A5">
            <w:pPr>
              <w:rPr>
                <w:rFonts w:ascii="Calibri" w:hAnsi="Calibri" w:cs="Calibri"/>
                <w:sz w:val="24"/>
                <w:szCs w:val="24"/>
              </w:rPr>
            </w:pPr>
          </w:p>
        </w:tc>
        <w:tc>
          <w:tcPr>
            <w:tcW w:w="992" w:type="dxa"/>
          </w:tcPr>
          <w:p w14:paraId="39AFFAEE" w14:textId="77777777" w:rsidR="009C2811" w:rsidRPr="00C02065" w:rsidRDefault="009C2811" w:rsidP="00A916A5">
            <w:pPr>
              <w:rPr>
                <w:rFonts w:ascii="Calibri" w:hAnsi="Calibri" w:cs="Calibri"/>
                <w:sz w:val="24"/>
                <w:szCs w:val="24"/>
              </w:rPr>
            </w:pPr>
          </w:p>
        </w:tc>
        <w:tc>
          <w:tcPr>
            <w:tcW w:w="1381" w:type="dxa"/>
          </w:tcPr>
          <w:p w14:paraId="2F3A419F" w14:textId="77777777" w:rsidR="009C2811" w:rsidRPr="00C02065" w:rsidRDefault="009C2811" w:rsidP="00A916A5">
            <w:pPr>
              <w:rPr>
                <w:rFonts w:ascii="Calibri" w:hAnsi="Calibri" w:cs="Calibri"/>
                <w:sz w:val="24"/>
                <w:szCs w:val="24"/>
              </w:rPr>
            </w:pPr>
          </w:p>
        </w:tc>
      </w:tr>
      <w:tr w:rsidR="009C2811" w:rsidRPr="00C02065" w14:paraId="1E0303E5" w14:textId="77777777" w:rsidTr="00A916A5">
        <w:trPr>
          <w:jc w:val="center"/>
        </w:trPr>
        <w:tc>
          <w:tcPr>
            <w:tcW w:w="970" w:type="dxa"/>
          </w:tcPr>
          <w:p w14:paraId="5CD13862" w14:textId="77777777" w:rsidR="009C2811" w:rsidRPr="00C02065" w:rsidRDefault="009C2811" w:rsidP="00A916A5">
            <w:pPr>
              <w:rPr>
                <w:rFonts w:ascii="Calibri" w:hAnsi="Calibri" w:cs="Calibri"/>
                <w:sz w:val="24"/>
                <w:szCs w:val="24"/>
              </w:rPr>
            </w:pPr>
          </w:p>
        </w:tc>
        <w:tc>
          <w:tcPr>
            <w:tcW w:w="1016" w:type="dxa"/>
          </w:tcPr>
          <w:p w14:paraId="616CFB97" w14:textId="77777777" w:rsidR="009C2811" w:rsidRPr="00C02065" w:rsidRDefault="009C2811" w:rsidP="00A916A5">
            <w:pPr>
              <w:rPr>
                <w:rFonts w:ascii="Calibri" w:hAnsi="Calibri" w:cs="Calibri"/>
                <w:sz w:val="24"/>
                <w:szCs w:val="24"/>
              </w:rPr>
            </w:pPr>
          </w:p>
        </w:tc>
        <w:tc>
          <w:tcPr>
            <w:tcW w:w="1134" w:type="dxa"/>
          </w:tcPr>
          <w:p w14:paraId="2CFCB097" w14:textId="77777777" w:rsidR="009C2811" w:rsidRPr="00C02065" w:rsidRDefault="009C2811" w:rsidP="00A916A5">
            <w:pPr>
              <w:rPr>
                <w:rFonts w:ascii="Calibri" w:hAnsi="Calibri" w:cs="Calibri"/>
                <w:sz w:val="24"/>
                <w:szCs w:val="24"/>
              </w:rPr>
            </w:pPr>
          </w:p>
        </w:tc>
        <w:tc>
          <w:tcPr>
            <w:tcW w:w="1082" w:type="dxa"/>
          </w:tcPr>
          <w:p w14:paraId="750F576F" w14:textId="77777777" w:rsidR="009C2811" w:rsidRPr="00C02065" w:rsidRDefault="009C2811" w:rsidP="00A916A5">
            <w:pPr>
              <w:rPr>
                <w:rFonts w:ascii="Calibri" w:hAnsi="Calibri" w:cs="Calibri"/>
                <w:sz w:val="24"/>
                <w:szCs w:val="24"/>
              </w:rPr>
            </w:pPr>
          </w:p>
        </w:tc>
        <w:tc>
          <w:tcPr>
            <w:tcW w:w="888" w:type="dxa"/>
          </w:tcPr>
          <w:p w14:paraId="689A4192" w14:textId="77777777" w:rsidR="009C2811" w:rsidRPr="00C02065" w:rsidRDefault="009C2811" w:rsidP="00A916A5">
            <w:pPr>
              <w:rPr>
                <w:rFonts w:ascii="Calibri" w:hAnsi="Calibri" w:cs="Calibri"/>
                <w:sz w:val="24"/>
                <w:szCs w:val="24"/>
              </w:rPr>
            </w:pPr>
          </w:p>
        </w:tc>
        <w:tc>
          <w:tcPr>
            <w:tcW w:w="1275" w:type="dxa"/>
          </w:tcPr>
          <w:p w14:paraId="00D26ECF" w14:textId="77777777" w:rsidR="009C2811" w:rsidRPr="00C02065" w:rsidRDefault="009C2811" w:rsidP="00A916A5">
            <w:pPr>
              <w:rPr>
                <w:rFonts w:ascii="Calibri" w:hAnsi="Calibri" w:cs="Calibri"/>
                <w:sz w:val="24"/>
                <w:szCs w:val="24"/>
              </w:rPr>
            </w:pPr>
          </w:p>
        </w:tc>
        <w:tc>
          <w:tcPr>
            <w:tcW w:w="993" w:type="dxa"/>
          </w:tcPr>
          <w:p w14:paraId="23F1BCD7" w14:textId="77777777" w:rsidR="009C2811" w:rsidRPr="00C02065" w:rsidRDefault="009C2811" w:rsidP="00A916A5">
            <w:pPr>
              <w:rPr>
                <w:rFonts w:ascii="Calibri" w:hAnsi="Calibri" w:cs="Calibri"/>
                <w:sz w:val="24"/>
                <w:szCs w:val="24"/>
              </w:rPr>
            </w:pPr>
          </w:p>
        </w:tc>
        <w:tc>
          <w:tcPr>
            <w:tcW w:w="992" w:type="dxa"/>
          </w:tcPr>
          <w:p w14:paraId="0BE63C15" w14:textId="77777777" w:rsidR="009C2811" w:rsidRPr="00C02065" w:rsidRDefault="009C2811" w:rsidP="00A916A5">
            <w:pPr>
              <w:rPr>
                <w:rFonts w:ascii="Calibri" w:hAnsi="Calibri" w:cs="Calibri"/>
                <w:sz w:val="24"/>
                <w:szCs w:val="24"/>
              </w:rPr>
            </w:pPr>
          </w:p>
        </w:tc>
        <w:tc>
          <w:tcPr>
            <w:tcW w:w="992" w:type="dxa"/>
          </w:tcPr>
          <w:p w14:paraId="1A9BA48C" w14:textId="77777777" w:rsidR="009C2811" w:rsidRPr="00C02065" w:rsidRDefault="009C2811" w:rsidP="00A916A5">
            <w:pPr>
              <w:rPr>
                <w:rFonts w:ascii="Calibri" w:hAnsi="Calibri" w:cs="Calibri"/>
                <w:sz w:val="24"/>
                <w:szCs w:val="24"/>
              </w:rPr>
            </w:pPr>
          </w:p>
        </w:tc>
        <w:tc>
          <w:tcPr>
            <w:tcW w:w="1381" w:type="dxa"/>
          </w:tcPr>
          <w:p w14:paraId="60043F73" w14:textId="77777777" w:rsidR="009C2811" w:rsidRPr="00C02065" w:rsidRDefault="009C2811" w:rsidP="00A916A5">
            <w:pPr>
              <w:rPr>
                <w:rFonts w:ascii="Calibri" w:hAnsi="Calibri" w:cs="Calibri"/>
                <w:sz w:val="24"/>
                <w:szCs w:val="24"/>
              </w:rPr>
            </w:pPr>
          </w:p>
        </w:tc>
      </w:tr>
      <w:tr w:rsidR="009C2811" w:rsidRPr="00C02065" w14:paraId="2787F762" w14:textId="77777777" w:rsidTr="00A916A5">
        <w:trPr>
          <w:jc w:val="center"/>
        </w:trPr>
        <w:tc>
          <w:tcPr>
            <w:tcW w:w="970" w:type="dxa"/>
          </w:tcPr>
          <w:p w14:paraId="58C370BA" w14:textId="77777777" w:rsidR="009C2811" w:rsidRPr="00C02065" w:rsidRDefault="009C2811" w:rsidP="00A916A5">
            <w:pPr>
              <w:rPr>
                <w:rFonts w:ascii="Calibri" w:hAnsi="Calibri" w:cs="Calibri"/>
                <w:sz w:val="24"/>
                <w:szCs w:val="24"/>
              </w:rPr>
            </w:pPr>
          </w:p>
        </w:tc>
        <w:tc>
          <w:tcPr>
            <w:tcW w:w="1016" w:type="dxa"/>
          </w:tcPr>
          <w:p w14:paraId="5CC87A6B" w14:textId="77777777" w:rsidR="009C2811" w:rsidRPr="00C02065" w:rsidRDefault="009C2811" w:rsidP="00A916A5">
            <w:pPr>
              <w:rPr>
                <w:rFonts w:ascii="Calibri" w:hAnsi="Calibri" w:cs="Calibri"/>
                <w:sz w:val="24"/>
                <w:szCs w:val="24"/>
              </w:rPr>
            </w:pPr>
          </w:p>
        </w:tc>
        <w:tc>
          <w:tcPr>
            <w:tcW w:w="1134" w:type="dxa"/>
          </w:tcPr>
          <w:p w14:paraId="120D3576" w14:textId="77777777" w:rsidR="009C2811" w:rsidRPr="00C02065" w:rsidRDefault="009C2811" w:rsidP="00A916A5">
            <w:pPr>
              <w:rPr>
                <w:rFonts w:ascii="Calibri" w:hAnsi="Calibri" w:cs="Calibri"/>
                <w:sz w:val="24"/>
                <w:szCs w:val="24"/>
              </w:rPr>
            </w:pPr>
          </w:p>
        </w:tc>
        <w:tc>
          <w:tcPr>
            <w:tcW w:w="1082" w:type="dxa"/>
          </w:tcPr>
          <w:p w14:paraId="1FC8BA80" w14:textId="77777777" w:rsidR="009C2811" w:rsidRPr="00C02065" w:rsidRDefault="009C2811" w:rsidP="00A916A5">
            <w:pPr>
              <w:rPr>
                <w:rFonts w:ascii="Calibri" w:hAnsi="Calibri" w:cs="Calibri"/>
                <w:sz w:val="24"/>
                <w:szCs w:val="24"/>
              </w:rPr>
            </w:pPr>
          </w:p>
        </w:tc>
        <w:tc>
          <w:tcPr>
            <w:tcW w:w="888" w:type="dxa"/>
          </w:tcPr>
          <w:p w14:paraId="72A770AD" w14:textId="77777777" w:rsidR="009C2811" w:rsidRPr="00C02065" w:rsidRDefault="009C2811" w:rsidP="00A916A5">
            <w:pPr>
              <w:rPr>
                <w:rFonts w:ascii="Calibri" w:hAnsi="Calibri" w:cs="Calibri"/>
                <w:sz w:val="24"/>
                <w:szCs w:val="24"/>
              </w:rPr>
            </w:pPr>
          </w:p>
        </w:tc>
        <w:tc>
          <w:tcPr>
            <w:tcW w:w="1275" w:type="dxa"/>
          </w:tcPr>
          <w:p w14:paraId="1C9A952F" w14:textId="77777777" w:rsidR="009C2811" w:rsidRPr="00C02065" w:rsidRDefault="009C2811" w:rsidP="00A916A5">
            <w:pPr>
              <w:rPr>
                <w:rFonts w:ascii="Calibri" w:hAnsi="Calibri" w:cs="Calibri"/>
                <w:sz w:val="24"/>
                <w:szCs w:val="24"/>
              </w:rPr>
            </w:pPr>
          </w:p>
        </w:tc>
        <w:tc>
          <w:tcPr>
            <w:tcW w:w="993" w:type="dxa"/>
          </w:tcPr>
          <w:p w14:paraId="7159FB1F" w14:textId="77777777" w:rsidR="009C2811" w:rsidRPr="00C02065" w:rsidRDefault="009C2811" w:rsidP="00A916A5">
            <w:pPr>
              <w:rPr>
                <w:rFonts w:ascii="Calibri" w:hAnsi="Calibri" w:cs="Calibri"/>
                <w:sz w:val="24"/>
                <w:szCs w:val="24"/>
              </w:rPr>
            </w:pPr>
          </w:p>
        </w:tc>
        <w:tc>
          <w:tcPr>
            <w:tcW w:w="992" w:type="dxa"/>
          </w:tcPr>
          <w:p w14:paraId="2403C64E" w14:textId="77777777" w:rsidR="009C2811" w:rsidRPr="00C02065" w:rsidRDefault="009C2811" w:rsidP="00A916A5">
            <w:pPr>
              <w:rPr>
                <w:rFonts w:ascii="Calibri" w:hAnsi="Calibri" w:cs="Calibri"/>
                <w:sz w:val="24"/>
                <w:szCs w:val="24"/>
              </w:rPr>
            </w:pPr>
          </w:p>
        </w:tc>
        <w:tc>
          <w:tcPr>
            <w:tcW w:w="992" w:type="dxa"/>
          </w:tcPr>
          <w:p w14:paraId="3FDB637F" w14:textId="77777777" w:rsidR="009C2811" w:rsidRPr="00C02065" w:rsidRDefault="009C2811" w:rsidP="00A916A5">
            <w:pPr>
              <w:rPr>
                <w:rFonts w:ascii="Calibri" w:hAnsi="Calibri" w:cs="Calibri"/>
                <w:sz w:val="24"/>
                <w:szCs w:val="24"/>
              </w:rPr>
            </w:pPr>
          </w:p>
        </w:tc>
        <w:tc>
          <w:tcPr>
            <w:tcW w:w="1381" w:type="dxa"/>
          </w:tcPr>
          <w:p w14:paraId="5E84CBB6" w14:textId="77777777" w:rsidR="009C2811" w:rsidRPr="00C02065" w:rsidRDefault="009C2811" w:rsidP="00A916A5">
            <w:pPr>
              <w:rPr>
                <w:rFonts w:ascii="Calibri" w:hAnsi="Calibri" w:cs="Calibri"/>
                <w:sz w:val="24"/>
                <w:szCs w:val="24"/>
              </w:rPr>
            </w:pPr>
          </w:p>
        </w:tc>
      </w:tr>
      <w:tr w:rsidR="009C2811" w:rsidRPr="00C02065" w14:paraId="56CF138C" w14:textId="77777777" w:rsidTr="00A916A5">
        <w:trPr>
          <w:jc w:val="center"/>
        </w:trPr>
        <w:tc>
          <w:tcPr>
            <w:tcW w:w="970" w:type="dxa"/>
          </w:tcPr>
          <w:p w14:paraId="0D8BF075" w14:textId="77777777" w:rsidR="009C2811" w:rsidRPr="00C02065" w:rsidRDefault="009C2811" w:rsidP="00A916A5">
            <w:pPr>
              <w:rPr>
                <w:rFonts w:ascii="Calibri" w:hAnsi="Calibri" w:cs="Calibri"/>
                <w:sz w:val="24"/>
                <w:szCs w:val="24"/>
              </w:rPr>
            </w:pPr>
          </w:p>
        </w:tc>
        <w:tc>
          <w:tcPr>
            <w:tcW w:w="1016" w:type="dxa"/>
          </w:tcPr>
          <w:p w14:paraId="4C9460D1" w14:textId="77777777" w:rsidR="009C2811" w:rsidRPr="00C02065" w:rsidRDefault="009C2811" w:rsidP="00A916A5">
            <w:pPr>
              <w:rPr>
                <w:rFonts w:ascii="Calibri" w:hAnsi="Calibri" w:cs="Calibri"/>
                <w:sz w:val="24"/>
                <w:szCs w:val="24"/>
              </w:rPr>
            </w:pPr>
          </w:p>
        </w:tc>
        <w:tc>
          <w:tcPr>
            <w:tcW w:w="1134" w:type="dxa"/>
          </w:tcPr>
          <w:p w14:paraId="7353011F" w14:textId="77777777" w:rsidR="009C2811" w:rsidRPr="00C02065" w:rsidRDefault="009C2811" w:rsidP="00A916A5">
            <w:pPr>
              <w:rPr>
                <w:rFonts w:ascii="Calibri" w:hAnsi="Calibri" w:cs="Calibri"/>
                <w:sz w:val="24"/>
                <w:szCs w:val="24"/>
              </w:rPr>
            </w:pPr>
          </w:p>
        </w:tc>
        <w:tc>
          <w:tcPr>
            <w:tcW w:w="1082" w:type="dxa"/>
          </w:tcPr>
          <w:p w14:paraId="525F023D" w14:textId="77777777" w:rsidR="009C2811" w:rsidRPr="00C02065" w:rsidRDefault="009C2811" w:rsidP="00A916A5">
            <w:pPr>
              <w:rPr>
                <w:rFonts w:ascii="Calibri" w:hAnsi="Calibri" w:cs="Calibri"/>
                <w:sz w:val="24"/>
                <w:szCs w:val="24"/>
              </w:rPr>
            </w:pPr>
          </w:p>
        </w:tc>
        <w:tc>
          <w:tcPr>
            <w:tcW w:w="888" w:type="dxa"/>
          </w:tcPr>
          <w:p w14:paraId="21E5C14B" w14:textId="77777777" w:rsidR="009C2811" w:rsidRPr="00C02065" w:rsidRDefault="009C2811" w:rsidP="00A916A5">
            <w:pPr>
              <w:rPr>
                <w:rFonts w:ascii="Calibri" w:hAnsi="Calibri" w:cs="Calibri"/>
                <w:sz w:val="24"/>
                <w:szCs w:val="24"/>
              </w:rPr>
            </w:pPr>
          </w:p>
        </w:tc>
        <w:tc>
          <w:tcPr>
            <w:tcW w:w="1275" w:type="dxa"/>
          </w:tcPr>
          <w:p w14:paraId="063519A4" w14:textId="77777777" w:rsidR="009C2811" w:rsidRPr="00C02065" w:rsidRDefault="009C2811" w:rsidP="00A916A5">
            <w:pPr>
              <w:rPr>
                <w:rFonts w:ascii="Calibri" w:hAnsi="Calibri" w:cs="Calibri"/>
                <w:sz w:val="24"/>
                <w:szCs w:val="24"/>
              </w:rPr>
            </w:pPr>
          </w:p>
        </w:tc>
        <w:tc>
          <w:tcPr>
            <w:tcW w:w="993" w:type="dxa"/>
          </w:tcPr>
          <w:p w14:paraId="3E254F51" w14:textId="77777777" w:rsidR="009C2811" w:rsidRPr="00C02065" w:rsidRDefault="009C2811" w:rsidP="00A916A5">
            <w:pPr>
              <w:rPr>
                <w:rFonts w:ascii="Calibri" w:hAnsi="Calibri" w:cs="Calibri"/>
                <w:sz w:val="24"/>
                <w:szCs w:val="24"/>
              </w:rPr>
            </w:pPr>
          </w:p>
        </w:tc>
        <w:tc>
          <w:tcPr>
            <w:tcW w:w="992" w:type="dxa"/>
          </w:tcPr>
          <w:p w14:paraId="3860ACBE" w14:textId="77777777" w:rsidR="009C2811" w:rsidRPr="00C02065" w:rsidRDefault="009C2811" w:rsidP="00A916A5">
            <w:pPr>
              <w:rPr>
                <w:rFonts w:ascii="Calibri" w:hAnsi="Calibri" w:cs="Calibri"/>
                <w:sz w:val="24"/>
                <w:szCs w:val="24"/>
              </w:rPr>
            </w:pPr>
          </w:p>
        </w:tc>
        <w:tc>
          <w:tcPr>
            <w:tcW w:w="992" w:type="dxa"/>
          </w:tcPr>
          <w:p w14:paraId="6FCFD873" w14:textId="77777777" w:rsidR="009C2811" w:rsidRPr="00C02065" w:rsidRDefault="009C2811" w:rsidP="00A916A5">
            <w:pPr>
              <w:rPr>
                <w:rFonts w:ascii="Calibri" w:hAnsi="Calibri" w:cs="Calibri"/>
                <w:sz w:val="24"/>
                <w:szCs w:val="24"/>
              </w:rPr>
            </w:pPr>
          </w:p>
        </w:tc>
        <w:tc>
          <w:tcPr>
            <w:tcW w:w="1381" w:type="dxa"/>
          </w:tcPr>
          <w:p w14:paraId="13AFB568" w14:textId="77777777" w:rsidR="009C2811" w:rsidRPr="00C02065" w:rsidRDefault="009C2811" w:rsidP="00A916A5">
            <w:pPr>
              <w:rPr>
                <w:rFonts w:ascii="Calibri" w:hAnsi="Calibri" w:cs="Calibri"/>
                <w:sz w:val="24"/>
                <w:szCs w:val="24"/>
              </w:rPr>
            </w:pPr>
          </w:p>
        </w:tc>
      </w:tr>
      <w:tr w:rsidR="009C2811" w:rsidRPr="00C02065" w14:paraId="6D7F61C8" w14:textId="77777777" w:rsidTr="00A916A5">
        <w:trPr>
          <w:jc w:val="center"/>
        </w:trPr>
        <w:tc>
          <w:tcPr>
            <w:tcW w:w="970" w:type="dxa"/>
          </w:tcPr>
          <w:p w14:paraId="0AED9424" w14:textId="77777777" w:rsidR="009C2811" w:rsidRPr="00C02065" w:rsidRDefault="009C2811" w:rsidP="00A916A5">
            <w:pPr>
              <w:rPr>
                <w:rFonts w:ascii="Calibri" w:hAnsi="Calibri" w:cs="Calibri"/>
                <w:sz w:val="24"/>
                <w:szCs w:val="24"/>
              </w:rPr>
            </w:pPr>
          </w:p>
        </w:tc>
        <w:tc>
          <w:tcPr>
            <w:tcW w:w="1016" w:type="dxa"/>
          </w:tcPr>
          <w:p w14:paraId="5758CE04" w14:textId="77777777" w:rsidR="009C2811" w:rsidRPr="00C02065" w:rsidRDefault="009C2811" w:rsidP="00A916A5">
            <w:pPr>
              <w:rPr>
                <w:rFonts w:ascii="Calibri" w:hAnsi="Calibri" w:cs="Calibri"/>
                <w:sz w:val="24"/>
                <w:szCs w:val="24"/>
              </w:rPr>
            </w:pPr>
          </w:p>
        </w:tc>
        <w:tc>
          <w:tcPr>
            <w:tcW w:w="1134" w:type="dxa"/>
          </w:tcPr>
          <w:p w14:paraId="04E45E5A" w14:textId="77777777" w:rsidR="009C2811" w:rsidRPr="00C02065" w:rsidRDefault="009C2811" w:rsidP="00A916A5">
            <w:pPr>
              <w:rPr>
                <w:rFonts w:ascii="Calibri" w:hAnsi="Calibri" w:cs="Calibri"/>
                <w:sz w:val="24"/>
                <w:szCs w:val="24"/>
              </w:rPr>
            </w:pPr>
          </w:p>
        </w:tc>
        <w:tc>
          <w:tcPr>
            <w:tcW w:w="1082" w:type="dxa"/>
          </w:tcPr>
          <w:p w14:paraId="48044F94" w14:textId="77777777" w:rsidR="009C2811" w:rsidRPr="00C02065" w:rsidRDefault="009C2811" w:rsidP="00A916A5">
            <w:pPr>
              <w:rPr>
                <w:rFonts w:ascii="Calibri" w:hAnsi="Calibri" w:cs="Calibri"/>
                <w:sz w:val="24"/>
                <w:szCs w:val="24"/>
              </w:rPr>
            </w:pPr>
          </w:p>
        </w:tc>
        <w:tc>
          <w:tcPr>
            <w:tcW w:w="888" w:type="dxa"/>
          </w:tcPr>
          <w:p w14:paraId="686DB309" w14:textId="77777777" w:rsidR="009C2811" w:rsidRPr="00C02065" w:rsidRDefault="009C2811" w:rsidP="00A916A5">
            <w:pPr>
              <w:rPr>
                <w:rFonts w:ascii="Calibri" w:hAnsi="Calibri" w:cs="Calibri"/>
                <w:sz w:val="24"/>
                <w:szCs w:val="24"/>
              </w:rPr>
            </w:pPr>
          </w:p>
        </w:tc>
        <w:tc>
          <w:tcPr>
            <w:tcW w:w="1275" w:type="dxa"/>
          </w:tcPr>
          <w:p w14:paraId="537A4B0B" w14:textId="77777777" w:rsidR="009C2811" w:rsidRPr="00C02065" w:rsidRDefault="009C2811" w:rsidP="00A916A5">
            <w:pPr>
              <w:rPr>
                <w:rFonts w:ascii="Calibri" w:hAnsi="Calibri" w:cs="Calibri"/>
                <w:sz w:val="24"/>
                <w:szCs w:val="24"/>
              </w:rPr>
            </w:pPr>
          </w:p>
        </w:tc>
        <w:tc>
          <w:tcPr>
            <w:tcW w:w="993" w:type="dxa"/>
          </w:tcPr>
          <w:p w14:paraId="159DB89E" w14:textId="77777777" w:rsidR="009C2811" w:rsidRPr="00C02065" w:rsidRDefault="009C2811" w:rsidP="00A916A5">
            <w:pPr>
              <w:rPr>
                <w:rFonts w:ascii="Calibri" w:hAnsi="Calibri" w:cs="Calibri"/>
                <w:sz w:val="24"/>
                <w:szCs w:val="24"/>
              </w:rPr>
            </w:pPr>
          </w:p>
        </w:tc>
        <w:tc>
          <w:tcPr>
            <w:tcW w:w="992" w:type="dxa"/>
          </w:tcPr>
          <w:p w14:paraId="5EC05426" w14:textId="77777777" w:rsidR="009C2811" w:rsidRPr="00C02065" w:rsidRDefault="009C2811" w:rsidP="00A916A5">
            <w:pPr>
              <w:rPr>
                <w:rFonts w:ascii="Calibri" w:hAnsi="Calibri" w:cs="Calibri"/>
                <w:sz w:val="24"/>
                <w:szCs w:val="24"/>
              </w:rPr>
            </w:pPr>
          </w:p>
        </w:tc>
        <w:tc>
          <w:tcPr>
            <w:tcW w:w="992" w:type="dxa"/>
          </w:tcPr>
          <w:p w14:paraId="13690BFA" w14:textId="77777777" w:rsidR="009C2811" w:rsidRPr="00C02065" w:rsidRDefault="009C2811" w:rsidP="00A916A5">
            <w:pPr>
              <w:rPr>
                <w:rFonts w:ascii="Calibri" w:hAnsi="Calibri" w:cs="Calibri"/>
                <w:sz w:val="24"/>
                <w:szCs w:val="24"/>
              </w:rPr>
            </w:pPr>
          </w:p>
        </w:tc>
        <w:tc>
          <w:tcPr>
            <w:tcW w:w="1381" w:type="dxa"/>
          </w:tcPr>
          <w:p w14:paraId="3FFD24F3" w14:textId="77777777" w:rsidR="009C2811" w:rsidRPr="00C02065" w:rsidRDefault="009C2811" w:rsidP="00A916A5">
            <w:pPr>
              <w:rPr>
                <w:rFonts w:ascii="Calibri" w:hAnsi="Calibri" w:cs="Calibri"/>
                <w:sz w:val="24"/>
                <w:szCs w:val="24"/>
              </w:rPr>
            </w:pPr>
          </w:p>
        </w:tc>
      </w:tr>
      <w:tr w:rsidR="009C2811" w:rsidRPr="00C02065" w14:paraId="76AE153C" w14:textId="77777777" w:rsidTr="00A916A5">
        <w:trPr>
          <w:jc w:val="center"/>
        </w:trPr>
        <w:tc>
          <w:tcPr>
            <w:tcW w:w="970" w:type="dxa"/>
          </w:tcPr>
          <w:p w14:paraId="7E070BA8" w14:textId="77777777" w:rsidR="009C2811" w:rsidRPr="00C02065" w:rsidRDefault="009C2811" w:rsidP="00A916A5">
            <w:pPr>
              <w:rPr>
                <w:rFonts w:ascii="Calibri" w:hAnsi="Calibri" w:cs="Calibri"/>
                <w:sz w:val="24"/>
                <w:szCs w:val="24"/>
              </w:rPr>
            </w:pPr>
          </w:p>
        </w:tc>
        <w:tc>
          <w:tcPr>
            <w:tcW w:w="1016" w:type="dxa"/>
          </w:tcPr>
          <w:p w14:paraId="6F571EF8" w14:textId="77777777" w:rsidR="009C2811" w:rsidRPr="00C02065" w:rsidRDefault="009C2811" w:rsidP="00A916A5">
            <w:pPr>
              <w:rPr>
                <w:rFonts w:ascii="Calibri" w:hAnsi="Calibri" w:cs="Calibri"/>
                <w:sz w:val="24"/>
                <w:szCs w:val="24"/>
              </w:rPr>
            </w:pPr>
          </w:p>
        </w:tc>
        <w:tc>
          <w:tcPr>
            <w:tcW w:w="1134" w:type="dxa"/>
          </w:tcPr>
          <w:p w14:paraId="7C4C0282" w14:textId="77777777" w:rsidR="009C2811" w:rsidRPr="00C02065" w:rsidRDefault="009C2811" w:rsidP="00A916A5">
            <w:pPr>
              <w:rPr>
                <w:rFonts w:ascii="Calibri" w:hAnsi="Calibri" w:cs="Calibri"/>
                <w:sz w:val="24"/>
                <w:szCs w:val="24"/>
              </w:rPr>
            </w:pPr>
          </w:p>
        </w:tc>
        <w:tc>
          <w:tcPr>
            <w:tcW w:w="1082" w:type="dxa"/>
          </w:tcPr>
          <w:p w14:paraId="0B091D28" w14:textId="77777777" w:rsidR="009C2811" w:rsidRPr="00C02065" w:rsidRDefault="009C2811" w:rsidP="00A916A5">
            <w:pPr>
              <w:rPr>
                <w:rFonts w:ascii="Calibri" w:hAnsi="Calibri" w:cs="Calibri"/>
                <w:sz w:val="24"/>
                <w:szCs w:val="24"/>
              </w:rPr>
            </w:pPr>
          </w:p>
        </w:tc>
        <w:tc>
          <w:tcPr>
            <w:tcW w:w="888" w:type="dxa"/>
          </w:tcPr>
          <w:p w14:paraId="77B0389B" w14:textId="77777777" w:rsidR="009C2811" w:rsidRPr="00C02065" w:rsidRDefault="009C2811" w:rsidP="00A916A5">
            <w:pPr>
              <w:rPr>
                <w:rFonts w:ascii="Calibri" w:hAnsi="Calibri" w:cs="Calibri"/>
                <w:sz w:val="24"/>
                <w:szCs w:val="24"/>
              </w:rPr>
            </w:pPr>
          </w:p>
        </w:tc>
        <w:tc>
          <w:tcPr>
            <w:tcW w:w="1275" w:type="dxa"/>
          </w:tcPr>
          <w:p w14:paraId="3E78918A" w14:textId="77777777" w:rsidR="009C2811" w:rsidRPr="00C02065" w:rsidRDefault="009C2811" w:rsidP="00A916A5">
            <w:pPr>
              <w:rPr>
                <w:rFonts w:ascii="Calibri" w:hAnsi="Calibri" w:cs="Calibri"/>
                <w:sz w:val="24"/>
                <w:szCs w:val="24"/>
              </w:rPr>
            </w:pPr>
          </w:p>
        </w:tc>
        <w:tc>
          <w:tcPr>
            <w:tcW w:w="993" w:type="dxa"/>
          </w:tcPr>
          <w:p w14:paraId="32741F18" w14:textId="77777777" w:rsidR="009C2811" w:rsidRPr="00C02065" w:rsidRDefault="009C2811" w:rsidP="00A916A5">
            <w:pPr>
              <w:rPr>
                <w:rFonts w:ascii="Calibri" w:hAnsi="Calibri" w:cs="Calibri"/>
                <w:sz w:val="24"/>
                <w:szCs w:val="24"/>
              </w:rPr>
            </w:pPr>
          </w:p>
        </w:tc>
        <w:tc>
          <w:tcPr>
            <w:tcW w:w="992" w:type="dxa"/>
          </w:tcPr>
          <w:p w14:paraId="2BD9ABE5" w14:textId="77777777" w:rsidR="009C2811" w:rsidRPr="00C02065" w:rsidRDefault="009C2811" w:rsidP="00A916A5">
            <w:pPr>
              <w:rPr>
                <w:rFonts w:ascii="Calibri" w:hAnsi="Calibri" w:cs="Calibri"/>
                <w:sz w:val="24"/>
                <w:szCs w:val="24"/>
              </w:rPr>
            </w:pPr>
          </w:p>
        </w:tc>
        <w:tc>
          <w:tcPr>
            <w:tcW w:w="992" w:type="dxa"/>
          </w:tcPr>
          <w:p w14:paraId="58A4314E" w14:textId="77777777" w:rsidR="009C2811" w:rsidRPr="00C02065" w:rsidRDefault="009C2811" w:rsidP="00A916A5">
            <w:pPr>
              <w:rPr>
                <w:rFonts w:ascii="Calibri" w:hAnsi="Calibri" w:cs="Calibri"/>
                <w:sz w:val="24"/>
                <w:szCs w:val="24"/>
              </w:rPr>
            </w:pPr>
          </w:p>
        </w:tc>
        <w:tc>
          <w:tcPr>
            <w:tcW w:w="1381" w:type="dxa"/>
          </w:tcPr>
          <w:p w14:paraId="2E045142" w14:textId="77777777" w:rsidR="009C2811" w:rsidRPr="00C02065" w:rsidRDefault="009C2811" w:rsidP="00A916A5">
            <w:pPr>
              <w:rPr>
                <w:rFonts w:ascii="Calibri" w:hAnsi="Calibri" w:cs="Calibri"/>
                <w:sz w:val="24"/>
                <w:szCs w:val="24"/>
              </w:rPr>
            </w:pPr>
          </w:p>
        </w:tc>
      </w:tr>
      <w:tr w:rsidR="009C2811" w:rsidRPr="00C02065" w14:paraId="19BBB6DF" w14:textId="77777777" w:rsidTr="00A916A5">
        <w:trPr>
          <w:jc w:val="center"/>
        </w:trPr>
        <w:tc>
          <w:tcPr>
            <w:tcW w:w="970" w:type="dxa"/>
          </w:tcPr>
          <w:p w14:paraId="049A6396" w14:textId="77777777" w:rsidR="009C2811" w:rsidRPr="00C02065" w:rsidRDefault="009C2811" w:rsidP="00A916A5">
            <w:pPr>
              <w:rPr>
                <w:rFonts w:ascii="Calibri" w:hAnsi="Calibri" w:cs="Calibri"/>
                <w:sz w:val="24"/>
                <w:szCs w:val="24"/>
              </w:rPr>
            </w:pPr>
          </w:p>
        </w:tc>
        <w:tc>
          <w:tcPr>
            <w:tcW w:w="1016" w:type="dxa"/>
          </w:tcPr>
          <w:p w14:paraId="31EB2019" w14:textId="77777777" w:rsidR="009C2811" w:rsidRPr="00C02065" w:rsidRDefault="009C2811" w:rsidP="00A916A5">
            <w:pPr>
              <w:rPr>
                <w:rFonts w:ascii="Calibri" w:hAnsi="Calibri" w:cs="Calibri"/>
                <w:sz w:val="24"/>
                <w:szCs w:val="24"/>
              </w:rPr>
            </w:pPr>
          </w:p>
        </w:tc>
        <w:tc>
          <w:tcPr>
            <w:tcW w:w="1134" w:type="dxa"/>
          </w:tcPr>
          <w:p w14:paraId="243B382C" w14:textId="77777777" w:rsidR="009C2811" w:rsidRPr="00C02065" w:rsidRDefault="009C2811" w:rsidP="00A916A5">
            <w:pPr>
              <w:rPr>
                <w:rFonts w:ascii="Calibri" w:hAnsi="Calibri" w:cs="Calibri"/>
                <w:sz w:val="24"/>
                <w:szCs w:val="24"/>
              </w:rPr>
            </w:pPr>
          </w:p>
        </w:tc>
        <w:tc>
          <w:tcPr>
            <w:tcW w:w="1082" w:type="dxa"/>
          </w:tcPr>
          <w:p w14:paraId="0EE6C8B4" w14:textId="77777777" w:rsidR="009C2811" w:rsidRPr="00C02065" w:rsidRDefault="009C2811" w:rsidP="00A916A5">
            <w:pPr>
              <w:rPr>
                <w:rFonts w:ascii="Calibri" w:hAnsi="Calibri" w:cs="Calibri"/>
                <w:sz w:val="24"/>
                <w:szCs w:val="24"/>
              </w:rPr>
            </w:pPr>
          </w:p>
        </w:tc>
        <w:tc>
          <w:tcPr>
            <w:tcW w:w="888" w:type="dxa"/>
          </w:tcPr>
          <w:p w14:paraId="46AE5744" w14:textId="77777777" w:rsidR="009C2811" w:rsidRPr="00C02065" w:rsidRDefault="009C2811" w:rsidP="00A916A5">
            <w:pPr>
              <w:rPr>
                <w:rFonts w:ascii="Calibri" w:hAnsi="Calibri" w:cs="Calibri"/>
                <w:sz w:val="24"/>
                <w:szCs w:val="24"/>
              </w:rPr>
            </w:pPr>
          </w:p>
        </w:tc>
        <w:tc>
          <w:tcPr>
            <w:tcW w:w="1275" w:type="dxa"/>
          </w:tcPr>
          <w:p w14:paraId="2956962F" w14:textId="77777777" w:rsidR="009C2811" w:rsidRPr="00C02065" w:rsidRDefault="009C2811" w:rsidP="00A916A5">
            <w:pPr>
              <w:rPr>
                <w:rFonts w:ascii="Calibri" w:hAnsi="Calibri" w:cs="Calibri"/>
                <w:sz w:val="24"/>
                <w:szCs w:val="24"/>
              </w:rPr>
            </w:pPr>
          </w:p>
        </w:tc>
        <w:tc>
          <w:tcPr>
            <w:tcW w:w="993" w:type="dxa"/>
          </w:tcPr>
          <w:p w14:paraId="79CC51AD" w14:textId="77777777" w:rsidR="009C2811" w:rsidRPr="00C02065" w:rsidRDefault="009C2811" w:rsidP="00A916A5">
            <w:pPr>
              <w:rPr>
                <w:rFonts w:ascii="Calibri" w:hAnsi="Calibri" w:cs="Calibri"/>
                <w:sz w:val="24"/>
                <w:szCs w:val="24"/>
              </w:rPr>
            </w:pPr>
          </w:p>
        </w:tc>
        <w:tc>
          <w:tcPr>
            <w:tcW w:w="992" w:type="dxa"/>
          </w:tcPr>
          <w:p w14:paraId="2E665A6D" w14:textId="77777777" w:rsidR="009C2811" w:rsidRPr="00C02065" w:rsidRDefault="009C2811" w:rsidP="00A916A5">
            <w:pPr>
              <w:rPr>
                <w:rFonts w:ascii="Calibri" w:hAnsi="Calibri" w:cs="Calibri"/>
                <w:sz w:val="24"/>
                <w:szCs w:val="24"/>
              </w:rPr>
            </w:pPr>
          </w:p>
        </w:tc>
        <w:tc>
          <w:tcPr>
            <w:tcW w:w="992" w:type="dxa"/>
          </w:tcPr>
          <w:p w14:paraId="27A7D5C0" w14:textId="77777777" w:rsidR="009C2811" w:rsidRPr="00C02065" w:rsidRDefault="009C2811" w:rsidP="00A916A5">
            <w:pPr>
              <w:rPr>
                <w:rFonts w:ascii="Calibri" w:hAnsi="Calibri" w:cs="Calibri"/>
                <w:sz w:val="24"/>
                <w:szCs w:val="24"/>
              </w:rPr>
            </w:pPr>
          </w:p>
        </w:tc>
        <w:tc>
          <w:tcPr>
            <w:tcW w:w="1381" w:type="dxa"/>
          </w:tcPr>
          <w:p w14:paraId="6CBFEB88" w14:textId="77777777" w:rsidR="009C2811" w:rsidRPr="00C02065" w:rsidRDefault="009C2811" w:rsidP="00A916A5">
            <w:pPr>
              <w:rPr>
                <w:rFonts w:ascii="Calibri" w:hAnsi="Calibri" w:cs="Calibri"/>
                <w:sz w:val="24"/>
                <w:szCs w:val="24"/>
              </w:rPr>
            </w:pPr>
          </w:p>
        </w:tc>
      </w:tr>
      <w:tr w:rsidR="009C2811" w:rsidRPr="00C02065" w14:paraId="3D5E61F4" w14:textId="77777777" w:rsidTr="00A916A5">
        <w:trPr>
          <w:jc w:val="center"/>
        </w:trPr>
        <w:tc>
          <w:tcPr>
            <w:tcW w:w="970" w:type="dxa"/>
          </w:tcPr>
          <w:p w14:paraId="0CCB9D95" w14:textId="77777777" w:rsidR="009C2811" w:rsidRPr="00C02065" w:rsidRDefault="009C2811" w:rsidP="00A916A5">
            <w:pPr>
              <w:rPr>
                <w:rFonts w:ascii="Calibri" w:hAnsi="Calibri" w:cs="Calibri"/>
                <w:sz w:val="24"/>
                <w:szCs w:val="24"/>
              </w:rPr>
            </w:pPr>
          </w:p>
        </w:tc>
        <w:tc>
          <w:tcPr>
            <w:tcW w:w="1016" w:type="dxa"/>
          </w:tcPr>
          <w:p w14:paraId="7A690BBB" w14:textId="77777777" w:rsidR="009C2811" w:rsidRPr="00C02065" w:rsidRDefault="009C2811" w:rsidP="00A916A5">
            <w:pPr>
              <w:rPr>
                <w:rFonts w:ascii="Calibri" w:hAnsi="Calibri" w:cs="Calibri"/>
                <w:sz w:val="24"/>
                <w:szCs w:val="24"/>
              </w:rPr>
            </w:pPr>
          </w:p>
        </w:tc>
        <w:tc>
          <w:tcPr>
            <w:tcW w:w="1134" w:type="dxa"/>
          </w:tcPr>
          <w:p w14:paraId="2AF40463" w14:textId="77777777" w:rsidR="009C2811" w:rsidRPr="00C02065" w:rsidRDefault="009C2811" w:rsidP="00A916A5">
            <w:pPr>
              <w:rPr>
                <w:rFonts w:ascii="Calibri" w:hAnsi="Calibri" w:cs="Calibri"/>
                <w:sz w:val="24"/>
                <w:szCs w:val="24"/>
              </w:rPr>
            </w:pPr>
          </w:p>
        </w:tc>
        <w:tc>
          <w:tcPr>
            <w:tcW w:w="1082" w:type="dxa"/>
          </w:tcPr>
          <w:p w14:paraId="6E5922C1" w14:textId="77777777" w:rsidR="009C2811" w:rsidRPr="00C02065" w:rsidRDefault="009C2811" w:rsidP="00A916A5">
            <w:pPr>
              <w:rPr>
                <w:rFonts w:ascii="Calibri" w:hAnsi="Calibri" w:cs="Calibri"/>
                <w:sz w:val="24"/>
                <w:szCs w:val="24"/>
              </w:rPr>
            </w:pPr>
          </w:p>
        </w:tc>
        <w:tc>
          <w:tcPr>
            <w:tcW w:w="888" w:type="dxa"/>
          </w:tcPr>
          <w:p w14:paraId="6C972951" w14:textId="77777777" w:rsidR="009C2811" w:rsidRPr="00C02065" w:rsidRDefault="009C2811" w:rsidP="00A916A5">
            <w:pPr>
              <w:rPr>
                <w:rFonts w:ascii="Calibri" w:hAnsi="Calibri" w:cs="Calibri"/>
                <w:sz w:val="24"/>
                <w:szCs w:val="24"/>
              </w:rPr>
            </w:pPr>
          </w:p>
        </w:tc>
        <w:tc>
          <w:tcPr>
            <w:tcW w:w="1275" w:type="dxa"/>
          </w:tcPr>
          <w:p w14:paraId="7E18F525" w14:textId="77777777" w:rsidR="009C2811" w:rsidRPr="00C02065" w:rsidRDefault="009C2811" w:rsidP="00A916A5">
            <w:pPr>
              <w:rPr>
                <w:rFonts w:ascii="Calibri" w:hAnsi="Calibri" w:cs="Calibri"/>
                <w:sz w:val="24"/>
                <w:szCs w:val="24"/>
              </w:rPr>
            </w:pPr>
          </w:p>
        </w:tc>
        <w:tc>
          <w:tcPr>
            <w:tcW w:w="993" w:type="dxa"/>
          </w:tcPr>
          <w:p w14:paraId="1E817BDD" w14:textId="77777777" w:rsidR="009C2811" w:rsidRPr="00C02065" w:rsidRDefault="009C2811" w:rsidP="00A916A5">
            <w:pPr>
              <w:rPr>
                <w:rFonts w:ascii="Calibri" w:hAnsi="Calibri" w:cs="Calibri"/>
                <w:sz w:val="24"/>
                <w:szCs w:val="24"/>
              </w:rPr>
            </w:pPr>
          </w:p>
        </w:tc>
        <w:tc>
          <w:tcPr>
            <w:tcW w:w="992" w:type="dxa"/>
          </w:tcPr>
          <w:p w14:paraId="687984A8" w14:textId="77777777" w:rsidR="009C2811" w:rsidRPr="00C02065" w:rsidRDefault="009C2811" w:rsidP="00A916A5">
            <w:pPr>
              <w:rPr>
                <w:rFonts w:ascii="Calibri" w:hAnsi="Calibri" w:cs="Calibri"/>
                <w:sz w:val="24"/>
                <w:szCs w:val="24"/>
              </w:rPr>
            </w:pPr>
          </w:p>
        </w:tc>
        <w:tc>
          <w:tcPr>
            <w:tcW w:w="992" w:type="dxa"/>
          </w:tcPr>
          <w:p w14:paraId="18E303CA" w14:textId="77777777" w:rsidR="009C2811" w:rsidRPr="00C02065" w:rsidRDefault="009C2811" w:rsidP="00A916A5">
            <w:pPr>
              <w:rPr>
                <w:rFonts w:ascii="Calibri" w:hAnsi="Calibri" w:cs="Calibri"/>
                <w:sz w:val="24"/>
                <w:szCs w:val="24"/>
              </w:rPr>
            </w:pPr>
          </w:p>
        </w:tc>
        <w:tc>
          <w:tcPr>
            <w:tcW w:w="1381" w:type="dxa"/>
          </w:tcPr>
          <w:p w14:paraId="58151F4B" w14:textId="77777777" w:rsidR="009C2811" w:rsidRPr="00C02065" w:rsidRDefault="009C2811" w:rsidP="00A916A5">
            <w:pPr>
              <w:rPr>
                <w:rFonts w:ascii="Calibri" w:hAnsi="Calibri" w:cs="Calibri"/>
                <w:sz w:val="24"/>
                <w:szCs w:val="24"/>
              </w:rPr>
            </w:pPr>
          </w:p>
        </w:tc>
      </w:tr>
      <w:tr w:rsidR="009C2811" w:rsidRPr="00C02065" w14:paraId="67692BBE" w14:textId="77777777" w:rsidTr="00A916A5">
        <w:trPr>
          <w:jc w:val="center"/>
        </w:trPr>
        <w:tc>
          <w:tcPr>
            <w:tcW w:w="970" w:type="dxa"/>
          </w:tcPr>
          <w:p w14:paraId="732CE8CF" w14:textId="77777777" w:rsidR="009C2811" w:rsidRPr="00C02065" w:rsidRDefault="009C2811" w:rsidP="00A916A5">
            <w:pPr>
              <w:rPr>
                <w:rFonts w:ascii="Calibri" w:hAnsi="Calibri" w:cs="Calibri"/>
                <w:sz w:val="24"/>
                <w:szCs w:val="24"/>
              </w:rPr>
            </w:pPr>
          </w:p>
        </w:tc>
        <w:tc>
          <w:tcPr>
            <w:tcW w:w="1016" w:type="dxa"/>
          </w:tcPr>
          <w:p w14:paraId="1CEC3B92" w14:textId="77777777" w:rsidR="009C2811" w:rsidRPr="00C02065" w:rsidRDefault="009C2811" w:rsidP="00A916A5">
            <w:pPr>
              <w:rPr>
                <w:rFonts w:ascii="Calibri" w:hAnsi="Calibri" w:cs="Calibri"/>
                <w:sz w:val="24"/>
                <w:szCs w:val="24"/>
              </w:rPr>
            </w:pPr>
          </w:p>
        </w:tc>
        <w:tc>
          <w:tcPr>
            <w:tcW w:w="1134" w:type="dxa"/>
          </w:tcPr>
          <w:p w14:paraId="2DB618F2" w14:textId="77777777" w:rsidR="009C2811" w:rsidRPr="00C02065" w:rsidRDefault="009C2811" w:rsidP="00A916A5">
            <w:pPr>
              <w:rPr>
                <w:rFonts w:ascii="Calibri" w:hAnsi="Calibri" w:cs="Calibri"/>
                <w:sz w:val="24"/>
                <w:szCs w:val="24"/>
              </w:rPr>
            </w:pPr>
          </w:p>
        </w:tc>
        <w:tc>
          <w:tcPr>
            <w:tcW w:w="1082" w:type="dxa"/>
          </w:tcPr>
          <w:p w14:paraId="3DE7CBA3" w14:textId="77777777" w:rsidR="009C2811" w:rsidRPr="00C02065" w:rsidRDefault="009C2811" w:rsidP="00A916A5">
            <w:pPr>
              <w:rPr>
                <w:rFonts w:ascii="Calibri" w:hAnsi="Calibri" w:cs="Calibri"/>
                <w:sz w:val="24"/>
                <w:szCs w:val="24"/>
              </w:rPr>
            </w:pPr>
          </w:p>
        </w:tc>
        <w:tc>
          <w:tcPr>
            <w:tcW w:w="888" w:type="dxa"/>
          </w:tcPr>
          <w:p w14:paraId="007C1040" w14:textId="77777777" w:rsidR="009C2811" w:rsidRPr="00C02065" w:rsidRDefault="009C2811" w:rsidP="00A916A5">
            <w:pPr>
              <w:rPr>
                <w:rFonts w:ascii="Calibri" w:hAnsi="Calibri" w:cs="Calibri"/>
                <w:sz w:val="24"/>
                <w:szCs w:val="24"/>
              </w:rPr>
            </w:pPr>
          </w:p>
        </w:tc>
        <w:tc>
          <w:tcPr>
            <w:tcW w:w="1275" w:type="dxa"/>
          </w:tcPr>
          <w:p w14:paraId="3288072C" w14:textId="77777777" w:rsidR="009C2811" w:rsidRPr="00C02065" w:rsidRDefault="009C2811" w:rsidP="00A916A5">
            <w:pPr>
              <w:rPr>
                <w:rFonts w:ascii="Calibri" w:hAnsi="Calibri" w:cs="Calibri"/>
                <w:sz w:val="24"/>
                <w:szCs w:val="24"/>
              </w:rPr>
            </w:pPr>
          </w:p>
        </w:tc>
        <w:tc>
          <w:tcPr>
            <w:tcW w:w="993" w:type="dxa"/>
          </w:tcPr>
          <w:p w14:paraId="2787E500" w14:textId="77777777" w:rsidR="009C2811" w:rsidRPr="00C02065" w:rsidRDefault="009C2811" w:rsidP="00A916A5">
            <w:pPr>
              <w:rPr>
                <w:rFonts w:ascii="Calibri" w:hAnsi="Calibri" w:cs="Calibri"/>
                <w:sz w:val="24"/>
                <w:szCs w:val="24"/>
              </w:rPr>
            </w:pPr>
          </w:p>
        </w:tc>
        <w:tc>
          <w:tcPr>
            <w:tcW w:w="992" w:type="dxa"/>
          </w:tcPr>
          <w:p w14:paraId="2368F0F4" w14:textId="77777777" w:rsidR="009C2811" w:rsidRPr="00C02065" w:rsidRDefault="009C2811" w:rsidP="00A916A5">
            <w:pPr>
              <w:rPr>
                <w:rFonts w:ascii="Calibri" w:hAnsi="Calibri" w:cs="Calibri"/>
                <w:sz w:val="24"/>
                <w:szCs w:val="24"/>
              </w:rPr>
            </w:pPr>
          </w:p>
        </w:tc>
        <w:tc>
          <w:tcPr>
            <w:tcW w:w="992" w:type="dxa"/>
          </w:tcPr>
          <w:p w14:paraId="0BF08877" w14:textId="77777777" w:rsidR="009C2811" w:rsidRPr="00C02065" w:rsidRDefault="009C2811" w:rsidP="00A916A5">
            <w:pPr>
              <w:rPr>
                <w:rFonts w:ascii="Calibri" w:hAnsi="Calibri" w:cs="Calibri"/>
                <w:sz w:val="24"/>
                <w:szCs w:val="24"/>
              </w:rPr>
            </w:pPr>
          </w:p>
        </w:tc>
        <w:tc>
          <w:tcPr>
            <w:tcW w:w="1381" w:type="dxa"/>
          </w:tcPr>
          <w:p w14:paraId="25AFE176" w14:textId="77777777" w:rsidR="009C2811" w:rsidRPr="00C02065" w:rsidRDefault="009C2811" w:rsidP="00A916A5">
            <w:pPr>
              <w:rPr>
                <w:rFonts w:ascii="Calibri" w:hAnsi="Calibri" w:cs="Calibri"/>
                <w:sz w:val="24"/>
                <w:szCs w:val="24"/>
              </w:rPr>
            </w:pPr>
          </w:p>
        </w:tc>
      </w:tr>
      <w:tr w:rsidR="009C2811" w:rsidRPr="00C02065" w14:paraId="73C2E2C5" w14:textId="77777777" w:rsidTr="00A916A5">
        <w:trPr>
          <w:jc w:val="center"/>
        </w:trPr>
        <w:tc>
          <w:tcPr>
            <w:tcW w:w="970" w:type="dxa"/>
          </w:tcPr>
          <w:p w14:paraId="74628BFE" w14:textId="77777777" w:rsidR="009C2811" w:rsidRPr="00C02065" w:rsidRDefault="009C2811" w:rsidP="00A916A5">
            <w:pPr>
              <w:rPr>
                <w:rFonts w:ascii="Calibri" w:hAnsi="Calibri" w:cs="Calibri"/>
                <w:sz w:val="24"/>
                <w:szCs w:val="24"/>
              </w:rPr>
            </w:pPr>
          </w:p>
        </w:tc>
        <w:tc>
          <w:tcPr>
            <w:tcW w:w="1016" w:type="dxa"/>
          </w:tcPr>
          <w:p w14:paraId="03A1873D" w14:textId="77777777" w:rsidR="009C2811" w:rsidRPr="00C02065" w:rsidRDefault="009C2811" w:rsidP="00A916A5">
            <w:pPr>
              <w:rPr>
                <w:rFonts w:ascii="Calibri" w:hAnsi="Calibri" w:cs="Calibri"/>
                <w:sz w:val="24"/>
                <w:szCs w:val="24"/>
              </w:rPr>
            </w:pPr>
          </w:p>
        </w:tc>
        <w:tc>
          <w:tcPr>
            <w:tcW w:w="1134" w:type="dxa"/>
          </w:tcPr>
          <w:p w14:paraId="66CDDB4A" w14:textId="77777777" w:rsidR="009C2811" w:rsidRPr="00C02065" w:rsidRDefault="009C2811" w:rsidP="00A916A5">
            <w:pPr>
              <w:rPr>
                <w:rFonts w:ascii="Calibri" w:hAnsi="Calibri" w:cs="Calibri"/>
                <w:sz w:val="24"/>
                <w:szCs w:val="24"/>
              </w:rPr>
            </w:pPr>
          </w:p>
        </w:tc>
        <w:tc>
          <w:tcPr>
            <w:tcW w:w="1082" w:type="dxa"/>
          </w:tcPr>
          <w:p w14:paraId="0262A591" w14:textId="77777777" w:rsidR="009C2811" w:rsidRPr="00C02065" w:rsidRDefault="009C2811" w:rsidP="00A916A5">
            <w:pPr>
              <w:rPr>
                <w:rFonts w:ascii="Calibri" w:hAnsi="Calibri" w:cs="Calibri"/>
                <w:sz w:val="24"/>
                <w:szCs w:val="24"/>
              </w:rPr>
            </w:pPr>
          </w:p>
        </w:tc>
        <w:tc>
          <w:tcPr>
            <w:tcW w:w="888" w:type="dxa"/>
          </w:tcPr>
          <w:p w14:paraId="1D764C92" w14:textId="77777777" w:rsidR="009C2811" w:rsidRPr="00C02065" w:rsidRDefault="009C2811" w:rsidP="00A916A5">
            <w:pPr>
              <w:rPr>
                <w:rFonts w:ascii="Calibri" w:hAnsi="Calibri" w:cs="Calibri"/>
                <w:sz w:val="24"/>
                <w:szCs w:val="24"/>
              </w:rPr>
            </w:pPr>
          </w:p>
        </w:tc>
        <w:tc>
          <w:tcPr>
            <w:tcW w:w="1275" w:type="dxa"/>
          </w:tcPr>
          <w:p w14:paraId="5E644CEA" w14:textId="77777777" w:rsidR="009C2811" w:rsidRPr="00C02065" w:rsidRDefault="009C2811" w:rsidP="00A916A5">
            <w:pPr>
              <w:rPr>
                <w:rFonts w:ascii="Calibri" w:hAnsi="Calibri" w:cs="Calibri"/>
                <w:sz w:val="24"/>
                <w:szCs w:val="24"/>
              </w:rPr>
            </w:pPr>
          </w:p>
        </w:tc>
        <w:tc>
          <w:tcPr>
            <w:tcW w:w="993" w:type="dxa"/>
          </w:tcPr>
          <w:p w14:paraId="48E78F9D" w14:textId="77777777" w:rsidR="009C2811" w:rsidRPr="00C02065" w:rsidRDefault="009C2811" w:rsidP="00A916A5">
            <w:pPr>
              <w:rPr>
                <w:rFonts w:ascii="Calibri" w:hAnsi="Calibri" w:cs="Calibri"/>
                <w:sz w:val="24"/>
                <w:szCs w:val="24"/>
              </w:rPr>
            </w:pPr>
          </w:p>
        </w:tc>
        <w:tc>
          <w:tcPr>
            <w:tcW w:w="992" w:type="dxa"/>
          </w:tcPr>
          <w:p w14:paraId="767D555F" w14:textId="77777777" w:rsidR="009C2811" w:rsidRPr="00C02065" w:rsidRDefault="009C2811" w:rsidP="00A916A5">
            <w:pPr>
              <w:rPr>
                <w:rFonts w:ascii="Calibri" w:hAnsi="Calibri" w:cs="Calibri"/>
                <w:sz w:val="24"/>
                <w:szCs w:val="24"/>
              </w:rPr>
            </w:pPr>
          </w:p>
        </w:tc>
        <w:tc>
          <w:tcPr>
            <w:tcW w:w="992" w:type="dxa"/>
          </w:tcPr>
          <w:p w14:paraId="41410776" w14:textId="77777777" w:rsidR="009C2811" w:rsidRPr="00C02065" w:rsidRDefault="009C2811" w:rsidP="00A916A5">
            <w:pPr>
              <w:rPr>
                <w:rFonts w:ascii="Calibri" w:hAnsi="Calibri" w:cs="Calibri"/>
                <w:sz w:val="24"/>
                <w:szCs w:val="24"/>
              </w:rPr>
            </w:pPr>
          </w:p>
        </w:tc>
        <w:tc>
          <w:tcPr>
            <w:tcW w:w="1381" w:type="dxa"/>
          </w:tcPr>
          <w:p w14:paraId="76C80DB5" w14:textId="77777777" w:rsidR="009C2811" w:rsidRPr="00C02065" w:rsidRDefault="009C2811" w:rsidP="00A916A5">
            <w:pPr>
              <w:rPr>
                <w:rFonts w:ascii="Calibri" w:hAnsi="Calibri" w:cs="Calibri"/>
                <w:sz w:val="24"/>
                <w:szCs w:val="24"/>
              </w:rPr>
            </w:pPr>
          </w:p>
        </w:tc>
      </w:tr>
      <w:tr w:rsidR="009C2811" w:rsidRPr="00C02065" w14:paraId="01140EE8" w14:textId="77777777" w:rsidTr="00A916A5">
        <w:trPr>
          <w:jc w:val="center"/>
        </w:trPr>
        <w:tc>
          <w:tcPr>
            <w:tcW w:w="970" w:type="dxa"/>
          </w:tcPr>
          <w:p w14:paraId="28070E95" w14:textId="77777777" w:rsidR="009C2811" w:rsidRPr="00C02065" w:rsidRDefault="009C2811" w:rsidP="00A916A5">
            <w:pPr>
              <w:rPr>
                <w:rFonts w:ascii="Calibri" w:hAnsi="Calibri" w:cs="Calibri"/>
                <w:sz w:val="24"/>
                <w:szCs w:val="24"/>
              </w:rPr>
            </w:pPr>
          </w:p>
        </w:tc>
        <w:tc>
          <w:tcPr>
            <w:tcW w:w="1016" w:type="dxa"/>
          </w:tcPr>
          <w:p w14:paraId="31C72BEB" w14:textId="77777777" w:rsidR="009C2811" w:rsidRPr="00C02065" w:rsidRDefault="009C2811" w:rsidP="00A916A5">
            <w:pPr>
              <w:rPr>
                <w:rFonts w:ascii="Calibri" w:hAnsi="Calibri" w:cs="Calibri"/>
                <w:sz w:val="24"/>
                <w:szCs w:val="24"/>
              </w:rPr>
            </w:pPr>
          </w:p>
        </w:tc>
        <w:tc>
          <w:tcPr>
            <w:tcW w:w="1134" w:type="dxa"/>
          </w:tcPr>
          <w:p w14:paraId="40EC9C48" w14:textId="77777777" w:rsidR="009C2811" w:rsidRPr="00C02065" w:rsidRDefault="009C2811" w:rsidP="00A916A5">
            <w:pPr>
              <w:rPr>
                <w:rFonts w:ascii="Calibri" w:hAnsi="Calibri" w:cs="Calibri"/>
                <w:sz w:val="24"/>
                <w:szCs w:val="24"/>
              </w:rPr>
            </w:pPr>
          </w:p>
        </w:tc>
        <w:tc>
          <w:tcPr>
            <w:tcW w:w="1082" w:type="dxa"/>
          </w:tcPr>
          <w:p w14:paraId="50343BB0" w14:textId="77777777" w:rsidR="009C2811" w:rsidRPr="00C02065" w:rsidRDefault="009C2811" w:rsidP="00A916A5">
            <w:pPr>
              <w:rPr>
                <w:rFonts w:ascii="Calibri" w:hAnsi="Calibri" w:cs="Calibri"/>
                <w:sz w:val="24"/>
                <w:szCs w:val="24"/>
              </w:rPr>
            </w:pPr>
          </w:p>
        </w:tc>
        <w:tc>
          <w:tcPr>
            <w:tcW w:w="888" w:type="dxa"/>
          </w:tcPr>
          <w:p w14:paraId="7EE2BE5A" w14:textId="77777777" w:rsidR="009C2811" w:rsidRPr="00C02065" w:rsidRDefault="009C2811" w:rsidP="00A916A5">
            <w:pPr>
              <w:rPr>
                <w:rFonts w:ascii="Calibri" w:hAnsi="Calibri" w:cs="Calibri"/>
                <w:sz w:val="24"/>
                <w:szCs w:val="24"/>
              </w:rPr>
            </w:pPr>
          </w:p>
        </w:tc>
        <w:tc>
          <w:tcPr>
            <w:tcW w:w="1275" w:type="dxa"/>
          </w:tcPr>
          <w:p w14:paraId="5BAD86B8" w14:textId="77777777" w:rsidR="009C2811" w:rsidRPr="00C02065" w:rsidRDefault="009C2811" w:rsidP="00A916A5">
            <w:pPr>
              <w:rPr>
                <w:rFonts w:ascii="Calibri" w:hAnsi="Calibri" w:cs="Calibri"/>
                <w:sz w:val="24"/>
                <w:szCs w:val="24"/>
              </w:rPr>
            </w:pPr>
          </w:p>
        </w:tc>
        <w:tc>
          <w:tcPr>
            <w:tcW w:w="993" w:type="dxa"/>
          </w:tcPr>
          <w:p w14:paraId="2B161CC8" w14:textId="77777777" w:rsidR="009C2811" w:rsidRPr="00C02065" w:rsidRDefault="009C2811" w:rsidP="00A916A5">
            <w:pPr>
              <w:rPr>
                <w:rFonts w:ascii="Calibri" w:hAnsi="Calibri" w:cs="Calibri"/>
                <w:sz w:val="24"/>
                <w:szCs w:val="24"/>
              </w:rPr>
            </w:pPr>
          </w:p>
        </w:tc>
        <w:tc>
          <w:tcPr>
            <w:tcW w:w="992" w:type="dxa"/>
          </w:tcPr>
          <w:p w14:paraId="0A5AF9A1" w14:textId="77777777" w:rsidR="009C2811" w:rsidRPr="00C02065" w:rsidRDefault="009C2811" w:rsidP="00A916A5">
            <w:pPr>
              <w:rPr>
                <w:rFonts w:ascii="Calibri" w:hAnsi="Calibri" w:cs="Calibri"/>
                <w:sz w:val="24"/>
                <w:szCs w:val="24"/>
              </w:rPr>
            </w:pPr>
          </w:p>
        </w:tc>
        <w:tc>
          <w:tcPr>
            <w:tcW w:w="992" w:type="dxa"/>
          </w:tcPr>
          <w:p w14:paraId="5F274837" w14:textId="77777777" w:rsidR="009C2811" w:rsidRPr="00C02065" w:rsidRDefault="009C2811" w:rsidP="00A916A5">
            <w:pPr>
              <w:rPr>
                <w:rFonts w:ascii="Calibri" w:hAnsi="Calibri" w:cs="Calibri"/>
                <w:sz w:val="24"/>
                <w:szCs w:val="24"/>
              </w:rPr>
            </w:pPr>
          </w:p>
        </w:tc>
        <w:tc>
          <w:tcPr>
            <w:tcW w:w="1381" w:type="dxa"/>
          </w:tcPr>
          <w:p w14:paraId="010A3EB3" w14:textId="77777777" w:rsidR="009C2811" w:rsidRPr="00C02065" w:rsidRDefault="009C2811" w:rsidP="00A916A5">
            <w:pPr>
              <w:rPr>
                <w:rFonts w:ascii="Calibri" w:hAnsi="Calibri" w:cs="Calibri"/>
                <w:sz w:val="24"/>
                <w:szCs w:val="24"/>
              </w:rPr>
            </w:pPr>
          </w:p>
        </w:tc>
      </w:tr>
      <w:tr w:rsidR="009C2811" w:rsidRPr="00C02065" w14:paraId="0A2297B4" w14:textId="77777777" w:rsidTr="00A916A5">
        <w:trPr>
          <w:jc w:val="center"/>
        </w:trPr>
        <w:tc>
          <w:tcPr>
            <w:tcW w:w="970" w:type="dxa"/>
          </w:tcPr>
          <w:p w14:paraId="4F744B38" w14:textId="77777777" w:rsidR="009C2811" w:rsidRPr="00C02065" w:rsidRDefault="009C2811" w:rsidP="00A916A5">
            <w:pPr>
              <w:rPr>
                <w:rFonts w:ascii="Calibri" w:hAnsi="Calibri" w:cs="Calibri"/>
                <w:sz w:val="24"/>
                <w:szCs w:val="24"/>
              </w:rPr>
            </w:pPr>
          </w:p>
        </w:tc>
        <w:tc>
          <w:tcPr>
            <w:tcW w:w="1016" w:type="dxa"/>
          </w:tcPr>
          <w:p w14:paraId="3B76837A" w14:textId="77777777" w:rsidR="009C2811" w:rsidRPr="00C02065" w:rsidRDefault="009C2811" w:rsidP="00A916A5">
            <w:pPr>
              <w:rPr>
                <w:rFonts w:ascii="Calibri" w:hAnsi="Calibri" w:cs="Calibri"/>
                <w:sz w:val="24"/>
                <w:szCs w:val="24"/>
              </w:rPr>
            </w:pPr>
          </w:p>
        </w:tc>
        <w:tc>
          <w:tcPr>
            <w:tcW w:w="1134" w:type="dxa"/>
          </w:tcPr>
          <w:p w14:paraId="4C9EBAE2" w14:textId="77777777" w:rsidR="009C2811" w:rsidRPr="00C02065" w:rsidRDefault="009C2811" w:rsidP="00A916A5">
            <w:pPr>
              <w:rPr>
                <w:rFonts w:ascii="Calibri" w:hAnsi="Calibri" w:cs="Calibri"/>
                <w:sz w:val="24"/>
                <w:szCs w:val="24"/>
              </w:rPr>
            </w:pPr>
          </w:p>
        </w:tc>
        <w:tc>
          <w:tcPr>
            <w:tcW w:w="1082" w:type="dxa"/>
          </w:tcPr>
          <w:p w14:paraId="00744899" w14:textId="77777777" w:rsidR="009C2811" w:rsidRPr="00C02065" w:rsidRDefault="009C2811" w:rsidP="00A916A5">
            <w:pPr>
              <w:rPr>
                <w:rFonts w:ascii="Calibri" w:hAnsi="Calibri" w:cs="Calibri"/>
                <w:sz w:val="24"/>
                <w:szCs w:val="24"/>
              </w:rPr>
            </w:pPr>
          </w:p>
        </w:tc>
        <w:tc>
          <w:tcPr>
            <w:tcW w:w="888" w:type="dxa"/>
          </w:tcPr>
          <w:p w14:paraId="0811B68E" w14:textId="77777777" w:rsidR="009C2811" w:rsidRPr="00C02065" w:rsidRDefault="009C2811" w:rsidP="00A916A5">
            <w:pPr>
              <w:rPr>
                <w:rFonts w:ascii="Calibri" w:hAnsi="Calibri" w:cs="Calibri"/>
                <w:sz w:val="24"/>
                <w:szCs w:val="24"/>
              </w:rPr>
            </w:pPr>
          </w:p>
        </w:tc>
        <w:tc>
          <w:tcPr>
            <w:tcW w:w="1275" w:type="dxa"/>
          </w:tcPr>
          <w:p w14:paraId="2A951611" w14:textId="77777777" w:rsidR="009C2811" w:rsidRPr="00C02065" w:rsidRDefault="009C2811" w:rsidP="00A916A5">
            <w:pPr>
              <w:rPr>
                <w:rFonts w:ascii="Calibri" w:hAnsi="Calibri" w:cs="Calibri"/>
                <w:sz w:val="24"/>
                <w:szCs w:val="24"/>
              </w:rPr>
            </w:pPr>
          </w:p>
        </w:tc>
        <w:tc>
          <w:tcPr>
            <w:tcW w:w="993" w:type="dxa"/>
          </w:tcPr>
          <w:p w14:paraId="347C5D29" w14:textId="77777777" w:rsidR="009C2811" w:rsidRPr="00C02065" w:rsidRDefault="009C2811" w:rsidP="00A916A5">
            <w:pPr>
              <w:rPr>
                <w:rFonts w:ascii="Calibri" w:hAnsi="Calibri" w:cs="Calibri"/>
                <w:sz w:val="24"/>
                <w:szCs w:val="24"/>
              </w:rPr>
            </w:pPr>
          </w:p>
        </w:tc>
        <w:tc>
          <w:tcPr>
            <w:tcW w:w="992" w:type="dxa"/>
          </w:tcPr>
          <w:p w14:paraId="220EBAF6" w14:textId="77777777" w:rsidR="009C2811" w:rsidRPr="00C02065" w:rsidRDefault="009C2811" w:rsidP="00A916A5">
            <w:pPr>
              <w:rPr>
                <w:rFonts w:ascii="Calibri" w:hAnsi="Calibri" w:cs="Calibri"/>
                <w:sz w:val="24"/>
                <w:szCs w:val="24"/>
              </w:rPr>
            </w:pPr>
          </w:p>
        </w:tc>
        <w:tc>
          <w:tcPr>
            <w:tcW w:w="992" w:type="dxa"/>
          </w:tcPr>
          <w:p w14:paraId="2A272F05" w14:textId="77777777" w:rsidR="009C2811" w:rsidRPr="00C02065" w:rsidRDefault="009C2811" w:rsidP="00A916A5">
            <w:pPr>
              <w:rPr>
                <w:rFonts w:ascii="Calibri" w:hAnsi="Calibri" w:cs="Calibri"/>
                <w:sz w:val="24"/>
                <w:szCs w:val="24"/>
              </w:rPr>
            </w:pPr>
          </w:p>
        </w:tc>
        <w:tc>
          <w:tcPr>
            <w:tcW w:w="1381" w:type="dxa"/>
          </w:tcPr>
          <w:p w14:paraId="3C43A520" w14:textId="77777777" w:rsidR="009C2811" w:rsidRPr="00C02065" w:rsidRDefault="009C2811" w:rsidP="00A916A5">
            <w:pPr>
              <w:rPr>
                <w:rFonts w:ascii="Calibri" w:hAnsi="Calibri" w:cs="Calibri"/>
                <w:sz w:val="24"/>
                <w:szCs w:val="24"/>
              </w:rPr>
            </w:pPr>
          </w:p>
        </w:tc>
      </w:tr>
    </w:tbl>
    <w:p w14:paraId="00372574" w14:textId="77777777" w:rsidR="00F257D4" w:rsidRDefault="00F257D4" w:rsidP="00500D75">
      <w:pPr>
        <w:rPr>
          <w:rFonts w:cstheme="minorHAnsi"/>
          <w:b/>
          <w:bCs/>
          <w:sz w:val="28"/>
          <w:szCs w:val="28"/>
        </w:rPr>
      </w:pPr>
    </w:p>
    <w:p w14:paraId="2E853836" w14:textId="7BF4FA66" w:rsidR="00E47FBE" w:rsidRPr="00500D75" w:rsidRDefault="00E47FBE" w:rsidP="00500D75">
      <w:pPr>
        <w:rPr>
          <w:rFonts w:cstheme="minorHAnsi"/>
          <w:b/>
          <w:bCs/>
          <w:sz w:val="28"/>
          <w:szCs w:val="28"/>
        </w:rPr>
      </w:pPr>
      <w:r w:rsidRPr="00500D75">
        <w:rPr>
          <w:rFonts w:cstheme="minorHAnsi"/>
          <w:b/>
          <w:bCs/>
          <w:sz w:val="28"/>
          <w:szCs w:val="28"/>
        </w:rPr>
        <w:lastRenderedPageBreak/>
        <w:t xml:space="preserve">Appendix 5: </w:t>
      </w:r>
      <w:r w:rsidR="00622549" w:rsidRPr="00500D75">
        <w:rPr>
          <w:rFonts w:cstheme="minorHAnsi"/>
          <w:b/>
          <w:bCs/>
          <w:sz w:val="28"/>
          <w:szCs w:val="28"/>
        </w:rPr>
        <w:t>Sampling</w:t>
      </w:r>
      <w:r w:rsidRPr="00500D75">
        <w:rPr>
          <w:rFonts w:cstheme="minorHAnsi"/>
          <w:b/>
          <w:bCs/>
          <w:sz w:val="28"/>
          <w:szCs w:val="28"/>
        </w:rPr>
        <w:t xml:space="preserve"> and testing process</w:t>
      </w:r>
    </w:p>
    <w:p w14:paraId="3AE917CB" w14:textId="77777777" w:rsidR="006A3681" w:rsidRPr="006A3681" w:rsidRDefault="006A3681" w:rsidP="00D966BF">
      <w:pPr>
        <w:spacing w:after="0"/>
        <w:rPr>
          <w:b/>
          <w:bCs/>
          <w:sz w:val="10"/>
          <w:szCs w:val="10"/>
        </w:rPr>
      </w:pPr>
    </w:p>
    <w:p w14:paraId="742979AE" w14:textId="1B429E44" w:rsidR="00622549" w:rsidRDefault="00280B88" w:rsidP="00D966BF">
      <w:pPr>
        <w:spacing w:after="0"/>
        <w:ind w:left="-284"/>
        <w:rPr>
          <w:b/>
          <w:bCs/>
        </w:rPr>
      </w:pPr>
      <w:r w:rsidRPr="006A3681">
        <w:rPr>
          <w:b/>
          <w:bCs/>
        </w:rPr>
        <w:t>Collect 100 leaf samples from each budwood collection block.</w:t>
      </w:r>
    </w:p>
    <w:p w14:paraId="65BE502C" w14:textId="77777777" w:rsidR="006A3681" w:rsidRPr="006A3681" w:rsidRDefault="006A3681" w:rsidP="00D966BF">
      <w:pPr>
        <w:spacing w:after="0"/>
        <w:ind w:left="-284"/>
        <w:rPr>
          <w:b/>
          <w:bCs/>
          <w:sz w:val="10"/>
          <w:szCs w:val="10"/>
        </w:rPr>
      </w:pPr>
    </w:p>
    <w:p w14:paraId="762E0A5C" w14:textId="2D81FF5E" w:rsidR="00622549" w:rsidRDefault="00575BA2" w:rsidP="00D966BF">
      <w:pPr>
        <w:numPr>
          <w:ilvl w:val="0"/>
          <w:numId w:val="27"/>
        </w:numPr>
        <w:spacing w:after="60" w:line="240" w:lineRule="auto"/>
        <w:ind w:left="142" w:hanging="357"/>
        <w:rPr>
          <w:rFonts w:cstheme="minorHAnsi"/>
          <w:sz w:val="20"/>
        </w:rPr>
      </w:pPr>
      <w:r w:rsidRPr="0012406E">
        <w:rPr>
          <w:rFonts w:ascii="Calibri" w:hAnsi="Calibri" w:cs="Calibri"/>
          <w:noProof/>
        </w:rPr>
        <w:drawing>
          <wp:anchor distT="0" distB="0" distL="114300" distR="114300" simplePos="0" relativeHeight="251765760" behindDoc="0" locked="0" layoutInCell="1" allowOverlap="1" wp14:anchorId="04B55128" wp14:editId="4224B7BD">
            <wp:simplePos x="0" y="0"/>
            <wp:positionH relativeFrom="margin">
              <wp:posOffset>2455545</wp:posOffset>
            </wp:positionH>
            <wp:positionV relativeFrom="paragraph">
              <wp:posOffset>271145</wp:posOffset>
            </wp:positionV>
            <wp:extent cx="4070985" cy="5812790"/>
            <wp:effectExtent l="0" t="0" r="5715" b="0"/>
            <wp:wrapThrough wrapText="bothSides">
              <wp:wrapPolygon edited="0">
                <wp:start x="0" y="0"/>
                <wp:lineTo x="0" y="21520"/>
                <wp:lineTo x="21529" y="21520"/>
                <wp:lineTo x="215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70985" cy="581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549">
        <w:rPr>
          <w:rFonts w:cstheme="minorHAnsi"/>
          <w:sz w:val="20"/>
        </w:rPr>
        <w:t>C</w:t>
      </w:r>
      <w:r w:rsidR="00622549" w:rsidRPr="00315ACF">
        <w:rPr>
          <w:rFonts w:cstheme="minorHAnsi"/>
          <w:sz w:val="20"/>
        </w:rPr>
        <w:t>ollect le</w:t>
      </w:r>
      <w:r w:rsidR="00622549">
        <w:rPr>
          <w:rFonts w:cstheme="minorHAnsi"/>
          <w:sz w:val="20"/>
        </w:rPr>
        <w:t>aves</w:t>
      </w:r>
      <w:r w:rsidR="00622549" w:rsidRPr="00315ACF">
        <w:rPr>
          <w:rFonts w:cstheme="minorHAnsi"/>
          <w:sz w:val="20"/>
        </w:rPr>
        <w:t xml:space="preserve"> with </w:t>
      </w:r>
      <w:r w:rsidR="00AC6A4B">
        <w:rPr>
          <w:rFonts w:cstheme="minorHAnsi"/>
          <w:sz w:val="20"/>
        </w:rPr>
        <w:t xml:space="preserve">any suspect </w:t>
      </w:r>
      <w:r w:rsidR="00D966BF">
        <w:rPr>
          <w:rFonts w:cstheme="minorHAnsi"/>
          <w:sz w:val="20"/>
        </w:rPr>
        <w:t>spotting,</w:t>
      </w:r>
      <w:r w:rsidR="00622549" w:rsidRPr="00315ACF">
        <w:rPr>
          <w:rFonts w:cstheme="minorHAnsi"/>
          <w:sz w:val="20"/>
        </w:rPr>
        <w:t xml:space="preserve"> if possible,</w:t>
      </w:r>
      <w:r w:rsidR="00622549">
        <w:rPr>
          <w:rFonts w:cstheme="minorHAnsi"/>
          <w:sz w:val="20"/>
        </w:rPr>
        <w:t xml:space="preserve"> otherwise collect leaves randomly.</w:t>
      </w:r>
      <w:r w:rsidR="00622549" w:rsidRPr="00315ACF">
        <w:rPr>
          <w:rFonts w:cstheme="minorHAnsi"/>
          <w:sz w:val="20"/>
        </w:rPr>
        <w:t xml:space="preserve"> </w:t>
      </w:r>
      <w:r w:rsidR="00622549" w:rsidRPr="00616E24">
        <w:rPr>
          <w:rFonts w:cstheme="minorHAnsi"/>
          <w:b/>
          <w:sz w:val="20"/>
        </w:rPr>
        <w:t>Do not include stalks</w:t>
      </w:r>
      <w:r w:rsidR="00622549">
        <w:rPr>
          <w:rFonts w:cstheme="minorHAnsi"/>
          <w:sz w:val="20"/>
        </w:rPr>
        <w:t>.</w:t>
      </w:r>
      <w:r w:rsidR="00622549" w:rsidRPr="00315ACF">
        <w:rPr>
          <w:rFonts w:cstheme="minorHAnsi"/>
          <w:sz w:val="20"/>
        </w:rPr>
        <w:t xml:space="preserve"> Younger leaves in active growth provide better material for testing.</w:t>
      </w:r>
      <w:r w:rsidR="00622549">
        <w:rPr>
          <w:rFonts w:cstheme="minorHAnsi"/>
          <w:sz w:val="20"/>
        </w:rPr>
        <w:t xml:space="preserve"> Choose leaves from different areas of the plant (</w:t>
      </w:r>
      <w:r w:rsidR="00280B88">
        <w:rPr>
          <w:rFonts w:cstheme="minorHAnsi"/>
          <w:sz w:val="20"/>
        </w:rPr>
        <w:t>i.e.,</w:t>
      </w:r>
      <w:r w:rsidR="00622549">
        <w:rPr>
          <w:rFonts w:cstheme="minorHAnsi"/>
          <w:sz w:val="20"/>
        </w:rPr>
        <w:t xml:space="preserve"> some from the bottom, some middle, some </w:t>
      </w:r>
      <w:r w:rsidR="00280B88">
        <w:rPr>
          <w:rFonts w:cstheme="minorHAnsi"/>
          <w:sz w:val="20"/>
        </w:rPr>
        <w:t xml:space="preserve">from the </w:t>
      </w:r>
      <w:r w:rsidR="00622549">
        <w:rPr>
          <w:rFonts w:cstheme="minorHAnsi"/>
          <w:sz w:val="20"/>
        </w:rPr>
        <w:t>top of the plant.)</w:t>
      </w:r>
    </w:p>
    <w:p w14:paraId="5F5058E4" w14:textId="0CAC1214" w:rsidR="00622549" w:rsidRPr="00315ACF" w:rsidRDefault="00622549" w:rsidP="006A3681">
      <w:pPr>
        <w:numPr>
          <w:ilvl w:val="0"/>
          <w:numId w:val="27"/>
        </w:numPr>
        <w:spacing w:after="60" w:line="240" w:lineRule="auto"/>
        <w:ind w:left="142" w:hanging="284"/>
        <w:rPr>
          <w:rFonts w:cstheme="minorHAnsi"/>
          <w:sz w:val="20"/>
        </w:rPr>
      </w:pPr>
      <w:r>
        <w:rPr>
          <w:rFonts w:cstheme="minorHAnsi"/>
          <w:sz w:val="20"/>
        </w:rPr>
        <w:t>For grafted plants – take some leaves from the rootstock and some from the grafted portion.</w:t>
      </w:r>
    </w:p>
    <w:p w14:paraId="286F0B34" w14:textId="25688098" w:rsidR="00622549" w:rsidRDefault="00622549" w:rsidP="006A3681">
      <w:pPr>
        <w:numPr>
          <w:ilvl w:val="0"/>
          <w:numId w:val="27"/>
        </w:numPr>
        <w:spacing w:after="60" w:line="240" w:lineRule="auto"/>
        <w:ind w:left="142" w:hanging="430"/>
        <w:rPr>
          <w:rFonts w:cstheme="minorHAnsi"/>
          <w:sz w:val="20"/>
        </w:rPr>
      </w:pPr>
      <w:r w:rsidRPr="00315ACF">
        <w:rPr>
          <w:rFonts w:cstheme="minorHAnsi"/>
          <w:sz w:val="20"/>
        </w:rPr>
        <w:t xml:space="preserve">Each </w:t>
      </w:r>
      <w:r w:rsidR="00280B88">
        <w:rPr>
          <w:rFonts w:cstheme="minorHAnsi"/>
          <w:sz w:val="20"/>
        </w:rPr>
        <w:t>block</w:t>
      </w:r>
      <w:r w:rsidRPr="00315ACF">
        <w:rPr>
          <w:rFonts w:cstheme="minorHAnsi"/>
          <w:sz w:val="20"/>
        </w:rPr>
        <w:t xml:space="preserve"> will have</w:t>
      </w:r>
      <w:r>
        <w:rPr>
          <w:rFonts w:cstheme="minorHAnsi"/>
          <w:sz w:val="20"/>
        </w:rPr>
        <w:t xml:space="preserve"> a total of 100</w:t>
      </w:r>
      <w:r w:rsidR="00AC6A4B">
        <w:rPr>
          <w:rFonts w:cstheme="minorHAnsi"/>
          <w:sz w:val="20"/>
        </w:rPr>
        <w:t xml:space="preserve"> leaves in the</w:t>
      </w:r>
      <w:r>
        <w:rPr>
          <w:rFonts w:cstheme="minorHAnsi"/>
          <w:sz w:val="20"/>
        </w:rPr>
        <w:t xml:space="preserve"> sampl</w:t>
      </w:r>
      <w:r w:rsidR="00AC6A4B">
        <w:rPr>
          <w:rFonts w:cstheme="minorHAnsi"/>
          <w:sz w:val="20"/>
        </w:rPr>
        <w:t>e</w:t>
      </w:r>
      <w:r>
        <w:rPr>
          <w:rFonts w:cstheme="minorHAnsi"/>
          <w:sz w:val="20"/>
        </w:rPr>
        <w:t xml:space="preserve"> </w:t>
      </w:r>
      <w:r w:rsidRPr="00315ACF">
        <w:rPr>
          <w:rFonts w:cstheme="minorHAnsi"/>
          <w:sz w:val="20"/>
        </w:rPr>
        <w:t xml:space="preserve">and can be put in a single bag. Label this bag clearly with </w:t>
      </w:r>
      <w:r>
        <w:rPr>
          <w:rFonts w:cstheme="minorHAnsi"/>
          <w:sz w:val="20"/>
        </w:rPr>
        <w:t xml:space="preserve">the </w:t>
      </w:r>
      <w:r w:rsidR="00AC6A4B">
        <w:rPr>
          <w:rFonts w:cstheme="minorHAnsi"/>
          <w:sz w:val="20"/>
        </w:rPr>
        <w:t xml:space="preserve">KPIN and </w:t>
      </w:r>
      <w:r>
        <w:rPr>
          <w:rFonts w:cstheme="minorHAnsi"/>
          <w:sz w:val="20"/>
        </w:rPr>
        <w:t>sample</w:t>
      </w:r>
      <w:r w:rsidRPr="00315ACF">
        <w:rPr>
          <w:rFonts w:cstheme="minorHAnsi"/>
          <w:sz w:val="20"/>
        </w:rPr>
        <w:t xml:space="preserve"> </w:t>
      </w:r>
      <w:r w:rsidR="00AC6A4B" w:rsidRPr="00315ACF">
        <w:rPr>
          <w:rFonts w:cstheme="minorHAnsi"/>
          <w:sz w:val="20"/>
        </w:rPr>
        <w:t>number</w:t>
      </w:r>
      <w:r w:rsidR="00AC6A4B">
        <w:rPr>
          <w:rFonts w:cstheme="minorHAnsi"/>
          <w:sz w:val="20"/>
        </w:rPr>
        <w:t xml:space="preserve"> (</w:t>
      </w:r>
      <w:r>
        <w:rPr>
          <w:rFonts w:cstheme="minorHAnsi"/>
          <w:sz w:val="20"/>
        </w:rPr>
        <w:t>e.g., Sample 1 etc)</w:t>
      </w:r>
    </w:p>
    <w:p w14:paraId="763C1672" w14:textId="55D16C1B" w:rsidR="00280B88" w:rsidRDefault="00280B88" w:rsidP="006A3681">
      <w:pPr>
        <w:numPr>
          <w:ilvl w:val="0"/>
          <w:numId w:val="27"/>
        </w:numPr>
        <w:spacing w:after="60" w:line="240" w:lineRule="auto"/>
        <w:ind w:left="142" w:hanging="357"/>
        <w:rPr>
          <w:rFonts w:cstheme="minorHAnsi"/>
          <w:sz w:val="20"/>
        </w:rPr>
      </w:pPr>
      <w:r>
        <w:rPr>
          <w:rFonts w:cstheme="minorHAnsi"/>
          <w:sz w:val="20"/>
        </w:rPr>
        <w:t>If the Block contains</w:t>
      </w:r>
      <w:r w:rsidR="00AC6A4B">
        <w:rPr>
          <w:rFonts w:cstheme="minorHAnsi"/>
          <w:sz w:val="20"/>
        </w:rPr>
        <w:t xml:space="preserve"> more than one variety and all varieties in the block are being used for budwood supply – ensure leaves are taken from across all varieties within the 100-leaf sample.</w:t>
      </w:r>
    </w:p>
    <w:p w14:paraId="0D9F597C" w14:textId="65D5B75A" w:rsidR="00AC6A4B" w:rsidRDefault="00AC6A4B" w:rsidP="006A3681">
      <w:pPr>
        <w:numPr>
          <w:ilvl w:val="0"/>
          <w:numId w:val="27"/>
        </w:numPr>
        <w:spacing w:after="60" w:line="240" w:lineRule="auto"/>
        <w:ind w:left="142" w:hanging="357"/>
        <w:rPr>
          <w:rFonts w:cstheme="minorHAnsi"/>
          <w:sz w:val="20"/>
        </w:rPr>
      </w:pPr>
      <w:r>
        <w:rPr>
          <w:rFonts w:cstheme="minorHAnsi"/>
          <w:sz w:val="20"/>
        </w:rPr>
        <w:t>Repeat the process if supplying budwood from more than one block so that each Block has a 100-leaf sample</w:t>
      </w:r>
      <w:r w:rsidR="00A01848">
        <w:rPr>
          <w:rFonts w:cstheme="minorHAnsi"/>
          <w:sz w:val="20"/>
        </w:rPr>
        <w:t>.</w:t>
      </w:r>
    </w:p>
    <w:p w14:paraId="3F4B5373" w14:textId="453D444F" w:rsidR="00A01848" w:rsidRDefault="00A01848" w:rsidP="006A3681">
      <w:pPr>
        <w:numPr>
          <w:ilvl w:val="0"/>
          <w:numId w:val="27"/>
        </w:numPr>
        <w:spacing w:after="60" w:line="240" w:lineRule="auto"/>
        <w:ind w:left="142" w:hanging="357"/>
        <w:rPr>
          <w:rFonts w:cstheme="minorHAnsi"/>
          <w:sz w:val="20"/>
        </w:rPr>
      </w:pPr>
      <w:r>
        <w:rPr>
          <w:rFonts w:cstheme="minorHAnsi"/>
          <w:sz w:val="20"/>
        </w:rPr>
        <w:t xml:space="preserve">A maximum of 6 x 100 leaves </w:t>
      </w:r>
      <w:proofErr w:type="gramStart"/>
      <w:r>
        <w:rPr>
          <w:rFonts w:cstheme="minorHAnsi"/>
          <w:sz w:val="20"/>
        </w:rPr>
        <w:t>are</w:t>
      </w:r>
      <w:proofErr w:type="gramEnd"/>
      <w:r>
        <w:rPr>
          <w:rFonts w:cstheme="minorHAnsi"/>
          <w:sz w:val="20"/>
        </w:rPr>
        <w:t xml:space="preserve"> to be taken from an orchard.</w:t>
      </w:r>
    </w:p>
    <w:p w14:paraId="12DD1421" w14:textId="75A79382" w:rsidR="00AC6A4B" w:rsidRDefault="00AC6A4B" w:rsidP="006A3681">
      <w:pPr>
        <w:numPr>
          <w:ilvl w:val="0"/>
          <w:numId w:val="27"/>
        </w:numPr>
        <w:spacing w:after="60" w:line="240" w:lineRule="auto"/>
        <w:ind w:left="142" w:hanging="357"/>
        <w:rPr>
          <w:rFonts w:cstheme="minorHAnsi"/>
          <w:sz w:val="20"/>
        </w:rPr>
      </w:pPr>
      <w:r>
        <w:rPr>
          <w:rFonts w:cstheme="minorHAnsi"/>
          <w:sz w:val="20"/>
        </w:rPr>
        <w:t xml:space="preserve">If there are more than six blocks being </w:t>
      </w:r>
      <w:r w:rsidR="00575BA2">
        <w:rPr>
          <w:rFonts w:cstheme="minorHAnsi"/>
          <w:sz w:val="20"/>
        </w:rPr>
        <w:t>used,</w:t>
      </w:r>
      <w:r>
        <w:rPr>
          <w:rFonts w:cstheme="minorHAnsi"/>
          <w:sz w:val="20"/>
        </w:rPr>
        <w:t xml:space="preserve"> then the 100 leaf samples will need to be taken across the blocks so </w:t>
      </w:r>
      <w:r w:rsidR="00A01848">
        <w:rPr>
          <w:rFonts w:cstheme="minorHAnsi"/>
          <w:sz w:val="20"/>
        </w:rPr>
        <w:t>that the sample is representative of all the blocks being used for budwood collection</w:t>
      </w:r>
      <w:r>
        <w:rPr>
          <w:rFonts w:cstheme="minorHAnsi"/>
          <w:sz w:val="20"/>
        </w:rPr>
        <w:t xml:space="preserve"> – this may mean that one 100 leaf sample may cover more than one block </w:t>
      </w:r>
      <w:proofErr w:type="gramStart"/>
      <w:r>
        <w:rPr>
          <w:rFonts w:cstheme="minorHAnsi"/>
          <w:sz w:val="20"/>
        </w:rPr>
        <w:t>i.e.</w:t>
      </w:r>
      <w:proofErr w:type="gramEnd"/>
      <w:r>
        <w:rPr>
          <w:rFonts w:cstheme="minorHAnsi"/>
          <w:sz w:val="20"/>
        </w:rPr>
        <w:t xml:space="preserve"> Sample 1 = Block 2&amp;3</w:t>
      </w:r>
    </w:p>
    <w:p w14:paraId="6AC1AFCA" w14:textId="095975EB" w:rsidR="00622549" w:rsidRPr="00D966BF" w:rsidRDefault="00622549" w:rsidP="00D966BF">
      <w:pPr>
        <w:spacing w:after="0"/>
        <w:rPr>
          <w:b/>
          <w:bCs/>
        </w:rPr>
      </w:pPr>
      <w:r w:rsidRPr="00D966BF">
        <w:rPr>
          <w:b/>
          <w:bCs/>
        </w:rPr>
        <w:t>Sending samples</w:t>
      </w:r>
    </w:p>
    <w:p w14:paraId="3CD78D68" w14:textId="33CD02B5" w:rsidR="00622549" w:rsidRDefault="00622549" w:rsidP="006A3681">
      <w:pPr>
        <w:numPr>
          <w:ilvl w:val="0"/>
          <w:numId w:val="27"/>
        </w:numPr>
        <w:spacing w:after="60" w:line="240" w:lineRule="auto"/>
        <w:ind w:left="142" w:hanging="357"/>
        <w:rPr>
          <w:rFonts w:cstheme="minorHAnsi"/>
          <w:sz w:val="20"/>
        </w:rPr>
      </w:pPr>
      <w:r w:rsidRPr="00315ACF">
        <w:rPr>
          <w:rFonts w:cstheme="minorHAnsi"/>
          <w:sz w:val="20"/>
        </w:rPr>
        <w:t>Place the</w:t>
      </w:r>
      <w:r w:rsidR="00AC6A4B">
        <w:rPr>
          <w:rFonts w:cstheme="minorHAnsi"/>
          <w:sz w:val="20"/>
        </w:rPr>
        <w:t xml:space="preserve"> sample bag(s) </w:t>
      </w:r>
      <w:r w:rsidRPr="00315ACF">
        <w:rPr>
          <w:rFonts w:cstheme="minorHAnsi"/>
          <w:sz w:val="20"/>
        </w:rPr>
        <w:t>into one larger plastic bag</w:t>
      </w:r>
      <w:r>
        <w:rPr>
          <w:rFonts w:cstheme="minorHAnsi"/>
          <w:sz w:val="20"/>
        </w:rPr>
        <w:t xml:space="preserve"> ensuring air has been removed.</w:t>
      </w:r>
    </w:p>
    <w:p w14:paraId="345890F2" w14:textId="2A99FE9A" w:rsidR="00622549" w:rsidRDefault="00622549" w:rsidP="006A3681">
      <w:pPr>
        <w:numPr>
          <w:ilvl w:val="0"/>
          <w:numId w:val="27"/>
        </w:numPr>
        <w:spacing w:after="60" w:line="240" w:lineRule="auto"/>
        <w:ind w:left="142" w:hanging="357"/>
        <w:rPr>
          <w:rFonts w:cstheme="minorHAnsi"/>
          <w:sz w:val="20"/>
        </w:rPr>
      </w:pPr>
      <w:r>
        <w:rPr>
          <w:rFonts w:cstheme="minorHAnsi"/>
          <w:sz w:val="20"/>
        </w:rPr>
        <w:t xml:space="preserve">The larger outer bag should be labelled with the </w:t>
      </w:r>
      <w:r w:rsidR="00AC6A4B">
        <w:rPr>
          <w:rFonts w:cstheme="minorHAnsi"/>
          <w:sz w:val="20"/>
        </w:rPr>
        <w:t>KPIN</w:t>
      </w:r>
      <w:r>
        <w:rPr>
          <w:rFonts w:cstheme="minorHAnsi"/>
          <w:sz w:val="20"/>
        </w:rPr>
        <w:t xml:space="preserve"> and date of sampling.</w:t>
      </w:r>
    </w:p>
    <w:p w14:paraId="1AEA74FA" w14:textId="3DF2D959" w:rsidR="00AC6A4B" w:rsidRPr="00315ACF" w:rsidRDefault="00AC6A4B" w:rsidP="006A3681">
      <w:pPr>
        <w:numPr>
          <w:ilvl w:val="0"/>
          <w:numId w:val="27"/>
        </w:numPr>
        <w:spacing w:after="60" w:line="240" w:lineRule="auto"/>
        <w:ind w:left="142" w:hanging="357"/>
        <w:rPr>
          <w:rFonts w:cstheme="minorHAnsi"/>
          <w:sz w:val="20"/>
        </w:rPr>
      </w:pPr>
      <w:r>
        <w:rPr>
          <w:rFonts w:cstheme="minorHAnsi"/>
          <w:sz w:val="20"/>
        </w:rPr>
        <w:t>Complete the</w:t>
      </w:r>
      <w:r w:rsidR="00955732">
        <w:rPr>
          <w:rFonts w:cstheme="minorHAnsi"/>
          <w:sz w:val="20"/>
        </w:rPr>
        <w:t xml:space="preserve"> Hill Lab Kiwifruit Nursery Submission form</w:t>
      </w:r>
      <w:r>
        <w:rPr>
          <w:rFonts w:cstheme="minorHAnsi"/>
          <w:sz w:val="20"/>
        </w:rPr>
        <w:t>- ensuring that the samples are labelled on the bag and on the form with the Block they were taken from.</w:t>
      </w:r>
    </w:p>
    <w:p w14:paraId="2EA49F44" w14:textId="2316BD64" w:rsidR="00622549" w:rsidRPr="00315ACF" w:rsidRDefault="00622549" w:rsidP="006A3681">
      <w:pPr>
        <w:numPr>
          <w:ilvl w:val="0"/>
          <w:numId w:val="27"/>
        </w:numPr>
        <w:spacing w:after="60" w:line="240" w:lineRule="auto"/>
        <w:ind w:left="142" w:hanging="357"/>
        <w:rPr>
          <w:rFonts w:cstheme="minorHAnsi"/>
          <w:sz w:val="20"/>
        </w:rPr>
      </w:pPr>
      <w:r w:rsidRPr="00315ACF">
        <w:rPr>
          <w:rFonts w:cstheme="minorHAnsi"/>
          <w:sz w:val="20"/>
        </w:rPr>
        <w:t xml:space="preserve">Before sealing, place </w:t>
      </w:r>
      <w:r w:rsidR="00AC6A4B">
        <w:rPr>
          <w:rFonts w:cstheme="minorHAnsi"/>
          <w:sz w:val="20"/>
        </w:rPr>
        <w:t>a</w:t>
      </w:r>
      <w:r w:rsidRPr="00315ACF">
        <w:rPr>
          <w:rFonts w:cstheme="minorHAnsi"/>
          <w:sz w:val="20"/>
        </w:rPr>
        <w:t xml:space="preserve"> copy of the completed collection sheet inside the larger plastic bag, then seal the bag. </w:t>
      </w:r>
    </w:p>
    <w:p w14:paraId="54DD1E06" w14:textId="77777777" w:rsidR="00D966BF" w:rsidRDefault="00622549" w:rsidP="006A3681">
      <w:pPr>
        <w:numPr>
          <w:ilvl w:val="0"/>
          <w:numId w:val="27"/>
        </w:numPr>
        <w:spacing w:after="60" w:line="240" w:lineRule="auto"/>
        <w:ind w:left="142" w:hanging="357"/>
        <w:rPr>
          <w:rFonts w:cstheme="minorHAnsi"/>
          <w:sz w:val="20"/>
        </w:rPr>
      </w:pPr>
      <w:r w:rsidRPr="00315ACF">
        <w:rPr>
          <w:rFonts w:cstheme="minorHAnsi"/>
          <w:sz w:val="20"/>
        </w:rPr>
        <w:t>Place large plastic bag(s) in a courier bag.</w:t>
      </w:r>
    </w:p>
    <w:p w14:paraId="3533AEC6" w14:textId="77777777" w:rsidR="00340508" w:rsidRDefault="00622549" w:rsidP="00340508">
      <w:pPr>
        <w:numPr>
          <w:ilvl w:val="0"/>
          <w:numId w:val="27"/>
        </w:numPr>
        <w:spacing w:after="0" w:line="240" w:lineRule="auto"/>
        <w:ind w:left="142" w:hanging="357"/>
        <w:rPr>
          <w:rFonts w:cstheme="minorHAnsi"/>
          <w:sz w:val="20"/>
        </w:rPr>
      </w:pPr>
      <w:r w:rsidRPr="00D966BF">
        <w:rPr>
          <w:rFonts w:cstheme="minorHAnsi"/>
          <w:b/>
          <w:sz w:val="20"/>
        </w:rPr>
        <w:t xml:space="preserve">Courier </w:t>
      </w:r>
      <w:r w:rsidRPr="00D966BF">
        <w:rPr>
          <w:rFonts w:cstheme="minorHAnsi"/>
          <w:sz w:val="20"/>
        </w:rPr>
        <w:t xml:space="preserve">to: Hill Laboratories </w:t>
      </w:r>
    </w:p>
    <w:p w14:paraId="06563DE9" w14:textId="20CB755A" w:rsidR="00340508" w:rsidRDefault="009C2811" w:rsidP="00340508">
      <w:pPr>
        <w:spacing w:after="0" w:line="240" w:lineRule="auto"/>
        <w:rPr>
          <w:rFonts w:cstheme="minorHAnsi"/>
          <w:sz w:val="20"/>
        </w:rPr>
      </w:pPr>
      <w:r>
        <w:rPr>
          <w:noProof/>
        </w:rPr>
        <mc:AlternateContent>
          <mc:Choice Requires="wps">
            <w:drawing>
              <wp:anchor distT="0" distB="0" distL="114300" distR="114300" simplePos="0" relativeHeight="251763712" behindDoc="0" locked="1" layoutInCell="1" allowOverlap="1" wp14:anchorId="4390AF97" wp14:editId="36860678">
                <wp:simplePos x="0" y="0"/>
                <wp:positionH relativeFrom="column">
                  <wp:posOffset>504825</wp:posOffset>
                </wp:positionH>
                <wp:positionV relativeFrom="page">
                  <wp:posOffset>10191115</wp:posOffset>
                </wp:positionV>
                <wp:extent cx="5151120" cy="255270"/>
                <wp:effectExtent l="0" t="0" r="0" b="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120" cy="255270"/>
                        </a:xfrm>
                        <a:prstGeom prst="rect">
                          <a:avLst/>
                        </a:prstGeom>
                        <a:solidFill>
                          <a:schemeClr val="bg1"/>
                        </a:solidFill>
                        <a:ln w="6350">
                          <a:noFill/>
                        </a:ln>
                      </wps:spPr>
                      <wps:txbx>
                        <w:txbxContent>
                          <w:p w14:paraId="33E0DD24" w14:textId="3AE5AFE8" w:rsidR="003C1CB8" w:rsidRDefault="003C1CB8" w:rsidP="009C2811">
                            <w:pPr>
                              <w:jc w:val="center"/>
                            </w:pPr>
                            <w:r>
                              <w:t xml:space="preserve">KPCS Budwood Manual </w:t>
                            </w:r>
                            <w:r w:rsidR="005264F4">
                              <w:t>1 May 2022</w:t>
                            </w:r>
                          </w:p>
                          <w:p w14:paraId="54908BE3" w14:textId="77777777" w:rsidR="003C1CB8" w:rsidRDefault="003C1CB8" w:rsidP="009C28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AF97" id="Text Box 12" o:spid="_x0000_s1027" type="#_x0000_t202" style="position:absolute;left:0;text-align:left;margin-left:39.75pt;margin-top:802.45pt;width:405.6pt;height:20.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" fillcolor="white [3212]" stroked="f" strokeweight=".5pt">
                <o:lock v:ext="edit" aspectratio="t"/>
                <v:textbox>
                  <w:txbxContent>
                    <w:p w14:paraId="33E0DD24" w14:textId="3AE5AFE8" w:rsidR="003C1CB8" w:rsidRDefault="003C1CB8" w:rsidP="009C2811">
                      <w:pPr>
                        <w:jc w:val="center"/>
                      </w:pPr>
                      <w:r>
                        <w:t xml:space="preserve">KPCS Budwood Manual </w:t>
                      </w:r>
                      <w:r w:rsidR="005264F4">
                        <w:t>1 May 2022</w:t>
                      </w:r>
                    </w:p>
                    <w:p w14:paraId="54908BE3" w14:textId="77777777" w:rsidR="003C1CB8" w:rsidRDefault="003C1CB8" w:rsidP="009C2811"/>
                  </w:txbxContent>
                </v:textbox>
                <w10:wrap anchory="page"/>
                <w10:anchorlock/>
              </v:shape>
            </w:pict>
          </mc:Fallback>
        </mc:AlternateContent>
      </w:r>
      <w:r w:rsidR="00340508">
        <w:rPr>
          <w:rFonts w:cstheme="minorHAnsi"/>
          <w:sz w:val="20"/>
        </w:rPr>
        <w:t xml:space="preserve">                       28 Duke Street</w:t>
      </w:r>
    </w:p>
    <w:p w14:paraId="65E1CEB2" w14:textId="77777777" w:rsidR="00F257D4" w:rsidRDefault="00340508" w:rsidP="00340508">
      <w:pPr>
        <w:spacing w:after="60" w:line="240" w:lineRule="auto"/>
        <w:ind w:left="-426"/>
        <w:rPr>
          <w:rFonts w:cstheme="minorHAnsi"/>
          <w:sz w:val="20"/>
        </w:rPr>
      </w:pPr>
      <w:r>
        <w:rPr>
          <w:rFonts w:cstheme="minorHAnsi"/>
          <w:sz w:val="20"/>
        </w:rPr>
        <w:tab/>
      </w:r>
      <w:r>
        <w:rPr>
          <w:rFonts w:cstheme="minorHAnsi"/>
          <w:sz w:val="20"/>
        </w:rPr>
        <w:tab/>
        <w:t xml:space="preserve">        Frankton,</w:t>
      </w:r>
    </w:p>
    <w:p w14:paraId="35731785" w14:textId="77777777" w:rsidR="00F257D4" w:rsidRDefault="00F257D4" w:rsidP="00340508">
      <w:pPr>
        <w:spacing w:after="60" w:line="240" w:lineRule="auto"/>
        <w:ind w:left="-426"/>
        <w:rPr>
          <w:rFonts w:cstheme="minorHAnsi"/>
          <w:sz w:val="20"/>
        </w:rPr>
      </w:pPr>
      <w:r>
        <w:rPr>
          <w:rFonts w:cstheme="minorHAnsi"/>
          <w:sz w:val="20"/>
        </w:rPr>
        <w:t xml:space="preserve">                                 </w:t>
      </w:r>
      <w:r w:rsidR="00340508">
        <w:rPr>
          <w:rFonts w:cstheme="minorHAnsi"/>
          <w:sz w:val="20"/>
        </w:rPr>
        <w:t xml:space="preserve"> Hamilton 3204   </w:t>
      </w:r>
    </w:p>
    <w:p w14:paraId="1999F86D" w14:textId="77777777" w:rsidR="00F257D4" w:rsidRDefault="00F257D4" w:rsidP="00340508">
      <w:pPr>
        <w:spacing w:after="60" w:line="240" w:lineRule="auto"/>
        <w:ind w:left="-426"/>
        <w:rPr>
          <w:rFonts w:cstheme="minorHAnsi"/>
          <w:sz w:val="20"/>
        </w:rPr>
      </w:pPr>
      <w:r>
        <w:rPr>
          <w:rFonts w:cstheme="minorHAnsi"/>
          <w:sz w:val="20"/>
        </w:rPr>
        <w:t xml:space="preserve">                                  </w:t>
      </w:r>
      <w:r w:rsidR="00340508">
        <w:rPr>
          <w:rFonts w:cstheme="minorHAnsi"/>
          <w:sz w:val="20"/>
        </w:rPr>
        <w:t xml:space="preserve">Attention: Psa Testing  </w:t>
      </w:r>
    </w:p>
    <w:p w14:paraId="38A3E901" w14:textId="1F6F8B09" w:rsidR="00340508" w:rsidRPr="003C3450" w:rsidRDefault="00F257D4" w:rsidP="00340508">
      <w:pPr>
        <w:spacing w:after="60" w:line="240" w:lineRule="auto"/>
        <w:ind w:left="-426"/>
        <w:rPr>
          <w:rFonts w:cstheme="minorHAnsi"/>
          <w:sz w:val="20"/>
        </w:rPr>
      </w:pPr>
      <w:r>
        <w:rPr>
          <w:rFonts w:cstheme="minorHAnsi"/>
          <w:sz w:val="20"/>
        </w:rPr>
        <w:t xml:space="preserve">                                 </w:t>
      </w:r>
      <w:r w:rsidR="00340508">
        <w:rPr>
          <w:rFonts w:cstheme="minorHAnsi"/>
          <w:sz w:val="20"/>
        </w:rPr>
        <w:t xml:space="preserve"> Phone 07 858 2000                     </w:t>
      </w:r>
    </w:p>
    <w:sectPr w:rsidR="00340508" w:rsidRPr="003C3450" w:rsidSect="00D966BF">
      <w:pgSz w:w="11906" w:h="16838"/>
      <w:pgMar w:top="454" w:right="873" w:bottom="51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3793" w14:textId="77777777" w:rsidR="003C1CB8" w:rsidRDefault="003C1CB8" w:rsidP="008D2706">
      <w:pPr>
        <w:spacing w:after="0" w:line="240" w:lineRule="auto"/>
      </w:pPr>
      <w:r>
        <w:separator/>
      </w:r>
    </w:p>
  </w:endnote>
  <w:endnote w:type="continuationSeparator" w:id="0">
    <w:p w14:paraId="6FA24B71" w14:textId="77777777" w:rsidR="003C1CB8" w:rsidRDefault="003C1CB8" w:rsidP="008D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1775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rPr>
            <w:rFonts w:ascii="Times New Roman" w:hAnsi="Times New Roman" w:cs="Times New Roman"/>
          </w:rPr>
        </w:sdtEndPr>
        <w:sdtContent>
          <w:p w14:paraId="2CEBF16A" w14:textId="7D0D1399" w:rsidR="003C1CB8" w:rsidRDefault="003C1CB8">
            <w:pPr>
              <w:pStyle w:val="Footer"/>
              <w:jc w:val="right"/>
            </w:pPr>
            <w:r w:rsidRPr="00CF6701">
              <w:rPr>
                <w:rFonts w:asciiTheme="minorHAnsi" w:hAnsiTheme="minorHAnsi" w:cstheme="minorHAnsi"/>
              </w:rPr>
              <w:t xml:space="preserve">Page </w:t>
            </w:r>
            <w:r w:rsidRPr="00CF6701">
              <w:rPr>
                <w:rFonts w:asciiTheme="minorHAnsi" w:hAnsiTheme="minorHAnsi" w:cstheme="minorHAnsi"/>
                <w:b/>
                <w:bCs/>
              </w:rPr>
              <w:fldChar w:fldCharType="begin"/>
            </w:r>
            <w:r w:rsidRPr="00CF6701">
              <w:rPr>
                <w:rFonts w:asciiTheme="minorHAnsi" w:hAnsiTheme="minorHAnsi" w:cstheme="minorHAnsi"/>
                <w:b/>
                <w:bCs/>
              </w:rPr>
              <w:instrText xml:space="preserve"> PAGE </w:instrText>
            </w:r>
            <w:r w:rsidRPr="00CF6701">
              <w:rPr>
                <w:rFonts w:asciiTheme="minorHAnsi" w:hAnsiTheme="minorHAnsi" w:cstheme="minorHAnsi"/>
                <w:b/>
                <w:bCs/>
              </w:rPr>
              <w:fldChar w:fldCharType="separate"/>
            </w:r>
            <w:r w:rsidRPr="00CF6701">
              <w:rPr>
                <w:rFonts w:asciiTheme="minorHAnsi" w:hAnsiTheme="minorHAnsi" w:cstheme="minorHAnsi"/>
                <w:b/>
                <w:bCs/>
                <w:noProof/>
              </w:rPr>
              <w:t>2</w:t>
            </w:r>
            <w:r w:rsidRPr="00CF6701">
              <w:rPr>
                <w:rFonts w:asciiTheme="minorHAnsi" w:hAnsiTheme="minorHAnsi" w:cstheme="minorHAnsi"/>
                <w:b/>
                <w:bCs/>
              </w:rPr>
              <w:fldChar w:fldCharType="end"/>
            </w:r>
            <w:r w:rsidRPr="00CF6701">
              <w:rPr>
                <w:rFonts w:asciiTheme="minorHAnsi" w:hAnsiTheme="minorHAnsi" w:cstheme="minorHAnsi"/>
              </w:rPr>
              <w:t xml:space="preserve"> of </w:t>
            </w:r>
            <w:r w:rsidRPr="00CF6701">
              <w:rPr>
                <w:rFonts w:asciiTheme="minorHAnsi" w:hAnsiTheme="minorHAnsi" w:cstheme="minorHAnsi"/>
                <w:b/>
                <w:bCs/>
              </w:rPr>
              <w:fldChar w:fldCharType="begin"/>
            </w:r>
            <w:r w:rsidRPr="00CF6701">
              <w:rPr>
                <w:rFonts w:asciiTheme="minorHAnsi" w:hAnsiTheme="minorHAnsi" w:cstheme="minorHAnsi"/>
                <w:b/>
                <w:bCs/>
              </w:rPr>
              <w:instrText xml:space="preserve"> NUMPAGES  </w:instrText>
            </w:r>
            <w:r w:rsidRPr="00CF6701">
              <w:rPr>
                <w:rFonts w:asciiTheme="minorHAnsi" w:hAnsiTheme="minorHAnsi" w:cstheme="minorHAnsi"/>
                <w:b/>
                <w:bCs/>
              </w:rPr>
              <w:fldChar w:fldCharType="separate"/>
            </w:r>
            <w:r w:rsidRPr="00CF6701">
              <w:rPr>
                <w:rFonts w:asciiTheme="minorHAnsi" w:hAnsiTheme="minorHAnsi" w:cstheme="minorHAnsi"/>
                <w:b/>
                <w:bCs/>
                <w:noProof/>
              </w:rPr>
              <w:t>2</w:t>
            </w:r>
            <w:r w:rsidRPr="00CF6701">
              <w:rPr>
                <w:rFonts w:asciiTheme="minorHAnsi" w:hAnsiTheme="minorHAnsi" w:cstheme="minorHAnsi"/>
                <w:b/>
                <w:bCs/>
              </w:rPr>
              <w:fldChar w:fldCharType="end"/>
            </w:r>
          </w:p>
        </w:sdtContent>
      </w:sdt>
    </w:sdtContent>
  </w:sdt>
  <w:p w14:paraId="5E2CEEC3" w14:textId="5E992665" w:rsidR="003C1CB8" w:rsidRPr="00CF6701" w:rsidRDefault="003C1CB8">
    <w:pPr>
      <w:pStyle w:val="Footer"/>
      <w:rPr>
        <w:rFonts w:asciiTheme="minorHAnsi" w:hAnsiTheme="minorHAnsi" w:cstheme="minorHAnsi"/>
      </w:rPr>
    </w:pPr>
    <w:r>
      <w:t xml:space="preserve">                                 </w:t>
    </w:r>
    <w:r w:rsidRPr="00CF6701">
      <w:rPr>
        <w:rFonts w:asciiTheme="minorHAnsi" w:hAnsiTheme="minorHAnsi" w:cstheme="minorHAnsi"/>
      </w:rPr>
      <w:t xml:space="preserve">KPCS Budwood Manual </w:t>
    </w:r>
    <w:r w:rsidR="00FF02EA">
      <w:rPr>
        <w:rFonts w:asciiTheme="minorHAnsi" w:hAnsiTheme="minorHAnsi" w:cstheme="minorHAnsi"/>
      </w:rPr>
      <w:t>Dece</w:t>
    </w:r>
    <w:r w:rsidR="00F16142">
      <w:rPr>
        <w:rFonts w:asciiTheme="minorHAnsi" w:hAnsiTheme="minorHAnsi" w:cstheme="minorHAnsi"/>
      </w:rPr>
      <w:t>mber 2021</w:t>
    </w:r>
  </w:p>
  <w:p w14:paraId="14168167" w14:textId="77777777" w:rsidR="007E577F" w:rsidRDefault="007E57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C3F0" w14:textId="77777777" w:rsidR="003C1CB8" w:rsidRDefault="003C1CB8" w:rsidP="008D2706">
      <w:pPr>
        <w:spacing w:after="0" w:line="240" w:lineRule="auto"/>
      </w:pPr>
      <w:r>
        <w:separator/>
      </w:r>
    </w:p>
  </w:footnote>
  <w:footnote w:type="continuationSeparator" w:id="0">
    <w:p w14:paraId="3911E61A" w14:textId="77777777" w:rsidR="003C1CB8" w:rsidRDefault="003C1CB8" w:rsidP="008D2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BD9"/>
    <w:multiLevelType w:val="multilevel"/>
    <w:tmpl w:val="212E37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06BB4"/>
    <w:multiLevelType w:val="hybridMultilevel"/>
    <w:tmpl w:val="5614C7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0B67C5"/>
    <w:multiLevelType w:val="multilevel"/>
    <w:tmpl w:val="82080548"/>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12E03"/>
    <w:multiLevelType w:val="hybridMultilevel"/>
    <w:tmpl w:val="A51CCDDE"/>
    <w:lvl w:ilvl="0" w:tplc="7C14A47A">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4A420F"/>
    <w:multiLevelType w:val="multilevel"/>
    <w:tmpl w:val="82080548"/>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379E5"/>
    <w:multiLevelType w:val="hybridMultilevel"/>
    <w:tmpl w:val="7E7AB1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6A44B7B"/>
    <w:multiLevelType w:val="multilevel"/>
    <w:tmpl w:val="6F5213D2"/>
    <w:lvl w:ilvl="0">
      <w:start w:val="7"/>
      <w:numFmt w:val="decimal"/>
      <w:lvlText w:val="%1"/>
      <w:lvlJc w:val="left"/>
      <w:pPr>
        <w:ind w:left="720" w:hanging="360"/>
      </w:pPr>
      <w:rPr>
        <w:rFonts w:hint="default"/>
      </w:rPr>
    </w:lvl>
    <w:lvl w:ilvl="1">
      <w:start w:val="2"/>
      <w:numFmt w:val="decimal"/>
      <w:isLgl/>
      <w:lvlText w:val="%1.%2"/>
      <w:lvlJc w:val="left"/>
      <w:pPr>
        <w:ind w:left="835" w:hanging="552"/>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52"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888" w:hanging="1800"/>
      </w:pPr>
      <w:rPr>
        <w:rFonts w:hint="default"/>
      </w:rPr>
    </w:lvl>
    <w:lvl w:ilvl="8">
      <w:start w:val="1"/>
      <w:numFmt w:val="decimal"/>
      <w:isLgl/>
      <w:lvlText w:val="%1.%2.%3.%4.%5.%6.%7.%8.%9"/>
      <w:lvlJc w:val="left"/>
      <w:pPr>
        <w:ind w:left="2992" w:hanging="1800"/>
      </w:pPr>
      <w:rPr>
        <w:rFonts w:hint="default"/>
      </w:rPr>
    </w:lvl>
  </w:abstractNum>
  <w:abstractNum w:abstractNumId="7" w15:restartNumberingAfterBreak="0">
    <w:nsid w:val="189D61BC"/>
    <w:multiLevelType w:val="hybridMultilevel"/>
    <w:tmpl w:val="6AACC4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8C04557"/>
    <w:multiLevelType w:val="hybridMultilevel"/>
    <w:tmpl w:val="11C89306"/>
    <w:lvl w:ilvl="0" w:tplc="C31E02F6">
      <w:start w:val="1"/>
      <w:numFmt w:val="decimal"/>
      <w:lvlText w:val="%1."/>
      <w:lvlJc w:val="left"/>
      <w:pPr>
        <w:ind w:left="720" w:hanging="360"/>
      </w:pPr>
      <w:rPr>
        <w:rFonts w:asciiTheme="minorHAnsi" w:eastAsiaTheme="minorEastAsia" w:hAnsiTheme="minorHAnsi" w:cstheme="minorBidi" w:hint="default"/>
        <w:b w:val="0"/>
        <w:sz w:val="3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ED930AC"/>
    <w:multiLevelType w:val="hybridMultilevel"/>
    <w:tmpl w:val="67884D6E"/>
    <w:lvl w:ilvl="0" w:tplc="1554A9BE">
      <w:start w:val="3"/>
      <w:numFmt w:val="decimal"/>
      <w:lvlText w:val="%1."/>
      <w:lvlJc w:val="left"/>
      <w:pPr>
        <w:ind w:left="720" w:hanging="360"/>
      </w:pPr>
      <w:rPr>
        <w:rFonts w:hint="default"/>
        <w:b/>
        <w:sz w:val="3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73E350C"/>
    <w:multiLevelType w:val="hybridMultilevel"/>
    <w:tmpl w:val="2F809B8A"/>
    <w:lvl w:ilvl="0" w:tplc="B4C0D814">
      <w:start w:val="1"/>
      <w:numFmt w:val="decimal"/>
      <w:lvlText w:val="%1."/>
      <w:lvlJc w:val="left"/>
      <w:pPr>
        <w:ind w:left="720" w:hanging="360"/>
      </w:pPr>
      <w:rPr>
        <w:rFonts w:asciiTheme="majorHAnsi" w:eastAsia="Times New Roman" w:hAnsiTheme="majorHAnsi" w:cstheme="majorHAnsi" w:hint="default"/>
        <w:sz w:val="3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C7C4363"/>
    <w:multiLevelType w:val="multilevel"/>
    <w:tmpl w:val="48323482"/>
    <w:lvl w:ilvl="0">
      <w:start w:val="3"/>
      <w:numFmt w:val="decimal"/>
      <w:lvlText w:val="%1."/>
      <w:lvlJc w:val="left"/>
      <w:pPr>
        <w:ind w:left="720" w:hanging="360"/>
      </w:pPr>
      <w:rPr>
        <w:rFonts w:hint="default"/>
        <w:b/>
        <w:sz w:val="36"/>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BC5127"/>
    <w:multiLevelType w:val="hybridMultilevel"/>
    <w:tmpl w:val="10B67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10EEF"/>
    <w:multiLevelType w:val="hybridMultilevel"/>
    <w:tmpl w:val="1E1C586C"/>
    <w:lvl w:ilvl="0" w:tplc="83CA802C">
      <w:start w:val="1"/>
      <w:numFmt w:val="bullet"/>
      <w:lvlText w:val="•"/>
      <w:lvlJc w:val="left"/>
      <w:pPr>
        <w:tabs>
          <w:tab w:val="num" w:pos="720"/>
        </w:tabs>
        <w:ind w:left="720" w:hanging="360"/>
      </w:pPr>
      <w:rPr>
        <w:rFonts w:ascii="Arial" w:hAnsi="Arial" w:hint="default"/>
      </w:rPr>
    </w:lvl>
    <w:lvl w:ilvl="1" w:tplc="A7F27AB6" w:tentative="1">
      <w:start w:val="1"/>
      <w:numFmt w:val="bullet"/>
      <w:lvlText w:val="•"/>
      <w:lvlJc w:val="left"/>
      <w:pPr>
        <w:tabs>
          <w:tab w:val="num" w:pos="1440"/>
        </w:tabs>
        <w:ind w:left="1440" w:hanging="360"/>
      </w:pPr>
      <w:rPr>
        <w:rFonts w:ascii="Arial" w:hAnsi="Arial" w:hint="default"/>
      </w:rPr>
    </w:lvl>
    <w:lvl w:ilvl="2" w:tplc="3A88F4F6" w:tentative="1">
      <w:start w:val="1"/>
      <w:numFmt w:val="bullet"/>
      <w:lvlText w:val="•"/>
      <w:lvlJc w:val="left"/>
      <w:pPr>
        <w:tabs>
          <w:tab w:val="num" w:pos="2160"/>
        </w:tabs>
        <w:ind w:left="2160" w:hanging="360"/>
      </w:pPr>
      <w:rPr>
        <w:rFonts w:ascii="Arial" w:hAnsi="Arial" w:hint="default"/>
      </w:rPr>
    </w:lvl>
    <w:lvl w:ilvl="3" w:tplc="318E5A50" w:tentative="1">
      <w:start w:val="1"/>
      <w:numFmt w:val="bullet"/>
      <w:lvlText w:val="•"/>
      <w:lvlJc w:val="left"/>
      <w:pPr>
        <w:tabs>
          <w:tab w:val="num" w:pos="2880"/>
        </w:tabs>
        <w:ind w:left="2880" w:hanging="360"/>
      </w:pPr>
      <w:rPr>
        <w:rFonts w:ascii="Arial" w:hAnsi="Arial" w:hint="default"/>
      </w:rPr>
    </w:lvl>
    <w:lvl w:ilvl="4" w:tplc="1F520156" w:tentative="1">
      <w:start w:val="1"/>
      <w:numFmt w:val="bullet"/>
      <w:lvlText w:val="•"/>
      <w:lvlJc w:val="left"/>
      <w:pPr>
        <w:tabs>
          <w:tab w:val="num" w:pos="3600"/>
        </w:tabs>
        <w:ind w:left="3600" w:hanging="360"/>
      </w:pPr>
      <w:rPr>
        <w:rFonts w:ascii="Arial" w:hAnsi="Arial" w:hint="default"/>
      </w:rPr>
    </w:lvl>
    <w:lvl w:ilvl="5" w:tplc="782EFAFE" w:tentative="1">
      <w:start w:val="1"/>
      <w:numFmt w:val="bullet"/>
      <w:lvlText w:val="•"/>
      <w:lvlJc w:val="left"/>
      <w:pPr>
        <w:tabs>
          <w:tab w:val="num" w:pos="4320"/>
        </w:tabs>
        <w:ind w:left="4320" w:hanging="360"/>
      </w:pPr>
      <w:rPr>
        <w:rFonts w:ascii="Arial" w:hAnsi="Arial" w:hint="default"/>
      </w:rPr>
    </w:lvl>
    <w:lvl w:ilvl="6" w:tplc="78AA962A" w:tentative="1">
      <w:start w:val="1"/>
      <w:numFmt w:val="bullet"/>
      <w:lvlText w:val="•"/>
      <w:lvlJc w:val="left"/>
      <w:pPr>
        <w:tabs>
          <w:tab w:val="num" w:pos="5040"/>
        </w:tabs>
        <w:ind w:left="5040" w:hanging="360"/>
      </w:pPr>
      <w:rPr>
        <w:rFonts w:ascii="Arial" w:hAnsi="Arial" w:hint="default"/>
      </w:rPr>
    </w:lvl>
    <w:lvl w:ilvl="7" w:tplc="6F50A82C" w:tentative="1">
      <w:start w:val="1"/>
      <w:numFmt w:val="bullet"/>
      <w:lvlText w:val="•"/>
      <w:lvlJc w:val="left"/>
      <w:pPr>
        <w:tabs>
          <w:tab w:val="num" w:pos="5760"/>
        </w:tabs>
        <w:ind w:left="5760" w:hanging="360"/>
      </w:pPr>
      <w:rPr>
        <w:rFonts w:ascii="Arial" w:hAnsi="Arial" w:hint="default"/>
      </w:rPr>
    </w:lvl>
    <w:lvl w:ilvl="8" w:tplc="1FBA7B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4A0730"/>
    <w:multiLevelType w:val="hybridMultilevel"/>
    <w:tmpl w:val="98B6E9EA"/>
    <w:lvl w:ilvl="0" w:tplc="1554A9BE">
      <w:start w:val="1"/>
      <w:numFmt w:val="decimal"/>
      <w:lvlText w:val="%1."/>
      <w:lvlJc w:val="left"/>
      <w:pPr>
        <w:ind w:left="720" w:hanging="360"/>
      </w:pPr>
      <w:rPr>
        <w:rFonts w:hint="default"/>
        <w:b/>
        <w:sz w:val="3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CA43E2"/>
    <w:multiLevelType w:val="hybridMultilevel"/>
    <w:tmpl w:val="E9B44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8959C2"/>
    <w:multiLevelType w:val="hybridMultilevel"/>
    <w:tmpl w:val="159E9BEE"/>
    <w:lvl w:ilvl="0" w:tplc="14090001">
      <w:start w:val="1"/>
      <w:numFmt w:val="bullet"/>
      <w:lvlText w:val=""/>
      <w:lvlJc w:val="left"/>
      <w:pPr>
        <w:ind w:left="360" w:hanging="360"/>
      </w:pPr>
      <w:rPr>
        <w:rFonts w:ascii="Symbol" w:hAnsi="Symbol" w:hint="default"/>
      </w:rPr>
    </w:lvl>
    <w:lvl w:ilvl="1" w:tplc="D0143FE4">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F46218E"/>
    <w:multiLevelType w:val="hybridMultilevel"/>
    <w:tmpl w:val="F506A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685510"/>
    <w:multiLevelType w:val="multilevel"/>
    <w:tmpl w:val="48323482"/>
    <w:lvl w:ilvl="0">
      <w:start w:val="3"/>
      <w:numFmt w:val="decimal"/>
      <w:lvlText w:val="%1."/>
      <w:lvlJc w:val="left"/>
      <w:pPr>
        <w:ind w:left="720" w:hanging="360"/>
      </w:pPr>
      <w:rPr>
        <w:rFonts w:hint="default"/>
        <w:b/>
        <w:sz w:val="36"/>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F01589"/>
    <w:multiLevelType w:val="hybridMultilevel"/>
    <w:tmpl w:val="E23C997C"/>
    <w:lvl w:ilvl="0" w:tplc="14090001">
      <w:start w:val="1"/>
      <w:numFmt w:val="bullet"/>
      <w:lvlText w:val=""/>
      <w:lvlJc w:val="left"/>
      <w:pPr>
        <w:ind w:left="720" w:hanging="360"/>
      </w:pPr>
      <w:rPr>
        <w:rFonts w:ascii="Symbol" w:hAnsi="Symbol" w:hint="default"/>
      </w:rPr>
    </w:lvl>
    <w:lvl w:ilvl="1" w:tplc="BDA64014">
      <w:start w:val="1"/>
      <w:numFmt w:val="bullet"/>
      <w:lvlText w:val="-"/>
      <w:lvlJc w:val="left"/>
      <w:pPr>
        <w:ind w:left="1440" w:hanging="360"/>
      </w:pPr>
      <w:rPr>
        <w:rFonts w:ascii="Courier New" w:hAnsi="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4B096338"/>
    <w:multiLevelType w:val="multilevel"/>
    <w:tmpl w:val="48DCA92E"/>
    <w:lvl w:ilvl="0">
      <w:start w:val="1"/>
      <w:numFmt w:val="decimal"/>
      <w:pStyle w:val="H1OutlineNumbered"/>
      <w:lvlText w:val="%1."/>
      <w:lvlJc w:val="left"/>
      <w:pPr>
        <w:ind w:left="360" w:hanging="360"/>
      </w:pPr>
      <w:rPr>
        <w:rFonts w:hint="default"/>
        <w:sz w:val="36"/>
      </w:rPr>
    </w:lvl>
    <w:lvl w:ilvl="1">
      <w:start w:val="1"/>
      <w:numFmt w:val="decimal"/>
      <w:pStyle w:val="H2OutlineNumbered"/>
      <w:suff w:val="space"/>
      <w:lvlText w:val="%1.%2"/>
      <w:lvlJc w:val="left"/>
      <w:pPr>
        <w:ind w:left="720" w:hanging="720"/>
      </w:pPr>
      <w:rPr>
        <w:rFonts w:hint="default"/>
      </w:rPr>
    </w:lvl>
    <w:lvl w:ilvl="2">
      <w:start w:val="1"/>
      <w:numFmt w:val="decimal"/>
      <w:pStyle w:val="H3OutlineNumbered"/>
      <w:suff w:val="space"/>
      <w:lvlText w:val="%1.%2.%3"/>
      <w:lvlJc w:val="left"/>
      <w:pPr>
        <w:ind w:left="720" w:hanging="363"/>
      </w:pPr>
      <w:rPr>
        <w:rFonts w:hint="default"/>
      </w:rPr>
    </w:lvl>
    <w:lvl w:ilvl="3">
      <w:start w:val="1"/>
      <w:numFmt w:val="decimal"/>
      <w:pStyle w:val="H4OutlineNumbered"/>
      <w:lvlText w:val="%1.%2.%3.%4"/>
      <w:lvlJc w:val="left"/>
      <w:pPr>
        <w:ind w:left="720" w:hanging="36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4139D5"/>
    <w:multiLevelType w:val="hybridMultilevel"/>
    <w:tmpl w:val="D4B6FC2A"/>
    <w:lvl w:ilvl="0" w:tplc="9AB4876C">
      <w:start w:val="1"/>
      <w:numFmt w:val="bullet"/>
      <w:lvlText w:val=""/>
      <w:lvlJc w:val="left"/>
      <w:pPr>
        <w:ind w:left="-1065" w:hanging="360"/>
      </w:pPr>
      <w:rPr>
        <w:rFonts w:ascii="Symbol" w:hAnsi="Symbol" w:hint="default"/>
      </w:rPr>
    </w:lvl>
    <w:lvl w:ilvl="1" w:tplc="14090019" w:tentative="1">
      <w:start w:val="1"/>
      <w:numFmt w:val="lowerLetter"/>
      <w:lvlText w:val="%2."/>
      <w:lvlJc w:val="left"/>
      <w:pPr>
        <w:ind w:left="-345" w:hanging="360"/>
      </w:pPr>
    </w:lvl>
    <w:lvl w:ilvl="2" w:tplc="1409001B" w:tentative="1">
      <w:start w:val="1"/>
      <w:numFmt w:val="lowerRoman"/>
      <w:lvlText w:val="%3."/>
      <w:lvlJc w:val="right"/>
      <w:pPr>
        <w:ind w:left="375" w:hanging="180"/>
      </w:pPr>
    </w:lvl>
    <w:lvl w:ilvl="3" w:tplc="1409000F" w:tentative="1">
      <w:start w:val="1"/>
      <w:numFmt w:val="decimal"/>
      <w:lvlText w:val="%4."/>
      <w:lvlJc w:val="left"/>
      <w:pPr>
        <w:ind w:left="1095" w:hanging="360"/>
      </w:pPr>
    </w:lvl>
    <w:lvl w:ilvl="4" w:tplc="14090019" w:tentative="1">
      <w:start w:val="1"/>
      <w:numFmt w:val="lowerLetter"/>
      <w:lvlText w:val="%5."/>
      <w:lvlJc w:val="left"/>
      <w:pPr>
        <w:ind w:left="1815" w:hanging="360"/>
      </w:pPr>
    </w:lvl>
    <w:lvl w:ilvl="5" w:tplc="1409001B" w:tentative="1">
      <w:start w:val="1"/>
      <w:numFmt w:val="lowerRoman"/>
      <w:lvlText w:val="%6."/>
      <w:lvlJc w:val="right"/>
      <w:pPr>
        <w:ind w:left="2535" w:hanging="180"/>
      </w:pPr>
    </w:lvl>
    <w:lvl w:ilvl="6" w:tplc="1409000F" w:tentative="1">
      <w:start w:val="1"/>
      <w:numFmt w:val="decimal"/>
      <w:lvlText w:val="%7."/>
      <w:lvlJc w:val="left"/>
      <w:pPr>
        <w:ind w:left="3255" w:hanging="360"/>
      </w:pPr>
    </w:lvl>
    <w:lvl w:ilvl="7" w:tplc="14090019" w:tentative="1">
      <w:start w:val="1"/>
      <w:numFmt w:val="lowerLetter"/>
      <w:lvlText w:val="%8."/>
      <w:lvlJc w:val="left"/>
      <w:pPr>
        <w:ind w:left="3975" w:hanging="360"/>
      </w:pPr>
    </w:lvl>
    <w:lvl w:ilvl="8" w:tplc="1409001B" w:tentative="1">
      <w:start w:val="1"/>
      <w:numFmt w:val="lowerRoman"/>
      <w:lvlText w:val="%9."/>
      <w:lvlJc w:val="right"/>
      <w:pPr>
        <w:ind w:left="4695" w:hanging="180"/>
      </w:pPr>
    </w:lvl>
  </w:abstractNum>
  <w:abstractNum w:abstractNumId="22" w15:restartNumberingAfterBreak="0">
    <w:nsid w:val="571746B7"/>
    <w:multiLevelType w:val="multilevel"/>
    <w:tmpl w:val="2CEA73BA"/>
    <w:lvl w:ilvl="0">
      <w:start w:val="6"/>
      <w:numFmt w:val="decimal"/>
      <w:lvlText w:val="%1"/>
      <w:lvlJc w:val="left"/>
      <w:pPr>
        <w:ind w:left="375" w:hanging="375"/>
      </w:pPr>
      <w:rPr>
        <w:rFonts w:eastAsiaTheme="minorEastAsia" w:hint="default"/>
        <w:color w:val="000000" w:themeColor="text1"/>
      </w:rPr>
    </w:lvl>
    <w:lvl w:ilvl="1">
      <w:start w:val="3"/>
      <w:numFmt w:val="decimal"/>
      <w:lvlText w:val="%1.%2"/>
      <w:lvlJc w:val="left"/>
      <w:pPr>
        <w:ind w:left="435" w:hanging="375"/>
      </w:pPr>
      <w:rPr>
        <w:rFonts w:eastAsiaTheme="minorEastAsia" w:hint="default"/>
        <w:color w:val="000000" w:themeColor="text1"/>
      </w:rPr>
    </w:lvl>
    <w:lvl w:ilvl="2">
      <w:start w:val="1"/>
      <w:numFmt w:val="decimal"/>
      <w:lvlText w:val="%1.%2.%3"/>
      <w:lvlJc w:val="left"/>
      <w:pPr>
        <w:ind w:left="840" w:hanging="720"/>
      </w:pPr>
      <w:rPr>
        <w:rFonts w:eastAsiaTheme="minorEastAsia" w:hint="default"/>
        <w:color w:val="000000" w:themeColor="text1"/>
      </w:rPr>
    </w:lvl>
    <w:lvl w:ilvl="3">
      <w:start w:val="1"/>
      <w:numFmt w:val="decimal"/>
      <w:lvlText w:val="%1.%2.%3.%4"/>
      <w:lvlJc w:val="left"/>
      <w:pPr>
        <w:ind w:left="1260" w:hanging="1080"/>
      </w:pPr>
      <w:rPr>
        <w:rFonts w:eastAsiaTheme="minorEastAsia" w:hint="default"/>
        <w:color w:val="000000" w:themeColor="text1"/>
      </w:rPr>
    </w:lvl>
    <w:lvl w:ilvl="4">
      <w:start w:val="1"/>
      <w:numFmt w:val="decimal"/>
      <w:lvlText w:val="%1.%2.%3.%4.%5"/>
      <w:lvlJc w:val="left"/>
      <w:pPr>
        <w:ind w:left="1320" w:hanging="1080"/>
      </w:pPr>
      <w:rPr>
        <w:rFonts w:eastAsiaTheme="minorEastAsia" w:hint="default"/>
        <w:color w:val="000000" w:themeColor="text1"/>
      </w:rPr>
    </w:lvl>
    <w:lvl w:ilvl="5">
      <w:start w:val="1"/>
      <w:numFmt w:val="decimal"/>
      <w:lvlText w:val="%1.%2.%3.%4.%5.%6"/>
      <w:lvlJc w:val="left"/>
      <w:pPr>
        <w:ind w:left="1740" w:hanging="1440"/>
      </w:pPr>
      <w:rPr>
        <w:rFonts w:eastAsiaTheme="minorEastAsia" w:hint="default"/>
        <w:color w:val="000000" w:themeColor="text1"/>
      </w:rPr>
    </w:lvl>
    <w:lvl w:ilvl="6">
      <w:start w:val="1"/>
      <w:numFmt w:val="decimal"/>
      <w:lvlText w:val="%1.%2.%3.%4.%5.%6.%7"/>
      <w:lvlJc w:val="left"/>
      <w:pPr>
        <w:ind w:left="1800" w:hanging="1440"/>
      </w:pPr>
      <w:rPr>
        <w:rFonts w:eastAsiaTheme="minorEastAsia" w:hint="default"/>
        <w:color w:val="000000" w:themeColor="text1"/>
      </w:rPr>
    </w:lvl>
    <w:lvl w:ilvl="7">
      <w:start w:val="1"/>
      <w:numFmt w:val="decimal"/>
      <w:lvlText w:val="%1.%2.%3.%4.%5.%6.%7.%8"/>
      <w:lvlJc w:val="left"/>
      <w:pPr>
        <w:ind w:left="2220" w:hanging="1800"/>
      </w:pPr>
      <w:rPr>
        <w:rFonts w:eastAsiaTheme="minorEastAsia" w:hint="default"/>
        <w:color w:val="000000" w:themeColor="text1"/>
      </w:rPr>
    </w:lvl>
    <w:lvl w:ilvl="8">
      <w:start w:val="1"/>
      <w:numFmt w:val="decimal"/>
      <w:lvlText w:val="%1.%2.%3.%4.%5.%6.%7.%8.%9"/>
      <w:lvlJc w:val="left"/>
      <w:pPr>
        <w:ind w:left="2640" w:hanging="2160"/>
      </w:pPr>
      <w:rPr>
        <w:rFonts w:eastAsiaTheme="minorEastAsia" w:hint="default"/>
        <w:color w:val="000000" w:themeColor="text1"/>
      </w:rPr>
    </w:lvl>
  </w:abstractNum>
  <w:abstractNum w:abstractNumId="23" w15:restartNumberingAfterBreak="0">
    <w:nsid w:val="5E0526AA"/>
    <w:multiLevelType w:val="hybridMultilevel"/>
    <w:tmpl w:val="FB4C1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103551"/>
    <w:multiLevelType w:val="hybridMultilevel"/>
    <w:tmpl w:val="57B2CB1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DCC72FB"/>
    <w:multiLevelType w:val="multilevel"/>
    <w:tmpl w:val="92A41976"/>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75CE3C2B"/>
    <w:multiLevelType w:val="hybridMultilevel"/>
    <w:tmpl w:val="E984F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9E23830"/>
    <w:multiLevelType w:val="hybridMultilevel"/>
    <w:tmpl w:val="67884D6E"/>
    <w:lvl w:ilvl="0" w:tplc="1554A9BE">
      <w:start w:val="3"/>
      <w:numFmt w:val="decimal"/>
      <w:lvlText w:val="%1."/>
      <w:lvlJc w:val="left"/>
      <w:pPr>
        <w:ind w:left="720" w:hanging="360"/>
      </w:pPr>
      <w:rPr>
        <w:rFonts w:hint="default"/>
        <w:b/>
        <w:sz w:val="3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9F469C4"/>
    <w:multiLevelType w:val="hybridMultilevel"/>
    <w:tmpl w:val="BFB88090"/>
    <w:lvl w:ilvl="0" w:tplc="98CAF442">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C8312B8"/>
    <w:multiLevelType w:val="hybridMultilevel"/>
    <w:tmpl w:val="D34823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num w:numId="1">
    <w:abstractNumId w:val="4"/>
  </w:num>
  <w:num w:numId="2">
    <w:abstractNumId w:val="21"/>
  </w:num>
  <w:num w:numId="3">
    <w:abstractNumId w:val="20"/>
  </w:num>
  <w:num w:numId="4">
    <w:abstractNumId w:val="0"/>
  </w:num>
  <w:num w:numId="5">
    <w:abstractNumId w:val="6"/>
  </w:num>
  <w:num w:numId="6">
    <w:abstractNumId w:val="3"/>
  </w:num>
  <w:num w:numId="7">
    <w:abstractNumId w:val="13"/>
  </w:num>
  <w:num w:numId="8">
    <w:abstractNumId w:val="15"/>
  </w:num>
  <w:num w:numId="9">
    <w:abstractNumId w:val="19"/>
  </w:num>
  <w:num w:numId="10">
    <w:abstractNumId w:val="17"/>
  </w:num>
  <w:num w:numId="11">
    <w:abstractNumId w:val="26"/>
  </w:num>
  <w:num w:numId="12">
    <w:abstractNumId w:val="12"/>
  </w:num>
  <w:num w:numId="13">
    <w:abstractNumId w:val="11"/>
  </w:num>
  <w:num w:numId="14">
    <w:abstractNumId w:val="2"/>
  </w:num>
  <w:num w:numId="15">
    <w:abstractNumId w:val="27"/>
  </w:num>
  <w:num w:numId="16">
    <w:abstractNumId w:val="9"/>
  </w:num>
  <w:num w:numId="17">
    <w:abstractNumId w:val="29"/>
  </w:num>
  <w:num w:numId="18">
    <w:abstractNumId w:val="16"/>
  </w:num>
  <w:num w:numId="19">
    <w:abstractNumId w:val="7"/>
  </w:num>
  <w:num w:numId="20">
    <w:abstractNumId w:val="18"/>
  </w:num>
  <w:num w:numId="21">
    <w:abstractNumId w:val="1"/>
  </w:num>
  <w:num w:numId="22">
    <w:abstractNumId w:val="24"/>
  </w:num>
  <w:num w:numId="23">
    <w:abstractNumId w:val="5"/>
  </w:num>
  <w:num w:numId="24">
    <w:abstractNumId w:val="23"/>
  </w:num>
  <w:num w:numId="25">
    <w:abstractNumId w:val="14"/>
  </w:num>
  <w:num w:numId="26">
    <w:abstractNumId w:val="25"/>
  </w:num>
  <w:num w:numId="27">
    <w:abstractNumId w:val="28"/>
  </w:num>
  <w:num w:numId="28">
    <w:abstractNumId w:val="22"/>
  </w:num>
  <w:num w:numId="29">
    <w:abstractNumId w:val="8"/>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DE"/>
    <w:rsid w:val="000232C6"/>
    <w:rsid w:val="00027A93"/>
    <w:rsid w:val="00040A70"/>
    <w:rsid w:val="000451E4"/>
    <w:rsid w:val="00045600"/>
    <w:rsid w:val="000464D7"/>
    <w:rsid w:val="00047AE1"/>
    <w:rsid w:val="00047D4E"/>
    <w:rsid w:val="000543DC"/>
    <w:rsid w:val="00056B7B"/>
    <w:rsid w:val="000758C9"/>
    <w:rsid w:val="00075A04"/>
    <w:rsid w:val="00075A6B"/>
    <w:rsid w:val="00080E8D"/>
    <w:rsid w:val="000915E5"/>
    <w:rsid w:val="00091D1C"/>
    <w:rsid w:val="00095747"/>
    <w:rsid w:val="000A1598"/>
    <w:rsid w:val="000A1B16"/>
    <w:rsid w:val="000A434C"/>
    <w:rsid w:val="000A47F6"/>
    <w:rsid w:val="000B1FAF"/>
    <w:rsid w:val="000B3AAB"/>
    <w:rsid w:val="000D7579"/>
    <w:rsid w:val="000D7B8C"/>
    <w:rsid w:val="000E3431"/>
    <w:rsid w:val="000E36DF"/>
    <w:rsid w:val="000F2D8C"/>
    <w:rsid w:val="00101604"/>
    <w:rsid w:val="00103387"/>
    <w:rsid w:val="001043C1"/>
    <w:rsid w:val="00104EFB"/>
    <w:rsid w:val="001117F3"/>
    <w:rsid w:val="00112C73"/>
    <w:rsid w:val="00114AB1"/>
    <w:rsid w:val="00116FA6"/>
    <w:rsid w:val="00117F4C"/>
    <w:rsid w:val="00122714"/>
    <w:rsid w:val="00122C5C"/>
    <w:rsid w:val="0012406E"/>
    <w:rsid w:val="0015455F"/>
    <w:rsid w:val="00162E24"/>
    <w:rsid w:val="00164322"/>
    <w:rsid w:val="001749C7"/>
    <w:rsid w:val="00187C85"/>
    <w:rsid w:val="00192954"/>
    <w:rsid w:val="001A13D4"/>
    <w:rsid w:val="001A2EC3"/>
    <w:rsid w:val="001A439F"/>
    <w:rsid w:val="001A4E02"/>
    <w:rsid w:val="001B093E"/>
    <w:rsid w:val="001C1C4B"/>
    <w:rsid w:val="001C46B6"/>
    <w:rsid w:val="001C65CC"/>
    <w:rsid w:val="001C6C16"/>
    <w:rsid w:val="001D0943"/>
    <w:rsid w:val="001E34DE"/>
    <w:rsid w:val="001E3F30"/>
    <w:rsid w:val="001F3AC2"/>
    <w:rsid w:val="001F4AF4"/>
    <w:rsid w:val="002051E9"/>
    <w:rsid w:val="002109AE"/>
    <w:rsid w:val="00212B54"/>
    <w:rsid w:val="00216545"/>
    <w:rsid w:val="00224D05"/>
    <w:rsid w:val="00227516"/>
    <w:rsid w:val="00237334"/>
    <w:rsid w:val="00243F7F"/>
    <w:rsid w:val="00251199"/>
    <w:rsid w:val="00253F01"/>
    <w:rsid w:val="002565AC"/>
    <w:rsid w:val="00262375"/>
    <w:rsid w:val="0026560A"/>
    <w:rsid w:val="002700E6"/>
    <w:rsid w:val="00280B88"/>
    <w:rsid w:val="00286529"/>
    <w:rsid w:val="00287324"/>
    <w:rsid w:val="002873B1"/>
    <w:rsid w:val="002A1046"/>
    <w:rsid w:val="002A5455"/>
    <w:rsid w:val="002A5D91"/>
    <w:rsid w:val="002B2F0E"/>
    <w:rsid w:val="002B46DA"/>
    <w:rsid w:val="002B4937"/>
    <w:rsid w:val="002B5CE4"/>
    <w:rsid w:val="002D13AF"/>
    <w:rsid w:val="002D22BF"/>
    <w:rsid w:val="002E3DCF"/>
    <w:rsid w:val="002E61C7"/>
    <w:rsid w:val="002F2BEC"/>
    <w:rsid w:val="002F3255"/>
    <w:rsid w:val="002F5C4F"/>
    <w:rsid w:val="00316023"/>
    <w:rsid w:val="003173F5"/>
    <w:rsid w:val="0032131D"/>
    <w:rsid w:val="00323A74"/>
    <w:rsid w:val="0032482E"/>
    <w:rsid w:val="00331186"/>
    <w:rsid w:val="00340431"/>
    <w:rsid w:val="00340508"/>
    <w:rsid w:val="00351E88"/>
    <w:rsid w:val="0035351F"/>
    <w:rsid w:val="003577E0"/>
    <w:rsid w:val="00362F6E"/>
    <w:rsid w:val="00366606"/>
    <w:rsid w:val="00367E28"/>
    <w:rsid w:val="003A2E4E"/>
    <w:rsid w:val="003A3041"/>
    <w:rsid w:val="003A4612"/>
    <w:rsid w:val="003A5E66"/>
    <w:rsid w:val="003A703A"/>
    <w:rsid w:val="003B370B"/>
    <w:rsid w:val="003B7A10"/>
    <w:rsid w:val="003C1CB8"/>
    <w:rsid w:val="003C3781"/>
    <w:rsid w:val="003C6D64"/>
    <w:rsid w:val="003D6A7C"/>
    <w:rsid w:val="003D7762"/>
    <w:rsid w:val="003E0221"/>
    <w:rsid w:val="003E1263"/>
    <w:rsid w:val="003E2D9E"/>
    <w:rsid w:val="003E5013"/>
    <w:rsid w:val="003F1704"/>
    <w:rsid w:val="003F1B96"/>
    <w:rsid w:val="00402CE6"/>
    <w:rsid w:val="00403E77"/>
    <w:rsid w:val="00413192"/>
    <w:rsid w:val="004159FB"/>
    <w:rsid w:val="00415BAD"/>
    <w:rsid w:val="00423E1B"/>
    <w:rsid w:val="00425081"/>
    <w:rsid w:val="00425615"/>
    <w:rsid w:val="00427838"/>
    <w:rsid w:val="00427EE9"/>
    <w:rsid w:val="00431F3B"/>
    <w:rsid w:val="00433BFF"/>
    <w:rsid w:val="00434344"/>
    <w:rsid w:val="0043748A"/>
    <w:rsid w:val="0044265B"/>
    <w:rsid w:val="00443B27"/>
    <w:rsid w:val="0044534F"/>
    <w:rsid w:val="00446A10"/>
    <w:rsid w:val="00451538"/>
    <w:rsid w:val="00451813"/>
    <w:rsid w:val="00453E65"/>
    <w:rsid w:val="00456C97"/>
    <w:rsid w:val="00461B72"/>
    <w:rsid w:val="0047008A"/>
    <w:rsid w:val="00474705"/>
    <w:rsid w:val="00476135"/>
    <w:rsid w:val="00484906"/>
    <w:rsid w:val="00491360"/>
    <w:rsid w:val="004B510C"/>
    <w:rsid w:val="004C0119"/>
    <w:rsid w:val="004C1FA1"/>
    <w:rsid w:val="004D13F0"/>
    <w:rsid w:val="004D39FD"/>
    <w:rsid w:val="004D7DB0"/>
    <w:rsid w:val="004E234A"/>
    <w:rsid w:val="004F00BB"/>
    <w:rsid w:val="004F2813"/>
    <w:rsid w:val="004F43E2"/>
    <w:rsid w:val="00500D75"/>
    <w:rsid w:val="005023B6"/>
    <w:rsid w:val="005030D6"/>
    <w:rsid w:val="005059A9"/>
    <w:rsid w:val="00506406"/>
    <w:rsid w:val="00514576"/>
    <w:rsid w:val="005155CA"/>
    <w:rsid w:val="005214AE"/>
    <w:rsid w:val="00524F11"/>
    <w:rsid w:val="005264F4"/>
    <w:rsid w:val="005315A0"/>
    <w:rsid w:val="005357C8"/>
    <w:rsid w:val="0053664E"/>
    <w:rsid w:val="00537A80"/>
    <w:rsid w:val="00540ADC"/>
    <w:rsid w:val="00557BDE"/>
    <w:rsid w:val="0056034D"/>
    <w:rsid w:val="00567538"/>
    <w:rsid w:val="005737D4"/>
    <w:rsid w:val="00574650"/>
    <w:rsid w:val="00574FD1"/>
    <w:rsid w:val="00575BA2"/>
    <w:rsid w:val="005868EA"/>
    <w:rsid w:val="00594474"/>
    <w:rsid w:val="005977E5"/>
    <w:rsid w:val="005A2753"/>
    <w:rsid w:val="005A5FF6"/>
    <w:rsid w:val="005B5A6D"/>
    <w:rsid w:val="005C077C"/>
    <w:rsid w:val="005C1F96"/>
    <w:rsid w:val="005D22C3"/>
    <w:rsid w:val="005E0F42"/>
    <w:rsid w:val="005E3408"/>
    <w:rsid w:val="005E608B"/>
    <w:rsid w:val="005F769F"/>
    <w:rsid w:val="00600447"/>
    <w:rsid w:val="00603F47"/>
    <w:rsid w:val="0060701E"/>
    <w:rsid w:val="0062055A"/>
    <w:rsid w:val="00622549"/>
    <w:rsid w:val="0062722C"/>
    <w:rsid w:val="00636145"/>
    <w:rsid w:val="0064352A"/>
    <w:rsid w:val="00646C2A"/>
    <w:rsid w:val="00661819"/>
    <w:rsid w:val="006652FD"/>
    <w:rsid w:val="0067036B"/>
    <w:rsid w:val="00672C10"/>
    <w:rsid w:val="00684E9A"/>
    <w:rsid w:val="00685312"/>
    <w:rsid w:val="006901D9"/>
    <w:rsid w:val="00695528"/>
    <w:rsid w:val="00695B7E"/>
    <w:rsid w:val="00696551"/>
    <w:rsid w:val="006A03D5"/>
    <w:rsid w:val="006A3681"/>
    <w:rsid w:val="006A5BF1"/>
    <w:rsid w:val="006A6071"/>
    <w:rsid w:val="006B4E9D"/>
    <w:rsid w:val="006B7149"/>
    <w:rsid w:val="006C2EB1"/>
    <w:rsid w:val="006C481B"/>
    <w:rsid w:val="006D1310"/>
    <w:rsid w:val="006D141D"/>
    <w:rsid w:val="006D6817"/>
    <w:rsid w:val="006E5BC5"/>
    <w:rsid w:val="006E67B6"/>
    <w:rsid w:val="006F1099"/>
    <w:rsid w:val="006F38EE"/>
    <w:rsid w:val="00703261"/>
    <w:rsid w:val="00703410"/>
    <w:rsid w:val="00715910"/>
    <w:rsid w:val="00717F6D"/>
    <w:rsid w:val="00722AB1"/>
    <w:rsid w:val="00726912"/>
    <w:rsid w:val="0073246D"/>
    <w:rsid w:val="00737AB5"/>
    <w:rsid w:val="00741F97"/>
    <w:rsid w:val="00742090"/>
    <w:rsid w:val="00752194"/>
    <w:rsid w:val="00752364"/>
    <w:rsid w:val="00752BA8"/>
    <w:rsid w:val="0075623B"/>
    <w:rsid w:val="00760343"/>
    <w:rsid w:val="00763239"/>
    <w:rsid w:val="007648FF"/>
    <w:rsid w:val="00770CEF"/>
    <w:rsid w:val="00784F6E"/>
    <w:rsid w:val="00785687"/>
    <w:rsid w:val="00797618"/>
    <w:rsid w:val="007C16C6"/>
    <w:rsid w:val="007C5EC1"/>
    <w:rsid w:val="007D054B"/>
    <w:rsid w:val="007D1DC1"/>
    <w:rsid w:val="007E2BC7"/>
    <w:rsid w:val="007E577F"/>
    <w:rsid w:val="007F3095"/>
    <w:rsid w:val="007F6576"/>
    <w:rsid w:val="00807194"/>
    <w:rsid w:val="008210DF"/>
    <w:rsid w:val="00825911"/>
    <w:rsid w:val="008345AF"/>
    <w:rsid w:val="0083477D"/>
    <w:rsid w:val="00837BEB"/>
    <w:rsid w:val="0084302E"/>
    <w:rsid w:val="0085025B"/>
    <w:rsid w:val="00851314"/>
    <w:rsid w:val="00856DD3"/>
    <w:rsid w:val="00861718"/>
    <w:rsid w:val="00863050"/>
    <w:rsid w:val="00863829"/>
    <w:rsid w:val="008657F4"/>
    <w:rsid w:val="00874128"/>
    <w:rsid w:val="00874FAF"/>
    <w:rsid w:val="008775CD"/>
    <w:rsid w:val="008846A1"/>
    <w:rsid w:val="00890A62"/>
    <w:rsid w:val="00896AA5"/>
    <w:rsid w:val="008A5CA1"/>
    <w:rsid w:val="008B035B"/>
    <w:rsid w:val="008B08EA"/>
    <w:rsid w:val="008B5D5A"/>
    <w:rsid w:val="008B75B4"/>
    <w:rsid w:val="008C1D78"/>
    <w:rsid w:val="008C418C"/>
    <w:rsid w:val="008C679E"/>
    <w:rsid w:val="008D2706"/>
    <w:rsid w:val="008D43EA"/>
    <w:rsid w:val="008E6319"/>
    <w:rsid w:val="008E68C6"/>
    <w:rsid w:val="008F1B61"/>
    <w:rsid w:val="008F72B7"/>
    <w:rsid w:val="008F7B05"/>
    <w:rsid w:val="009010BF"/>
    <w:rsid w:val="00902219"/>
    <w:rsid w:val="009022D7"/>
    <w:rsid w:val="00915A58"/>
    <w:rsid w:val="00915FC5"/>
    <w:rsid w:val="0092265E"/>
    <w:rsid w:val="00930B63"/>
    <w:rsid w:val="009313E1"/>
    <w:rsid w:val="00932229"/>
    <w:rsid w:val="00952229"/>
    <w:rsid w:val="00953DDA"/>
    <w:rsid w:val="00955732"/>
    <w:rsid w:val="0096706F"/>
    <w:rsid w:val="00967452"/>
    <w:rsid w:val="00970B7C"/>
    <w:rsid w:val="00970ECD"/>
    <w:rsid w:val="00973D01"/>
    <w:rsid w:val="00974A64"/>
    <w:rsid w:val="009861C6"/>
    <w:rsid w:val="00987A4F"/>
    <w:rsid w:val="009925E2"/>
    <w:rsid w:val="0099720B"/>
    <w:rsid w:val="009A5C97"/>
    <w:rsid w:val="009A71C8"/>
    <w:rsid w:val="009B391B"/>
    <w:rsid w:val="009B3A26"/>
    <w:rsid w:val="009B4895"/>
    <w:rsid w:val="009B72EB"/>
    <w:rsid w:val="009B7879"/>
    <w:rsid w:val="009C2811"/>
    <w:rsid w:val="009C2E93"/>
    <w:rsid w:val="009C3B31"/>
    <w:rsid w:val="009D2584"/>
    <w:rsid w:val="009D299B"/>
    <w:rsid w:val="009D47A8"/>
    <w:rsid w:val="009D5704"/>
    <w:rsid w:val="009D5DD2"/>
    <w:rsid w:val="009E2E8E"/>
    <w:rsid w:val="009F1383"/>
    <w:rsid w:val="00A01848"/>
    <w:rsid w:val="00A118CB"/>
    <w:rsid w:val="00A12E46"/>
    <w:rsid w:val="00A15137"/>
    <w:rsid w:val="00A30211"/>
    <w:rsid w:val="00A4679C"/>
    <w:rsid w:val="00A73FB3"/>
    <w:rsid w:val="00A771B1"/>
    <w:rsid w:val="00A811AC"/>
    <w:rsid w:val="00A848AE"/>
    <w:rsid w:val="00A916A5"/>
    <w:rsid w:val="00A9327B"/>
    <w:rsid w:val="00AA2D20"/>
    <w:rsid w:val="00AB380D"/>
    <w:rsid w:val="00AB6250"/>
    <w:rsid w:val="00AC15DD"/>
    <w:rsid w:val="00AC218F"/>
    <w:rsid w:val="00AC5931"/>
    <w:rsid w:val="00AC6284"/>
    <w:rsid w:val="00AC6A4B"/>
    <w:rsid w:val="00AD278E"/>
    <w:rsid w:val="00AD4E90"/>
    <w:rsid w:val="00AE3495"/>
    <w:rsid w:val="00AF799A"/>
    <w:rsid w:val="00B00262"/>
    <w:rsid w:val="00B021B9"/>
    <w:rsid w:val="00B12C5E"/>
    <w:rsid w:val="00B172D8"/>
    <w:rsid w:val="00B20360"/>
    <w:rsid w:val="00B26CB0"/>
    <w:rsid w:val="00B33F0D"/>
    <w:rsid w:val="00B41BAF"/>
    <w:rsid w:val="00B43A7A"/>
    <w:rsid w:val="00B510DB"/>
    <w:rsid w:val="00B51723"/>
    <w:rsid w:val="00B55C45"/>
    <w:rsid w:val="00B60007"/>
    <w:rsid w:val="00B60B4F"/>
    <w:rsid w:val="00B648CB"/>
    <w:rsid w:val="00B64D92"/>
    <w:rsid w:val="00B70E5E"/>
    <w:rsid w:val="00B863AC"/>
    <w:rsid w:val="00B9343B"/>
    <w:rsid w:val="00BA3041"/>
    <w:rsid w:val="00BB14C5"/>
    <w:rsid w:val="00BB6879"/>
    <w:rsid w:val="00BB7243"/>
    <w:rsid w:val="00BC1C6F"/>
    <w:rsid w:val="00BC2C6C"/>
    <w:rsid w:val="00BC2DCA"/>
    <w:rsid w:val="00BC6B75"/>
    <w:rsid w:val="00BD1AA9"/>
    <w:rsid w:val="00BD3580"/>
    <w:rsid w:val="00BD4688"/>
    <w:rsid w:val="00BD60F5"/>
    <w:rsid w:val="00BE1A4A"/>
    <w:rsid w:val="00BE55C9"/>
    <w:rsid w:val="00C00A06"/>
    <w:rsid w:val="00C01D46"/>
    <w:rsid w:val="00C057FA"/>
    <w:rsid w:val="00C06C26"/>
    <w:rsid w:val="00C07E7D"/>
    <w:rsid w:val="00C11FCF"/>
    <w:rsid w:val="00C20739"/>
    <w:rsid w:val="00C21DA4"/>
    <w:rsid w:val="00C243CE"/>
    <w:rsid w:val="00C31374"/>
    <w:rsid w:val="00C345A2"/>
    <w:rsid w:val="00C35E7E"/>
    <w:rsid w:val="00C41535"/>
    <w:rsid w:val="00C41746"/>
    <w:rsid w:val="00C43F87"/>
    <w:rsid w:val="00C4454F"/>
    <w:rsid w:val="00C53FF8"/>
    <w:rsid w:val="00C54A88"/>
    <w:rsid w:val="00C650C7"/>
    <w:rsid w:val="00C66FC7"/>
    <w:rsid w:val="00C713FC"/>
    <w:rsid w:val="00C85EE9"/>
    <w:rsid w:val="00C9043A"/>
    <w:rsid w:val="00C95A89"/>
    <w:rsid w:val="00CA788D"/>
    <w:rsid w:val="00CB1D88"/>
    <w:rsid w:val="00CB360E"/>
    <w:rsid w:val="00CB4AD2"/>
    <w:rsid w:val="00CB746C"/>
    <w:rsid w:val="00CC0B00"/>
    <w:rsid w:val="00CC1279"/>
    <w:rsid w:val="00CC402E"/>
    <w:rsid w:val="00CC6298"/>
    <w:rsid w:val="00CD3C04"/>
    <w:rsid w:val="00CF6701"/>
    <w:rsid w:val="00CF6B57"/>
    <w:rsid w:val="00CF7EC7"/>
    <w:rsid w:val="00D03D4F"/>
    <w:rsid w:val="00D12F26"/>
    <w:rsid w:val="00D178DF"/>
    <w:rsid w:val="00D21E8E"/>
    <w:rsid w:val="00D21F35"/>
    <w:rsid w:val="00D23D53"/>
    <w:rsid w:val="00D24182"/>
    <w:rsid w:val="00D327DE"/>
    <w:rsid w:val="00D3508D"/>
    <w:rsid w:val="00D35626"/>
    <w:rsid w:val="00D42F8F"/>
    <w:rsid w:val="00D45AE4"/>
    <w:rsid w:val="00D52B3A"/>
    <w:rsid w:val="00D56586"/>
    <w:rsid w:val="00D6577E"/>
    <w:rsid w:val="00D662DB"/>
    <w:rsid w:val="00D7092F"/>
    <w:rsid w:val="00D71124"/>
    <w:rsid w:val="00D82069"/>
    <w:rsid w:val="00D93DA5"/>
    <w:rsid w:val="00D966BF"/>
    <w:rsid w:val="00DA2B79"/>
    <w:rsid w:val="00DA54C1"/>
    <w:rsid w:val="00DB0C41"/>
    <w:rsid w:val="00DB73A0"/>
    <w:rsid w:val="00DC1E71"/>
    <w:rsid w:val="00DC60F3"/>
    <w:rsid w:val="00DD08CA"/>
    <w:rsid w:val="00DD1674"/>
    <w:rsid w:val="00DD5EAE"/>
    <w:rsid w:val="00DF6B40"/>
    <w:rsid w:val="00DF7CD5"/>
    <w:rsid w:val="00E1316D"/>
    <w:rsid w:val="00E14D04"/>
    <w:rsid w:val="00E32F62"/>
    <w:rsid w:val="00E34475"/>
    <w:rsid w:val="00E346D4"/>
    <w:rsid w:val="00E3561F"/>
    <w:rsid w:val="00E37C25"/>
    <w:rsid w:val="00E448A5"/>
    <w:rsid w:val="00E476BA"/>
    <w:rsid w:val="00E47FBE"/>
    <w:rsid w:val="00E630E1"/>
    <w:rsid w:val="00E65966"/>
    <w:rsid w:val="00E7064E"/>
    <w:rsid w:val="00E74DCC"/>
    <w:rsid w:val="00E906C2"/>
    <w:rsid w:val="00E95374"/>
    <w:rsid w:val="00EA5801"/>
    <w:rsid w:val="00EA6896"/>
    <w:rsid w:val="00EB12FE"/>
    <w:rsid w:val="00EB5520"/>
    <w:rsid w:val="00EC46B6"/>
    <w:rsid w:val="00EC47C8"/>
    <w:rsid w:val="00EC6D1A"/>
    <w:rsid w:val="00ED100C"/>
    <w:rsid w:val="00ED1798"/>
    <w:rsid w:val="00ED52D4"/>
    <w:rsid w:val="00EE5AD4"/>
    <w:rsid w:val="00EF32CF"/>
    <w:rsid w:val="00EF5E40"/>
    <w:rsid w:val="00EF66CF"/>
    <w:rsid w:val="00F0099F"/>
    <w:rsid w:val="00F04D08"/>
    <w:rsid w:val="00F05EBB"/>
    <w:rsid w:val="00F140CA"/>
    <w:rsid w:val="00F15563"/>
    <w:rsid w:val="00F16142"/>
    <w:rsid w:val="00F163AA"/>
    <w:rsid w:val="00F16ECC"/>
    <w:rsid w:val="00F2088F"/>
    <w:rsid w:val="00F21534"/>
    <w:rsid w:val="00F24AD8"/>
    <w:rsid w:val="00F257D4"/>
    <w:rsid w:val="00F25F8F"/>
    <w:rsid w:val="00F36723"/>
    <w:rsid w:val="00F40914"/>
    <w:rsid w:val="00F41686"/>
    <w:rsid w:val="00F46FC1"/>
    <w:rsid w:val="00F60AC4"/>
    <w:rsid w:val="00F6194F"/>
    <w:rsid w:val="00F80A3A"/>
    <w:rsid w:val="00F8258D"/>
    <w:rsid w:val="00F8629C"/>
    <w:rsid w:val="00F961F1"/>
    <w:rsid w:val="00F97B70"/>
    <w:rsid w:val="00FA427A"/>
    <w:rsid w:val="00FA563D"/>
    <w:rsid w:val="00FB65C6"/>
    <w:rsid w:val="00FB71BC"/>
    <w:rsid w:val="00FB7F7C"/>
    <w:rsid w:val="00FD5AB2"/>
    <w:rsid w:val="00FE24BB"/>
    <w:rsid w:val="00FF02EA"/>
    <w:rsid w:val="00FF72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6FF725DA"/>
  <w15:docId w15:val="{2B70B414-04F0-4F71-8F37-46011859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E4"/>
  </w:style>
  <w:style w:type="paragraph" w:styleId="Heading1">
    <w:name w:val="heading 1"/>
    <w:basedOn w:val="Normal"/>
    <w:next w:val="Normal"/>
    <w:link w:val="Heading1Char"/>
    <w:uiPriority w:val="9"/>
    <w:qFormat/>
    <w:rsid w:val="000451E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D054B"/>
    <w:pP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0451E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451E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451E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451E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451E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451E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451E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40"/>
    <w:rPr>
      <w:rFonts w:ascii="Tahoma" w:hAnsi="Tahoma" w:cs="Tahoma"/>
      <w:sz w:val="16"/>
      <w:szCs w:val="16"/>
    </w:rPr>
  </w:style>
  <w:style w:type="character" w:customStyle="1" w:styleId="Heading1Char">
    <w:name w:val="Heading 1 Char"/>
    <w:basedOn w:val="DefaultParagraphFont"/>
    <w:link w:val="Heading1"/>
    <w:uiPriority w:val="9"/>
    <w:rsid w:val="000451E4"/>
    <w:rPr>
      <w:rFonts w:asciiTheme="majorHAnsi" w:eastAsiaTheme="majorEastAsia" w:hAnsiTheme="majorHAnsi" w:cstheme="majorBidi"/>
      <w:b/>
      <w:bCs/>
      <w:sz w:val="28"/>
      <w:szCs w:val="28"/>
    </w:rPr>
  </w:style>
  <w:style w:type="paragraph" w:styleId="ListParagraph">
    <w:name w:val="List Paragraph"/>
    <w:aliases w:val="List Paragraph1,Recommendation,List Paragraph11,NFP GP Bulleted List"/>
    <w:basedOn w:val="Normal"/>
    <w:link w:val="ListParagraphChar"/>
    <w:uiPriority w:val="34"/>
    <w:qFormat/>
    <w:rsid w:val="000451E4"/>
    <w:pPr>
      <w:ind w:left="720"/>
      <w:contextualSpacing/>
    </w:pPr>
  </w:style>
  <w:style w:type="character" w:customStyle="1" w:styleId="Heading3Char">
    <w:name w:val="Heading 3 Char"/>
    <w:basedOn w:val="DefaultParagraphFont"/>
    <w:link w:val="Heading3"/>
    <w:uiPriority w:val="9"/>
    <w:rsid w:val="000451E4"/>
    <w:rPr>
      <w:rFonts w:asciiTheme="majorHAnsi" w:eastAsiaTheme="majorEastAsia" w:hAnsiTheme="majorHAnsi" w:cstheme="majorBidi"/>
      <w:b/>
      <w:bCs/>
    </w:rPr>
  </w:style>
  <w:style w:type="paragraph" w:styleId="Footer">
    <w:name w:val="footer"/>
    <w:basedOn w:val="Normal"/>
    <w:link w:val="FooterChar"/>
    <w:uiPriority w:val="99"/>
    <w:rsid w:val="008D2706"/>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8D2706"/>
    <w:rPr>
      <w:rFonts w:ascii="Times New Roman" w:eastAsia="Times New Roman" w:hAnsi="Times New Roman" w:cs="Times New Roman"/>
      <w:sz w:val="24"/>
      <w:szCs w:val="24"/>
      <w:lang w:val="en-CA"/>
    </w:rPr>
  </w:style>
  <w:style w:type="character" w:styleId="PageNumber">
    <w:name w:val="page number"/>
    <w:basedOn w:val="DefaultParagraphFont"/>
    <w:rsid w:val="008D2706"/>
  </w:style>
  <w:style w:type="paragraph" w:styleId="Header">
    <w:name w:val="header"/>
    <w:basedOn w:val="Normal"/>
    <w:link w:val="HeaderChar"/>
    <w:uiPriority w:val="99"/>
    <w:rsid w:val="008D2706"/>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HeaderChar">
    <w:name w:val="Header Char"/>
    <w:basedOn w:val="DefaultParagraphFont"/>
    <w:link w:val="Header"/>
    <w:uiPriority w:val="99"/>
    <w:rsid w:val="008D2706"/>
    <w:rPr>
      <w:rFonts w:ascii="Times New Roman" w:eastAsia="Times New Roman" w:hAnsi="Times New Roman" w:cs="Times New Roman"/>
      <w:sz w:val="24"/>
      <w:szCs w:val="24"/>
      <w:lang w:val="en-CA"/>
    </w:rPr>
  </w:style>
  <w:style w:type="character" w:customStyle="1" w:styleId="Heading2Char">
    <w:name w:val="Heading 2 Char"/>
    <w:basedOn w:val="DefaultParagraphFont"/>
    <w:link w:val="Heading2"/>
    <w:uiPriority w:val="9"/>
    <w:rsid w:val="007D054B"/>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semiHidden/>
    <w:rsid w:val="000451E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451E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451E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451E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451E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451E4"/>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2700E6"/>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51E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451E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451E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451E4"/>
    <w:rPr>
      <w:rFonts w:asciiTheme="majorHAnsi" w:eastAsiaTheme="majorEastAsia" w:hAnsiTheme="majorHAnsi" w:cstheme="majorBidi"/>
      <w:i/>
      <w:iCs/>
      <w:spacing w:val="13"/>
      <w:sz w:val="24"/>
      <w:szCs w:val="24"/>
    </w:rPr>
  </w:style>
  <w:style w:type="character" w:styleId="Strong">
    <w:name w:val="Strong"/>
    <w:uiPriority w:val="22"/>
    <w:qFormat/>
    <w:rsid w:val="000451E4"/>
    <w:rPr>
      <w:b/>
      <w:bCs/>
    </w:rPr>
  </w:style>
  <w:style w:type="character" w:styleId="Emphasis">
    <w:name w:val="Emphasis"/>
    <w:uiPriority w:val="20"/>
    <w:qFormat/>
    <w:rsid w:val="000451E4"/>
    <w:rPr>
      <w:b/>
      <w:bCs/>
      <w:i/>
      <w:iCs/>
      <w:spacing w:val="10"/>
      <w:bdr w:val="none" w:sz="0" w:space="0" w:color="auto"/>
      <w:shd w:val="clear" w:color="auto" w:fill="auto"/>
    </w:rPr>
  </w:style>
  <w:style w:type="paragraph" w:styleId="NoSpacing">
    <w:name w:val="No Spacing"/>
    <w:basedOn w:val="Normal"/>
    <w:uiPriority w:val="1"/>
    <w:qFormat/>
    <w:rsid w:val="000451E4"/>
    <w:pPr>
      <w:spacing w:after="0" w:line="240" w:lineRule="auto"/>
    </w:pPr>
  </w:style>
  <w:style w:type="paragraph" w:styleId="Quote">
    <w:name w:val="Quote"/>
    <w:basedOn w:val="Normal"/>
    <w:next w:val="Normal"/>
    <w:link w:val="QuoteChar"/>
    <w:uiPriority w:val="29"/>
    <w:qFormat/>
    <w:rsid w:val="000451E4"/>
    <w:pPr>
      <w:spacing w:before="200" w:after="0"/>
      <w:ind w:left="360" w:right="360"/>
    </w:pPr>
    <w:rPr>
      <w:i/>
      <w:iCs/>
    </w:rPr>
  </w:style>
  <w:style w:type="character" w:customStyle="1" w:styleId="QuoteChar">
    <w:name w:val="Quote Char"/>
    <w:basedOn w:val="DefaultParagraphFont"/>
    <w:link w:val="Quote"/>
    <w:uiPriority w:val="29"/>
    <w:rsid w:val="000451E4"/>
    <w:rPr>
      <w:i/>
      <w:iCs/>
    </w:rPr>
  </w:style>
  <w:style w:type="paragraph" w:styleId="IntenseQuote">
    <w:name w:val="Intense Quote"/>
    <w:basedOn w:val="Normal"/>
    <w:next w:val="Normal"/>
    <w:link w:val="IntenseQuoteChar"/>
    <w:uiPriority w:val="30"/>
    <w:qFormat/>
    <w:rsid w:val="000451E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51E4"/>
    <w:rPr>
      <w:b/>
      <w:bCs/>
      <w:i/>
      <w:iCs/>
    </w:rPr>
  </w:style>
  <w:style w:type="character" w:styleId="SubtleEmphasis">
    <w:name w:val="Subtle Emphasis"/>
    <w:uiPriority w:val="19"/>
    <w:qFormat/>
    <w:rsid w:val="000451E4"/>
    <w:rPr>
      <w:i/>
      <w:iCs/>
    </w:rPr>
  </w:style>
  <w:style w:type="character" w:styleId="IntenseEmphasis">
    <w:name w:val="Intense Emphasis"/>
    <w:uiPriority w:val="21"/>
    <w:qFormat/>
    <w:rsid w:val="000451E4"/>
    <w:rPr>
      <w:b/>
      <w:bCs/>
    </w:rPr>
  </w:style>
  <w:style w:type="character" w:styleId="SubtleReference">
    <w:name w:val="Subtle Reference"/>
    <w:uiPriority w:val="31"/>
    <w:qFormat/>
    <w:rsid w:val="000451E4"/>
    <w:rPr>
      <w:smallCaps/>
    </w:rPr>
  </w:style>
  <w:style w:type="character" w:styleId="IntenseReference">
    <w:name w:val="Intense Reference"/>
    <w:uiPriority w:val="32"/>
    <w:qFormat/>
    <w:rsid w:val="000451E4"/>
    <w:rPr>
      <w:smallCaps/>
      <w:spacing w:val="5"/>
      <w:u w:val="single"/>
    </w:rPr>
  </w:style>
  <w:style w:type="character" w:styleId="BookTitle">
    <w:name w:val="Book Title"/>
    <w:uiPriority w:val="33"/>
    <w:qFormat/>
    <w:rsid w:val="000451E4"/>
    <w:rPr>
      <w:i/>
      <w:iCs/>
      <w:smallCaps/>
      <w:spacing w:val="5"/>
    </w:rPr>
  </w:style>
  <w:style w:type="paragraph" w:styleId="TOCHeading">
    <w:name w:val="TOC Heading"/>
    <w:basedOn w:val="Heading1"/>
    <w:next w:val="Normal"/>
    <w:uiPriority w:val="39"/>
    <w:unhideWhenUsed/>
    <w:qFormat/>
    <w:rsid w:val="000451E4"/>
    <w:pPr>
      <w:outlineLvl w:val="9"/>
    </w:pPr>
    <w:rPr>
      <w:lang w:bidi="en-US"/>
    </w:rPr>
  </w:style>
  <w:style w:type="character" w:styleId="CommentReference">
    <w:name w:val="annotation reference"/>
    <w:basedOn w:val="DefaultParagraphFont"/>
    <w:uiPriority w:val="99"/>
    <w:semiHidden/>
    <w:unhideWhenUsed/>
    <w:rsid w:val="00D662DB"/>
    <w:rPr>
      <w:sz w:val="16"/>
      <w:szCs w:val="16"/>
    </w:rPr>
  </w:style>
  <w:style w:type="paragraph" w:styleId="CommentText">
    <w:name w:val="annotation text"/>
    <w:basedOn w:val="Normal"/>
    <w:link w:val="CommentTextChar"/>
    <w:uiPriority w:val="99"/>
    <w:unhideWhenUsed/>
    <w:rsid w:val="00D662DB"/>
    <w:pPr>
      <w:spacing w:line="240" w:lineRule="auto"/>
    </w:pPr>
    <w:rPr>
      <w:sz w:val="20"/>
      <w:szCs w:val="20"/>
    </w:rPr>
  </w:style>
  <w:style w:type="character" w:customStyle="1" w:styleId="CommentTextChar">
    <w:name w:val="Comment Text Char"/>
    <w:basedOn w:val="DefaultParagraphFont"/>
    <w:link w:val="CommentText"/>
    <w:uiPriority w:val="99"/>
    <w:rsid w:val="00D662DB"/>
    <w:rPr>
      <w:sz w:val="20"/>
      <w:szCs w:val="20"/>
    </w:rPr>
  </w:style>
  <w:style w:type="paragraph" w:styleId="CommentSubject">
    <w:name w:val="annotation subject"/>
    <w:basedOn w:val="CommentText"/>
    <w:next w:val="CommentText"/>
    <w:link w:val="CommentSubjectChar"/>
    <w:uiPriority w:val="99"/>
    <w:semiHidden/>
    <w:unhideWhenUsed/>
    <w:rsid w:val="00D662DB"/>
    <w:rPr>
      <w:b/>
      <w:bCs/>
    </w:rPr>
  </w:style>
  <w:style w:type="character" w:customStyle="1" w:styleId="CommentSubjectChar">
    <w:name w:val="Comment Subject Char"/>
    <w:basedOn w:val="CommentTextChar"/>
    <w:link w:val="CommentSubject"/>
    <w:uiPriority w:val="99"/>
    <w:semiHidden/>
    <w:rsid w:val="00D662DB"/>
    <w:rPr>
      <w:b/>
      <w:bCs/>
      <w:sz w:val="20"/>
      <w:szCs w:val="20"/>
    </w:rPr>
  </w:style>
  <w:style w:type="paragraph" w:styleId="TOC1">
    <w:name w:val="toc 1"/>
    <w:basedOn w:val="Normal"/>
    <w:next w:val="Normal"/>
    <w:autoRedefine/>
    <w:uiPriority w:val="39"/>
    <w:unhideWhenUsed/>
    <w:rsid w:val="001043C1"/>
    <w:pPr>
      <w:spacing w:after="100"/>
    </w:pPr>
  </w:style>
  <w:style w:type="paragraph" w:styleId="TOC3">
    <w:name w:val="toc 3"/>
    <w:basedOn w:val="Normal"/>
    <w:next w:val="Normal"/>
    <w:autoRedefine/>
    <w:uiPriority w:val="39"/>
    <w:unhideWhenUsed/>
    <w:rsid w:val="001043C1"/>
    <w:pPr>
      <w:spacing w:after="100"/>
      <w:ind w:left="440"/>
    </w:pPr>
  </w:style>
  <w:style w:type="paragraph" w:styleId="TOC2">
    <w:name w:val="toc 2"/>
    <w:basedOn w:val="Normal"/>
    <w:next w:val="Normal"/>
    <w:autoRedefine/>
    <w:uiPriority w:val="39"/>
    <w:unhideWhenUsed/>
    <w:rsid w:val="001043C1"/>
    <w:pPr>
      <w:spacing w:after="100"/>
      <w:ind w:left="220"/>
    </w:pPr>
  </w:style>
  <w:style w:type="character" w:styleId="Hyperlink">
    <w:name w:val="Hyperlink"/>
    <w:basedOn w:val="DefaultParagraphFont"/>
    <w:uiPriority w:val="99"/>
    <w:unhideWhenUsed/>
    <w:rsid w:val="001043C1"/>
    <w:rPr>
      <w:color w:val="0000FF" w:themeColor="hyperlink"/>
      <w:u w:val="single"/>
    </w:rPr>
  </w:style>
  <w:style w:type="character" w:customStyle="1" w:styleId="ListParagraphChar">
    <w:name w:val="List Paragraph Char"/>
    <w:aliases w:val="List Paragraph1 Char,Recommendation Char,List Paragraph11 Char,NFP GP Bulleted List Char"/>
    <w:basedOn w:val="DefaultParagraphFont"/>
    <w:link w:val="ListParagraph"/>
    <w:uiPriority w:val="34"/>
    <w:rsid w:val="00BB7243"/>
  </w:style>
  <w:style w:type="table" w:styleId="TableGrid">
    <w:name w:val="Table Grid"/>
    <w:basedOn w:val="TableNormal"/>
    <w:uiPriority w:val="59"/>
    <w:rsid w:val="001A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B360E"/>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noteTextChar">
    <w:name w:val="Footnote Text Char"/>
    <w:basedOn w:val="DefaultParagraphFont"/>
    <w:link w:val="FootnoteText"/>
    <w:uiPriority w:val="99"/>
    <w:rsid w:val="00CB360E"/>
    <w:rPr>
      <w:rFonts w:ascii="Times New Roman" w:eastAsia="Times New Roman" w:hAnsi="Times New Roman" w:cs="Times New Roman"/>
      <w:sz w:val="24"/>
      <w:szCs w:val="24"/>
      <w:lang w:val="en-GB" w:eastAsia="ar-SA"/>
    </w:rPr>
  </w:style>
  <w:style w:type="character" w:styleId="FootnoteReference">
    <w:name w:val="footnote reference"/>
    <w:basedOn w:val="DefaultParagraphFont"/>
    <w:uiPriority w:val="99"/>
    <w:unhideWhenUsed/>
    <w:rsid w:val="00CB360E"/>
    <w:rPr>
      <w:vertAlign w:val="superscript"/>
    </w:rPr>
  </w:style>
  <w:style w:type="paragraph" w:customStyle="1" w:styleId="H1OutlineNumbered">
    <w:name w:val="H1 OutlineNumbered"/>
    <w:basedOn w:val="Normal"/>
    <w:rsid w:val="000451E4"/>
    <w:pPr>
      <w:numPr>
        <w:numId w:val="3"/>
      </w:numPr>
    </w:pPr>
  </w:style>
  <w:style w:type="paragraph" w:customStyle="1" w:styleId="H2OutlineNumbered">
    <w:name w:val="H2 OutlineNumbered"/>
    <w:basedOn w:val="Normal"/>
    <w:rsid w:val="000451E4"/>
    <w:pPr>
      <w:numPr>
        <w:ilvl w:val="1"/>
        <w:numId w:val="3"/>
      </w:numPr>
    </w:pPr>
  </w:style>
  <w:style w:type="paragraph" w:customStyle="1" w:styleId="H3OutlineNumbered">
    <w:name w:val="H3 OutlineNumbered"/>
    <w:basedOn w:val="Normal"/>
    <w:rsid w:val="000451E4"/>
    <w:pPr>
      <w:numPr>
        <w:ilvl w:val="2"/>
        <w:numId w:val="3"/>
      </w:numPr>
    </w:pPr>
  </w:style>
  <w:style w:type="paragraph" w:customStyle="1" w:styleId="H4OutlineNumbered">
    <w:name w:val="H4 OutlineNumbered"/>
    <w:basedOn w:val="Normal"/>
    <w:rsid w:val="000451E4"/>
    <w:pPr>
      <w:numPr>
        <w:ilvl w:val="3"/>
        <w:numId w:val="3"/>
      </w:numPr>
    </w:pPr>
  </w:style>
  <w:style w:type="paragraph" w:customStyle="1" w:styleId="Heading">
    <w:name w:val="Heading"/>
    <w:basedOn w:val="Normal"/>
    <w:qFormat/>
    <w:rsid w:val="000E36DF"/>
    <w:pPr>
      <w:spacing w:after="0" w:line="380" w:lineRule="exact"/>
    </w:pPr>
    <w:rPr>
      <w:b/>
      <w:sz w:val="36"/>
    </w:rPr>
  </w:style>
  <w:style w:type="paragraph" w:customStyle="1" w:styleId="Subheading">
    <w:name w:val="Subheading"/>
    <w:basedOn w:val="Normal"/>
    <w:qFormat/>
    <w:rsid w:val="000E36DF"/>
    <w:pPr>
      <w:spacing w:after="0" w:line="260" w:lineRule="exact"/>
      <w:ind w:left="567" w:hanging="567"/>
    </w:pPr>
    <w:rPr>
      <w:b/>
      <w:sz w:val="28"/>
      <w:szCs w:val="23"/>
    </w:rPr>
  </w:style>
  <w:style w:type="paragraph" w:customStyle="1" w:styleId="KVHHeading">
    <w:name w:val="KVHHeading"/>
    <w:basedOn w:val="Normal"/>
    <w:qFormat/>
    <w:rsid w:val="000E36DF"/>
    <w:pPr>
      <w:pBdr>
        <w:bottom w:val="single" w:sz="4" w:space="1" w:color="auto"/>
      </w:pBdr>
      <w:spacing w:before="240" w:after="60" w:line="240" w:lineRule="auto"/>
    </w:pPr>
    <w:rPr>
      <w:rFonts w:asciiTheme="majorHAnsi" w:eastAsia="Times New Roman" w:hAnsiTheme="majorHAnsi" w:cstheme="majorHAnsi"/>
      <w:b/>
      <w:color w:val="000000"/>
      <w:sz w:val="24"/>
      <w:szCs w:val="24"/>
    </w:rPr>
  </w:style>
  <w:style w:type="character" w:styleId="UnresolvedMention">
    <w:name w:val="Unresolved Mention"/>
    <w:basedOn w:val="DefaultParagraphFont"/>
    <w:uiPriority w:val="99"/>
    <w:semiHidden/>
    <w:unhideWhenUsed/>
    <w:rsid w:val="00574FD1"/>
    <w:rPr>
      <w:color w:val="808080"/>
      <w:shd w:val="clear" w:color="auto" w:fill="E6E6E6"/>
    </w:rPr>
  </w:style>
  <w:style w:type="character" w:styleId="FollowedHyperlink">
    <w:name w:val="FollowedHyperlink"/>
    <w:basedOn w:val="DefaultParagraphFont"/>
    <w:uiPriority w:val="99"/>
    <w:semiHidden/>
    <w:unhideWhenUsed/>
    <w:rsid w:val="00973D01"/>
    <w:rPr>
      <w:color w:val="800080" w:themeColor="followedHyperlink"/>
      <w:u w:val="single"/>
    </w:rPr>
  </w:style>
  <w:style w:type="table" w:customStyle="1" w:styleId="TableGrid2">
    <w:name w:val="Table Grid2"/>
    <w:basedOn w:val="TableNormal"/>
    <w:next w:val="TableGrid"/>
    <w:rsid w:val="009F13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7D4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vh.org.nz/hygie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h.org.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vh.org.nz"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A257-1C13-418D-87F4-D04607E0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Dyck</dc:creator>
  <cp:keywords/>
  <dc:description/>
  <cp:lastModifiedBy>Karyn Lowry</cp:lastModifiedBy>
  <cp:revision>7</cp:revision>
  <cp:lastPrinted>2021-12-05T21:50:00Z</cp:lastPrinted>
  <dcterms:created xsi:type="dcterms:W3CDTF">2021-09-23T00:26:00Z</dcterms:created>
  <dcterms:modified xsi:type="dcterms:W3CDTF">2021-12-05T21:50:00Z</dcterms:modified>
</cp:coreProperties>
</file>