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9E62" w14:textId="4EC3E632" w:rsidR="005315A0" w:rsidRDefault="007F6576" w:rsidP="00EF5E40">
      <w:pPr>
        <w:spacing w:after="0" w:line="300" w:lineRule="auto"/>
        <w:jc w:val="center"/>
        <w:rPr>
          <w:rFonts w:ascii="Calibri" w:hAnsi="Calibri" w:cs="Calibri"/>
          <w:b/>
          <w:i/>
          <w:noProof/>
          <w:sz w:val="32"/>
          <w:szCs w:val="32"/>
          <w:lang w:eastAsia="en-NZ"/>
        </w:rPr>
      </w:pPr>
      <w:r>
        <w:rPr>
          <w:noProof/>
        </w:rPr>
        <w:drawing>
          <wp:anchor distT="0" distB="0" distL="114300" distR="114300" simplePos="0" relativeHeight="251749376" behindDoc="0" locked="0" layoutInCell="1" allowOverlap="1" wp14:anchorId="75B411DF" wp14:editId="62397F6A">
            <wp:simplePos x="0" y="0"/>
            <wp:positionH relativeFrom="column">
              <wp:posOffset>1990725</wp:posOffset>
            </wp:positionH>
            <wp:positionV relativeFrom="paragraph">
              <wp:posOffset>-1091565</wp:posOffset>
            </wp:positionV>
            <wp:extent cx="7187565" cy="50820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7565" cy="5082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8CBD3" w14:textId="5E6D35FF" w:rsidR="00EF5E40" w:rsidRPr="00EB5520" w:rsidRDefault="00784F6E" w:rsidP="00EF5E40">
      <w:pPr>
        <w:spacing w:after="0" w:line="300" w:lineRule="auto"/>
        <w:jc w:val="center"/>
        <w:rPr>
          <w:rFonts w:ascii="Calibri" w:hAnsi="Calibri" w:cs="Calibri"/>
          <w:b/>
          <w:i/>
          <w:sz w:val="32"/>
          <w:szCs w:val="32"/>
        </w:rPr>
      </w:pPr>
      <w:r>
        <w:rPr>
          <w:rFonts w:ascii="Calibri" w:hAnsi="Calibri" w:cs="Calibri"/>
          <w:bCs/>
          <w:iCs/>
          <w:noProof/>
          <w:lang w:eastAsia="en-NZ"/>
        </w:rPr>
        <w:drawing>
          <wp:anchor distT="0" distB="0" distL="114300" distR="114300" simplePos="0" relativeHeight="251692032" behindDoc="0" locked="0" layoutInCell="1" allowOverlap="1" wp14:anchorId="6F7F5DDF" wp14:editId="52D9F91F">
            <wp:simplePos x="0" y="0"/>
            <wp:positionH relativeFrom="column">
              <wp:posOffset>292100</wp:posOffset>
            </wp:positionH>
            <wp:positionV relativeFrom="paragraph">
              <wp:posOffset>223520</wp:posOffset>
            </wp:positionV>
            <wp:extent cx="1430842" cy="1430842"/>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H logo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842" cy="1430842"/>
                    </a:xfrm>
                    <a:prstGeom prst="rect">
                      <a:avLst/>
                    </a:prstGeom>
                  </pic:spPr>
                </pic:pic>
              </a:graphicData>
            </a:graphic>
          </wp:anchor>
        </w:drawing>
      </w:r>
      <w:r w:rsidR="00323A74" w:rsidRPr="00EB5520">
        <w:rPr>
          <w:rFonts w:ascii="Calibri" w:hAnsi="Calibri" w:cs="Calibri"/>
          <w:b/>
          <w:i/>
          <w:noProof/>
          <w:sz w:val="32"/>
          <w:szCs w:val="32"/>
          <w:lang w:eastAsia="en-NZ"/>
        </w:rPr>
        <w:drawing>
          <wp:anchor distT="0" distB="0" distL="114300" distR="114300" simplePos="0" relativeHeight="251671552" behindDoc="0" locked="0" layoutInCell="1" allowOverlap="1" wp14:anchorId="1C84A784" wp14:editId="0F36FE85">
            <wp:simplePos x="0" y="0"/>
            <wp:positionH relativeFrom="column">
              <wp:posOffset>3133725</wp:posOffset>
            </wp:positionH>
            <wp:positionV relativeFrom="paragraph">
              <wp:posOffset>9525</wp:posOffset>
            </wp:positionV>
            <wp:extent cx="1818005" cy="177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wifruit_plant_certification_generi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8005" cy="1771650"/>
                    </a:xfrm>
                    <a:prstGeom prst="rect">
                      <a:avLst/>
                    </a:prstGeom>
                  </pic:spPr>
                </pic:pic>
              </a:graphicData>
            </a:graphic>
            <wp14:sizeRelH relativeFrom="page">
              <wp14:pctWidth>0</wp14:pctWidth>
            </wp14:sizeRelH>
            <wp14:sizeRelV relativeFrom="page">
              <wp14:pctHeight>0</wp14:pctHeight>
            </wp14:sizeRelV>
          </wp:anchor>
        </w:drawing>
      </w:r>
      <w:bookmarkStart w:id="0" w:name="_Hlk494269910"/>
      <w:bookmarkEnd w:id="0"/>
      <w:r w:rsidR="00D12F26" w:rsidRPr="00EB5520">
        <w:rPr>
          <w:rFonts w:ascii="Calibri" w:hAnsi="Calibri" w:cs="Calibri"/>
          <w:b/>
          <w:i/>
          <w:noProof/>
          <w:sz w:val="32"/>
          <w:szCs w:val="32"/>
          <w:lang w:eastAsia="en-NZ"/>
        </w:rPr>
        <w:t xml:space="preserve"> </w:t>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r w:rsidR="00D12F26" w:rsidRPr="00EB5520">
        <w:rPr>
          <w:rFonts w:ascii="Calibri" w:hAnsi="Calibri" w:cs="Calibri"/>
          <w:b/>
          <w:i/>
          <w:noProof/>
          <w:sz w:val="32"/>
          <w:szCs w:val="32"/>
          <w:lang w:eastAsia="en-NZ"/>
        </w:rPr>
        <w:tab/>
      </w:r>
    </w:p>
    <w:p w14:paraId="34E02523" w14:textId="259E09A7" w:rsidR="00EF5E40" w:rsidRPr="00EB5520" w:rsidRDefault="00EF5E40" w:rsidP="00EF5E40">
      <w:pPr>
        <w:spacing w:after="0" w:line="300" w:lineRule="auto"/>
        <w:jc w:val="center"/>
        <w:rPr>
          <w:rFonts w:ascii="Calibri" w:hAnsi="Calibri" w:cs="Calibri"/>
          <w:b/>
          <w:sz w:val="32"/>
          <w:szCs w:val="32"/>
        </w:rPr>
      </w:pPr>
    </w:p>
    <w:p w14:paraId="15FD6E22" w14:textId="418CB9E2" w:rsidR="00D12F26" w:rsidRPr="00EB5520" w:rsidRDefault="00D12F26" w:rsidP="00EF5E40">
      <w:pPr>
        <w:spacing w:after="0" w:line="300" w:lineRule="auto"/>
        <w:jc w:val="center"/>
        <w:rPr>
          <w:rFonts w:ascii="Calibri" w:hAnsi="Calibri" w:cs="Calibri"/>
          <w:b/>
          <w:sz w:val="32"/>
          <w:szCs w:val="32"/>
        </w:rPr>
      </w:pPr>
    </w:p>
    <w:p w14:paraId="3676CD98" w14:textId="4C124440" w:rsidR="00D12F26" w:rsidRPr="00EB5520" w:rsidRDefault="00D12F26" w:rsidP="00EF5E40">
      <w:pPr>
        <w:spacing w:after="0" w:line="300" w:lineRule="auto"/>
        <w:jc w:val="center"/>
        <w:rPr>
          <w:rFonts w:ascii="Calibri" w:hAnsi="Calibri" w:cs="Calibri"/>
          <w:b/>
          <w:sz w:val="32"/>
          <w:szCs w:val="32"/>
        </w:rPr>
      </w:pPr>
    </w:p>
    <w:p w14:paraId="06B9FF63" w14:textId="77777777" w:rsidR="00D12F26" w:rsidRPr="00EB5520" w:rsidRDefault="00D12F26" w:rsidP="00EF5E40">
      <w:pPr>
        <w:spacing w:after="0" w:line="300" w:lineRule="auto"/>
        <w:jc w:val="center"/>
        <w:rPr>
          <w:rFonts w:ascii="Calibri" w:hAnsi="Calibri" w:cs="Calibri"/>
          <w:b/>
          <w:sz w:val="32"/>
          <w:szCs w:val="32"/>
        </w:rPr>
      </w:pPr>
    </w:p>
    <w:p w14:paraId="3665E53B" w14:textId="3C927557" w:rsidR="00C41746" w:rsidRPr="00EB5520" w:rsidRDefault="00C41746" w:rsidP="007D054B">
      <w:pPr>
        <w:spacing w:after="360" w:line="300" w:lineRule="auto"/>
        <w:jc w:val="center"/>
        <w:rPr>
          <w:rFonts w:ascii="Calibri" w:hAnsi="Calibri" w:cs="Calibri"/>
          <w:b/>
          <w:sz w:val="64"/>
          <w:szCs w:val="64"/>
        </w:rPr>
      </w:pPr>
    </w:p>
    <w:p w14:paraId="2887312A" w14:textId="75F796EC" w:rsidR="00EF5E40" w:rsidRPr="00EB5520" w:rsidRDefault="00EF5E40" w:rsidP="007D054B">
      <w:pPr>
        <w:spacing w:after="360" w:line="300" w:lineRule="auto"/>
        <w:jc w:val="center"/>
        <w:rPr>
          <w:rFonts w:ascii="Calibri" w:hAnsi="Calibri" w:cs="Calibri"/>
          <w:b/>
          <w:sz w:val="64"/>
          <w:szCs w:val="64"/>
        </w:rPr>
      </w:pPr>
      <w:r w:rsidRPr="00EB5520">
        <w:rPr>
          <w:rFonts w:ascii="Calibri" w:hAnsi="Calibri" w:cs="Calibri"/>
          <w:b/>
          <w:sz w:val="64"/>
          <w:szCs w:val="64"/>
        </w:rPr>
        <w:t xml:space="preserve">Kiwifruit </w:t>
      </w:r>
      <w:r w:rsidR="00E7064E" w:rsidRPr="00EB5520">
        <w:rPr>
          <w:rFonts w:ascii="Calibri" w:hAnsi="Calibri" w:cs="Calibri"/>
          <w:b/>
          <w:sz w:val="64"/>
          <w:szCs w:val="64"/>
        </w:rPr>
        <w:t>Plant Certification Scheme</w:t>
      </w:r>
    </w:p>
    <w:p w14:paraId="5B557875" w14:textId="77777777" w:rsidR="007272B9" w:rsidRDefault="00C713FC" w:rsidP="00EF5E40">
      <w:pPr>
        <w:spacing w:after="0" w:line="300" w:lineRule="auto"/>
        <w:jc w:val="center"/>
        <w:rPr>
          <w:rFonts w:ascii="Calibri" w:hAnsi="Calibri" w:cs="Calibri"/>
          <w:b/>
          <w:sz w:val="56"/>
          <w:szCs w:val="64"/>
        </w:rPr>
      </w:pPr>
      <w:r w:rsidRPr="00EB5520">
        <w:rPr>
          <w:rFonts w:ascii="Calibri" w:hAnsi="Calibri" w:cs="Calibri"/>
          <w:b/>
          <w:sz w:val="56"/>
          <w:szCs w:val="64"/>
        </w:rPr>
        <w:t>Standard</w:t>
      </w:r>
    </w:p>
    <w:p w14:paraId="6575D493" w14:textId="1B1FE498" w:rsidR="00EF5E40" w:rsidRPr="00BE6036" w:rsidRDefault="007272B9" w:rsidP="00EF5E40">
      <w:pPr>
        <w:spacing w:after="0" w:line="300" w:lineRule="auto"/>
        <w:jc w:val="center"/>
        <w:rPr>
          <w:rFonts w:ascii="Calibri" w:hAnsi="Calibri" w:cs="Calibri"/>
          <w:b/>
          <w:sz w:val="40"/>
          <w:szCs w:val="40"/>
        </w:rPr>
      </w:pPr>
      <w:r w:rsidRPr="00BE6036">
        <w:rPr>
          <w:rFonts w:ascii="Calibri" w:hAnsi="Calibri" w:cs="Calibri"/>
          <w:b/>
          <w:sz w:val="40"/>
          <w:szCs w:val="40"/>
        </w:rPr>
        <w:t>(Rootstock and Grafted plants)</w:t>
      </w:r>
      <w:r w:rsidR="00C713FC" w:rsidRPr="00BE6036">
        <w:rPr>
          <w:rFonts w:ascii="Calibri" w:hAnsi="Calibri" w:cs="Calibri"/>
          <w:b/>
          <w:sz w:val="40"/>
          <w:szCs w:val="40"/>
        </w:rPr>
        <w:t xml:space="preserve"> </w:t>
      </w:r>
      <w:r w:rsidR="00C11FCF" w:rsidRPr="00BE6036">
        <w:rPr>
          <w:rFonts w:ascii="Calibri" w:hAnsi="Calibri" w:cs="Calibri"/>
          <w:b/>
          <w:sz w:val="40"/>
          <w:szCs w:val="40"/>
        </w:rPr>
        <w:t xml:space="preserve"> </w:t>
      </w:r>
    </w:p>
    <w:p w14:paraId="7468EDB5" w14:textId="18EE2C0B" w:rsidR="00967452" w:rsidRPr="00EB5520" w:rsidRDefault="000A1B16" w:rsidP="00EF5E40">
      <w:pPr>
        <w:spacing w:after="0" w:line="300" w:lineRule="auto"/>
        <w:jc w:val="center"/>
        <w:rPr>
          <w:rFonts w:ascii="Calibri" w:hAnsi="Calibri" w:cs="Calibri"/>
          <w:b/>
          <w:sz w:val="40"/>
          <w:szCs w:val="32"/>
        </w:rPr>
      </w:pPr>
      <w:r w:rsidRPr="00EB5520">
        <w:rPr>
          <w:rFonts w:ascii="Calibri" w:hAnsi="Calibri" w:cs="Calibri"/>
          <w:b/>
          <w:sz w:val="40"/>
          <w:szCs w:val="32"/>
        </w:rPr>
        <w:t xml:space="preserve">Version </w:t>
      </w:r>
      <w:r w:rsidR="00731946">
        <w:rPr>
          <w:rFonts w:ascii="Calibri" w:hAnsi="Calibri" w:cs="Calibri"/>
          <w:b/>
          <w:sz w:val="40"/>
          <w:szCs w:val="32"/>
        </w:rPr>
        <w:t>6</w:t>
      </w:r>
      <w:r w:rsidR="00785687" w:rsidRPr="00EB5520">
        <w:rPr>
          <w:rFonts w:ascii="Calibri" w:hAnsi="Calibri" w:cs="Calibri"/>
          <w:b/>
          <w:sz w:val="40"/>
          <w:szCs w:val="32"/>
        </w:rPr>
        <w:t>.0</w:t>
      </w:r>
    </w:p>
    <w:p w14:paraId="78741E94" w14:textId="3A2717B5" w:rsidR="00EF5E40" w:rsidRPr="00EB5520" w:rsidRDefault="007272B9" w:rsidP="00EF5E40">
      <w:pPr>
        <w:spacing w:after="0" w:line="300" w:lineRule="auto"/>
        <w:jc w:val="center"/>
        <w:rPr>
          <w:rFonts w:ascii="Calibri" w:hAnsi="Calibri" w:cs="Calibri"/>
          <w:b/>
          <w:sz w:val="40"/>
          <w:szCs w:val="32"/>
        </w:rPr>
      </w:pPr>
      <w:r>
        <w:rPr>
          <w:rFonts w:ascii="Calibri" w:hAnsi="Calibri" w:cs="Calibri"/>
          <w:b/>
          <w:sz w:val="40"/>
          <w:szCs w:val="32"/>
        </w:rPr>
        <w:t>30 April</w:t>
      </w:r>
      <w:r w:rsidR="00731946">
        <w:rPr>
          <w:rFonts w:ascii="Calibri" w:hAnsi="Calibri" w:cs="Calibri"/>
          <w:b/>
          <w:sz w:val="40"/>
          <w:szCs w:val="32"/>
        </w:rPr>
        <w:t xml:space="preserve"> 2021 </w:t>
      </w:r>
    </w:p>
    <w:p w14:paraId="19C60E47" w14:textId="77777777" w:rsidR="00EF5E40" w:rsidRPr="00EB5520" w:rsidRDefault="00EF5E40" w:rsidP="00EF5E40">
      <w:pPr>
        <w:spacing w:after="0" w:line="300" w:lineRule="auto"/>
        <w:jc w:val="center"/>
        <w:rPr>
          <w:rFonts w:ascii="Calibri" w:hAnsi="Calibri" w:cs="Calibri"/>
          <w:b/>
          <w:sz w:val="32"/>
          <w:szCs w:val="32"/>
        </w:rPr>
      </w:pPr>
    </w:p>
    <w:p w14:paraId="5E1E6CAB" w14:textId="77777777" w:rsidR="00D12F26" w:rsidRPr="00EB5520" w:rsidRDefault="00D12F26" w:rsidP="00EF5E40">
      <w:pPr>
        <w:spacing w:after="0" w:line="300" w:lineRule="auto"/>
        <w:jc w:val="center"/>
        <w:rPr>
          <w:rFonts w:ascii="Calibri" w:hAnsi="Calibri" w:cs="Calibri"/>
          <w:b/>
          <w:sz w:val="32"/>
          <w:szCs w:val="32"/>
        </w:rPr>
      </w:pPr>
    </w:p>
    <w:p w14:paraId="503BC2C6" w14:textId="77777777" w:rsidR="00EF5E40" w:rsidRPr="00EB5520" w:rsidRDefault="00EF5E40" w:rsidP="00EF5E40">
      <w:pPr>
        <w:spacing w:after="0" w:line="300" w:lineRule="auto"/>
        <w:rPr>
          <w:rFonts w:ascii="Calibri" w:hAnsi="Calibri" w:cs="Calibri"/>
          <w:b/>
          <w:sz w:val="56"/>
          <w:szCs w:val="96"/>
        </w:rPr>
      </w:pPr>
    </w:p>
    <w:p w14:paraId="1FABF9ED" w14:textId="77777777" w:rsidR="00EF5E40" w:rsidRPr="00EB5520" w:rsidRDefault="00EF5E40" w:rsidP="00B43A7A">
      <w:pPr>
        <w:spacing w:after="0" w:line="300" w:lineRule="auto"/>
        <w:rPr>
          <w:rFonts w:ascii="Calibri" w:hAnsi="Calibri" w:cs="Calibri"/>
          <w:b/>
          <w:sz w:val="48"/>
          <w:szCs w:val="64"/>
        </w:rPr>
      </w:pPr>
      <w:r w:rsidRPr="00EB5520">
        <w:rPr>
          <w:rFonts w:ascii="Calibri" w:hAnsi="Calibri" w:cs="Calibri"/>
          <w:b/>
          <w:sz w:val="48"/>
          <w:szCs w:val="64"/>
        </w:rPr>
        <w:t>Nursery Name:</w:t>
      </w:r>
    </w:p>
    <w:p w14:paraId="239FC454" w14:textId="77777777" w:rsidR="00EF5E40" w:rsidRPr="00EB5520" w:rsidRDefault="00EF5E40" w:rsidP="00B43A7A">
      <w:pPr>
        <w:spacing w:after="0" w:line="300" w:lineRule="auto"/>
        <w:rPr>
          <w:rFonts w:ascii="Calibri" w:hAnsi="Calibri" w:cs="Calibri"/>
          <w:b/>
          <w:sz w:val="48"/>
          <w:szCs w:val="64"/>
        </w:rPr>
      </w:pPr>
      <w:r w:rsidRPr="00EB5520">
        <w:rPr>
          <w:rFonts w:ascii="Calibri" w:hAnsi="Calibri" w:cs="Calibri"/>
          <w:b/>
          <w:sz w:val="48"/>
          <w:szCs w:val="64"/>
        </w:rPr>
        <w:t>Prepared by:</w:t>
      </w:r>
    </w:p>
    <w:p w14:paraId="433B8C14" w14:textId="77777777" w:rsidR="00EF5E40" w:rsidRPr="00EB5520" w:rsidRDefault="00EF5E40" w:rsidP="00B43A7A">
      <w:pPr>
        <w:spacing w:after="0" w:line="300" w:lineRule="auto"/>
        <w:rPr>
          <w:rFonts w:ascii="Calibri" w:hAnsi="Calibri" w:cs="Calibri"/>
          <w:b/>
          <w:sz w:val="48"/>
          <w:szCs w:val="64"/>
        </w:rPr>
      </w:pPr>
      <w:r w:rsidRPr="00EB5520">
        <w:rPr>
          <w:rFonts w:ascii="Calibri" w:hAnsi="Calibri" w:cs="Calibri"/>
          <w:b/>
          <w:sz w:val="48"/>
          <w:szCs w:val="64"/>
        </w:rPr>
        <w:t>Date:</w:t>
      </w:r>
    </w:p>
    <w:p w14:paraId="5E79B2A1" w14:textId="77777777" w:rsidR="009010BF" w:rsidRPr="00EB5520" w:rsidRDefault="009010BF" w:rsidP="00EF5E40">
      <w:pPr>
        <w:spacing w:after="0" w:line="300" w:lineRule="auto"/>
        <w:rPr>
          <w:rFonts w:ascii="Calibri" w:hAnsi="Calibri" w:cs="Calibri"/>
          <w:b/>
          <w:sz w:val="56"/>
          <w:szCs w:val="96"/>
        </w:rPr>
      </w:pPr>
    </w:p>
    <w:p w14:paraId="7DC6C2BF" w14:textId="43A0D41B" w:rsidR="00C11FCF" w:rsidRPr="00EB5520" w:rsidRDefault="00C11FCF" w:rsidP="00EF5E40">
      <w:pPr>
        <w:spacing w:after="0" w:line="300" w:lineRule="auto"/>
        <w:rPr>
          <w:rFonts w:ascii="Calibri" w:hAnsi="Calibri" w:cs="Calibri"/>
          <w:b/>
          <w:sz w:val="56"/>
          <w:szCs w:val="96"/>
        </w:rPr>
      </w:pPr>
    </w:p>
    <w:p w14:paraId="1AA24E77" w14:textId="77777777" w:rsidR="007867F7" w:rsidRDefault="007272B9" w:rsidP="007867F7">
      <w:pPr>
        <w:tabs>
          <w:tab w:val="left" w:pos="6105"/>
        </w:tabs>
        <w:spacing w:after="0" w:line="300" w:lineRule="auto"/>
        <w:rPr>
          <w:rFonts w:ascii="Calibri" w:hAnsi="Calibri" w:cs="Calibri"/>
          <w:b/>
          <w:sz w:val="56"/>
          <w:szCs w:val="96"/>
        </w:rPr>
      </w:pPr>
      <w:r>
        <w:rPr>
          <w:rFonts w:ascii="Calibri" w:hAnsi="Calibri" w:cs="Calibri"/>
          <w:b/>
          <w:sz w:val="56"/>
          <w:szCs w:val="96"/>
        </w:rPr>
        <w:tab/>
      </w:r>
      <w:r w:rsidR="00461B72">
        <w:rPr>
          <w:noProof/>
        </w:rPr>
        <mc:AlternateContent>
          <mc:Choice Requires="wps">
            <w:drawing>
              <wp:anchor distT="0" distB="0" distL="114300" distR="114300" simplePos="0" relativeHeight="251729920" behindDoc="0" locked="1" layoutInCell="1" allowOverlap="1" wp14:anchorId="5192E4E1" wp14:editId="4BCEE924">
                <wp:simplePos x="0" y="0"/>
                <wp:positionH relativeFrom="column">
                  <wp:posOffset>226695</wp:posOffset>
                </wp:positionH>
                <wp:positionV relativeFrom="page">
                  <wp:posOffset>9858375</wp:posOffset>
                </wp:positionV>
                <wp:extent cx="5151600" cy="255600"/>
                <wp:effectExtent l="0" t="0" r="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6DE91C2C" w14:textId="6EA63D8E" w:rsidR="0086353B" w:rsidRDefault="0086353B" w:rsidP="00461B72">
                            <w:pPr>
                              <w:jc w:val="center"/>
                            </w:pPr>
                            <w:r>
                              <w:t xml:space="preserve">KPCS Nursery Manual 30 April 2021 </w:t>
                            </w:r>
                          </w:p>
                          <w:p w14:paraId="22EAB0C8" w14:textId="77777777" w:rsidR="0086353B" w:rsidRDefault="0086353B" w:rsidP="00461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2E4E1" id="_x0000_t202" coordsize="21600,21600" o:spt="202" path="m,l,21600r21600,l21600,xe">
                <v:stroke joinstyle="miter"/>
                <v:path gradientshapeok="t" o:connecttype="rect"/>
              </v:shapetype>
              <v:shape id="Text Box 17" o:spid="_x0000_s1026" type="#_x0000_t202" style="position:absolute;margin-left:17.85pt;margin-top:776.25pt;width:405.65pt;height:2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" fillcolor="white [3212]" stroked="f" strokeweight=".5pt">
                <o:lock v:ext="edit" aspectratio="t"/>
                <v:textbox>
                  <w:txbxContent>
                    <w:p w14:paraId="6DE91C2C" w14:textId="6EA63D8E" w:rsidR="0086353B" w:rsidRDefault="0086353B" w:rsidP="00461B72">
                      <w:pPr>
                        <w:jc w:val="center"/>
                      </w:pPr>
                      <w:r>
                        <w:t xml:space="preserve">KPCS Nursery Manual 30 April 2021 </w:t>
                      </w:r>
                    </w:p>
                    <w:p w14:paraId="22EAB0C8" w14:textId="77777777" w:rsidR="0086353B" w:rsidRDefault="0086353B" w:rsidP="00461B72"/>
                  </w:txbxContent>
                </v:textbox>
                <w10:wrap anchory="page"/>
                <w10:anchorlock/>
              </v:shape>
            </w:pict>
          </mc:Fallback>
        </mc:AlternateContent>
      </w:r>
      <w:r w:rsidR="00461B72">
        <w:rPr>
          <w:rFonts w:ascii="Calibri" w:hAnsi="Calibri" w:cs="Calibri"/>
          <w:b/>
          <w:sz w:val="56"/>
          <w:szCs w:val="96"/>
        </w:rPr>
        <w:tab/>
      </w:r>
    </w:p>
    <w:p w14:paraId="17B34391" w14:textId="15DB56EC" w:rsidR="004D7DB0" w:rsidRPr="00EB5520" w:rsidRDefault="00D327DE" w:rsidP="007867F7">
      <w:pPr>
        <w:tabs>
          <w:tab w:val="left" w:pos="6105"/>
        </w:tabs>
        <w:spacing w:after="0" w:line="300" w:lineRule="auto"/>
        <w:rPr>
          <w:rFonts w:ascii="Calibri" w:hAnsi="Calibri" w:cs="Calibri"/>
          <w:b/>
          <w:sz w:val="56"/>
          <w:szCs w:val="96"/>
        </w:rPr>
      </w:pPr>
      <w:r w:rsidRPr="00EB5520">
        <w:rPr>
          <w:rFonts w:ascii="Calibri" w:hAnsi="Calibri" w:cs="Calibri"/>
          <w:noProof/>
        </w:rPr>
        <w:lastRenderedPageBreak/>
        <w:drawing>
          <wp:anchor distT="0" distB="0" distL="114300" distR="114300" simplePos="0" relativeHeight="251691008" behindDoc="0" locked="0" layoutInCell="1" allowOverlap="1" wp14:anchorId="4F21321F" wp14:editId="5BD2E617">
            <wp:simplePos x="0" y="0"/>
            <wp:positionH relativeFrom="column">
              <wp:posOffset>5267325</wp:posOffset>
            </wp:positionH>
            <wp:positionV relativeFrom="paragraph">
              <wp:posOffset>-32385</wp:posOffset>
            </wp:positionV>
            <wp:extent cx="1021080" cy="1021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3D316" w14:textId="4B03823A" w:rsidR="000E36DF" w:rsidRPr="00EB5520" w:rsidRDefault="000E36DF" w:rsidP="000E36DF">
      <w:pPr>
        <w:spacing w:after="0" w:line="240" w:lineRule="auto"/>
        <w:ind w:left="5040" w:firstLine="720"/>
        <w:jc w:val="right"/>
        <w:rPr>
          <w:rFonts w:ascii="Calibri" w:hAnsi="Calibri" w:cs="Calibri"/>
          <w:b/>
        </w:rPr>
      </w:pPr>
    </w:p>
    <w:p w14:paraId="0635E2CA" w14:textId="77777777" w:rsidR="000E36DF" w:rsidRPr="00EB5520" w:rsidRDefault="000E36DF" w:rsidP="000E36DF">
      <w:pPr>
        <w:spacing w:after="0" w:line="240" w:lineRule="auto"/>
        <w:rPr>
          <w:rFonts w:ascii="Calibri" w:hAnsi="Calibri" w:cs="Calibri"/>
          <w:sz w:val="24"/>
          <w:szCs w:val="24"/>
        </w:rPr>
      </w:pPr>
      <w:r w:rsidRPr="00EB5520">
        <w:rPr>
          <w:rFonts w:ascii="Calibri" w:hAnsi="Calibri" w:cs="Calibri"/>
          <w:b/>
          <w:sz w:val="24"/>
          <w:szCs w:val="24"/>
        </w:rPr>
        <w:t>Kiwifruit Vine Health Inc</w:t>
      </w:r>
      <w:r w:rsidRPr="00EB5520">
        <w:rPr>
          <w:rFonts w:ascii="Calibri" w:hAnsi="Calibri" w:cs="Calibri"/>
          <w:sz w:val="24"/>
          <w:szCs w:val="24"/>
        </w:rPr>
        <w:t>.</w:t>
      </w:r>
    </w:p>
    <w:p w14:paraId="5C4A1328" w14:textId="48C3D0E0" w:rsidR="000E36DF" w:rsidRPr="00EB5520" w:rsidRDefault="00BE6036" w:rsidP="000E36DF">
      <w:pPr>
        <w:spacing w:after="0" w:line="240" w:lineRule="auto"/>
        <w:rPr>
          <w:rFonts w:ascii="Calibri" w:hAnsi="Calibri" w:cs="Calibri"/>
        </w:rPr>
      </w:pPr>
      <w:r>
        <w:rPr>
          <w:rFonts w:ascii="Calibri" w:hAnsi="Calibri" w:cs="Calibri"/>
        </w:rPr>
        <w:t>25 Miro Street</w:t>
      </w:r>
    </w:p>
    <w:p w14:paraId="20CDD314" w14:textId="593D8B64" w:rsidR="000E36DF" w:rsidRPr="00EB5520" w:rsidRDefault="000E36DF" w:rsidP="000E36DF">
      <w:pPr>
        <w:spacing w:after="0" w:line="240" w:lineRule="auto"/>
        <w:rPr>
          <w:rFonts w:ascii="Calibri" w:hAnsi="Calibri" w:cs="Calibri"/>
        </w:rPr>
      </w:pPr>
      <w:r w:rsidRPr="00EB5520">
        <w:rPr>
          <w:rFonts w:ascii="Calibri" w:hAnsi="Calibri" w:cs="Calibri"/>
        </w:rPr>
        <w:t>Mount Maunganui</w:t>
      </w:r>
    </w:p>
    <w:p w14:paraId="13276F2D" w14:textId="77777777" w:rsidR="000E36DF" w:rsidRPr="00EB5520" w:rsidRDefault="000E36DF" w:rsidP="000E36DF">
      <w:pPr>
        <w:spacing w:after="0" w:line="240" w:lineRule="auto"/>
        <w:rPr>
          <w:rFonts w:ascii="Calibri" w:hAnsi="Calibri" w:cs="Calibri"/>
        </w:rPr>
      </w:pPr>
      <w:r w:rsidRPr="00EB5520">
        <w:rPr>
          <w:rFonts w:ascii="Calibri" w:hAnsi="Calibri" w:cs="Calibri"/>
        </w:rPr>
        <w:t>PO Box 4246, Mount Maunganui, 3149</w:t>
      </w:r>
    </w:p>
    <w:p w14:paraId="6AE0BAB5" w14:textId="77777777" w:rsidR="000E36DF" w:rsidRPr="00EB5520" w:rsidRDefault="000E36DF" w:rsidP="000E36DF">
      <w:pPr>
        <w:spacing w:after="0" w:line="240" w:lineRule="auto"/>
        <w:rPr>
          <w:rFonts w:ascii="Calibri" w:hAnsi="Calibri" w:cs="Calibri"/>
        </w:rPr>
      </w:pPr>
      <w:r w:rsidRPr="00EB5520">
        <w:rPr>
          <w:rFonts w:ascii="Calibri" w:hAnsi="Calibri" w:cs="Calibri"/>
        </w:rPr>
        <w:t xml:space="preserve">New Zealand </w:t>
      </w:r>
    </w:p>
    <w:p w14:paraId="4A6795C8" w14:textId="5E667867" w:rsidR="000E36DF" w:rsidRPr="00EB5520" w:rsidRDefault="000E36DF" w:rsidP="000E36DF">
      <w:pPr>
        <w:spacing w:after="0" w:line="240" w:lineRule="auto"/>
        <w:rPr>
          <w:rFonts w:ascii="Calibri" w:hAnsi="Calibri" w:cs="Calibri"/>
        </w:rPr>
      </w:pPr>
      <w:r w:rsidRPr="00EB5520">
        <w:rPr>
          <w:rStyle w:val="Strong"/>
          <w:rFonts w:ascii="Calibri" w:hAnsi="Calibri" w:cs="Calibri"/>
          <w:b w:val="0"/>
        </w:rPr>
        <w:t>KVH general enquiries</w:t>
      </w:r>
      <w:r w:rsidR="00784F6E">
        <w:rPr>
          <w:rStyle w:val="Strong"/>
          <w:rFonts w:ascii="Calibri" w:hAnsi="Calibri" w:cs="Calibri"/>
          <w:b w:val="0"/>
        </w:rPr>
        <w:t xml:space="preserve"> </w:t>
      </w:r>
      <w:r w:rsidRPr="00EB5520">
        <w:rPr>
          <w:rFonts w:ascii="Calibri" w:hAnsi="Calibri" w:cs="Calibri"/>
        </w:rPr>
        <w:t>phone 0800 665 825</w:t>
      </w:r>
      <w:r w:rsidR="00784F6E">
        <w:rPr>
          <w:rFonts w:ascii="Calibri" w:hAnsi="Calibri" w:cs="Calibri"/>
        </w:rPr>
        <w:t xml:space="preserve"> or email</w:t>
      </w:r>
      <w:r w:rsidRPr="00EB5520">
        <w:rPr>
          <w:rFonts w:ascii="Calibri" w:hAnsi="Calibri" w:cs="Calibri"/>
        </w:rPr>
        <w:t xml:space="preserve"> </w:t>
      </w:r>
      <w:hyperlink r:id="rId12" w:history="1">
        <w:r w:rsidRPr="00EB5520">
          <w:rPr>
            <w:rStyle w:val="Hyperlink"/>
            <w:rFonts w:ascii="Calibri" w:hAnsi="Calibri" w:cs="Calibri"/>
            <w:color w:val="auto"/>
          </w:rPr>
          <w:t>info@kvh.org.nz</w:t>
        </w:r>
      </w:hyperlink>
      <w:r w:rsidRPr="00EB5520">
        <w:rPr>
          <w:rFonts w:ascii="Calibri" w:hAnsi="Calibri" w:cs="Calibri"/>
        </w:rPr>
        <w:t xml:space="preserve"> </w:t>
      </w:r>
    </w:p>
    <w:p w14:paraId="02EA0662" w14:textId="77777777" w:rsidR="000E36DF" w:rsidRPr="00EB5520" w:rsidRDefault="000E36DF" w:rsidP="000E36DF">
      <w:pPr>
        <w:spacing w:after="0" w:line="240" w:lineRule="auto"/>
        <w:rPr>
          <w:rFonts w:ascii="Calibri" w:hAnsi="Calibri" w:cs="Calibri"/>
        </w:rPr>
      </w:pPr>
      <w:r w:rsidRPr="00EB5520">
        <w:rPr>
          <w:rFonts w:ascii="Calibri" w:hAnsi="Calibri" w:cs="Calibri"/>
        </w:rPr>
        <w:t>www.kvh.org.nz</w:t>
      </w:r>
    </w:p>
    <w:p w14:paraId="67038037" w14:textId="77777777" w:rsidR="000E36DF" w:rsidRPr="00EB5520" w:rsidRDefault="000E36DF" w:rsidP="000E36DF">
      <w:pPr>
        <w:pStyle w:val="ListParagraph"/>
        <w:spacing w:after="0" w:line="240" w:lineRule="auto"/>
        <w:ind w:left="0"/>
        <w:rPr>
          <w:rFonts w:ascii="Calibri" w:hAnsi="Calibri" w:cs="Calibri"/>
          <w:color w:val="000000"/>
          <w:sz w:val="23"/>
          <w:szCs w:val="23"/>
          <w:u w:val="single"/>
        </w:rPr>
      </w:pPr>
    </w:p>
    <w:p w14:paraId="0C5ABB0B" w14:textId="77777777" w:rsidR="000E36DF" w:rsidRPr="00EB5520" w:rsidRDefault="000E36DF" w:rsidP="000E36DF">
      <w:pPr>
        <w:pBdr>
          <w:bottom w:val="single" w:sz="4" w:space="1" w:color="auto"/>
        </w:pBdr>
        <w:spacing w:after="0" w:line="240" w:lineRule="auto"/>
        <w:jc w:val="both"/>
        <w:rPr>
          <w:rFonts w:ascii="Calibri" w:hAnsi="Calibri" w:cs="Calibri"/>
          <w:b/>
          <w:i/>
          <w:color w:val="000000"/>
          <w:sz w:val="28"/>
          <w:szCs w:val="28"/>
        </w:rPr>
      </w:pPr>
      <w:r w:rsidRPr="00EB5520">
        <w:rPr>
          <w:rFonts w:ascii="Calibri" w:hAnsi="Calibri" w:cs="Calibri"/>
          <w:b/>
          <w:i/>
          <w:color w:val="000000"/>
          <w:sz w:val="28"/>
          <w:szCs w:val="28"/>
        </w:rPr>
        <w:t xml:space="preserve">Updates </w:t>
      </w:r>
    </w:p>
    <w:p w14:paraId="0FC63F2F" w14:textId="05DEEECB" w:rsidR="000E36DF" w:rsidRPr="00EB5520" w:rsidRDefault="000E36DF" w:rsidP="000E36DF">
      <w:pPr>
        <w:spacing w:after="120" w:line="240" w:lineRule="auto"/>
        <w:jc w:val="both"/>
        <w:rPr>
          <w:rFonts w:ascii="Calibri" w:hAnsi="Calibri" w:cs="Calibri"/>
          <w:color w:val="000000"/>
        </w:rPr>
      </w:pPr>
      <w:bookmarkStart w:id="1" w:name="_Hlk69908299"/>
      <w:r w:rsidRPr="00EB5520">
        <w:rPr>
          <w:rFonts w:ascii="Calibri" w:hAnsi="Calibri" w:cs="Calibri"/>
          <w:color w:val="000000"/>
        </w:rPr>
        <w:t>The Kiwifruit Plant Certification Scheme</w:t>
      </w:r>
      <w:r w:rsidR="00784F6E">
        <w:rPr>
          <w:rFonts w:ascii="Calibri" w:hAnsi="Calibri" w:cs="Calibri"/>
          <w:color w:val="000000"/>
        </w:rPr>
        <w:t xml:space="preserve"> (KPCS)</w:t>
      </w:r>
      <w:r w:rsidRPr="00EB5520">
        <w:rPr>
          <w:rFonts w:ascii="Calibri" w:hAnsi="Calibri" w:cs="Calibri"/>
          <w:color w:val="000000"/>
        </w:rPr>
        <w:t xml:space="preserve"> has been set up to </w:t>
      </w:r>
      <w:r w:rsidR="00DB736B">
        <w:rPr>
          <w:rFonts w:ascii="Calibri" w:hAnsi="Calibri" w:cs="Calibri"/>
          <w:color w:val="000000"/>
        </w:rPr>
        <w:t>reduce the risk of spreading pests and diseases on the movement of kiwifruit plant material</w:t>
      </w:r>
      <w:r w:rsidRPr="00EB5520">
        <w:rPr>
          <w:rFonts w:ascii="Calibri" w:hAnsi="Calibri" w:cs="Calibri"/>
          <w:color w:val="000000"/>
        </w:rPr>
        <w:t xml:space="preserve">. The standards are based on the 2011 Kiwifruit Nursery Standards that were developed in response to the Psa-V incursion and have been revised to embody the knowledge developments in the kiwifruit industry, objectives set out in the National Psa-V Pest Management </w:t>
      </w:r>
      <w:r w:rsidR="00323FAD">
        <w:rPr>
          <w:rFonts w:ascii="Calibri" w:hAnsi="Calibri" w:cs="Calibri"/>
          <w:color w:val="000000"/>
        </w:rPr>
        <w:t>Plan</w:t>
      </w:r>
      <w:r w:rsidRPr="00EB5520">
        <w:rPr>
          <w:rFonts w:ascii="Calibri" w:hAnsi="Calibri" w:cs="Calibri"/>
          <w:color w:val="000000"/>
        </w:rPr>
        <w:t xml:space="preserve">, and </w:t>
      </w:r>
      <w:r w:rsidR="00323FAD">
        <w:rPr>
          <w:rFonts w:ascii="Calibri" w:hAnsi="Calibri" w:cs="Calibri"/>
          <w:color w:val="000000"/>
        </w:rPr>
        <w:t xml:space="preserve">practices to reduce risk of spreading other biosecurity threats. </w:t>
      </w:r>
    </w:p>
    <w:p w14:paraId="4372ABAA" w14:textId="547BA4F5" w:rsidR="000E36DF" w:rsidRPr="00EB5520" w:rsidRDefault="000E36DF" w:rsidP="000E36DF">
      <w:pPr>
        <w:spacing w:after="120" w:line="240" w:lineRule="auto"/>
        <w:jc w:val="both"/>
        <w:rPr>
          <w:rFonts w:ascii="Calibri" w:hAnsi="Calibri" w:cs="Calibri"/>
        </w:rPr>
      </w:pPr>
      <w:r w:rsidRPr="00EB5520">
        <w:rPr>
          <w:rFonts w:ascii="Calibri" w:hAnsi="Calibri" w:cs="Calibri"/>
        </w:rPr>
        <w:t>Revisions will be ongoing with the most recent version of the standard</w:t>
      </w:r>
      <w:r w:rsidR="00027A93" w:rsidRPr="00EB5520">
        <w:rPr>
          <w:rFonts w:ascii="Calibri" w:hAnsi="Calibri" w:cs="Calibri"/>
        </w:rPr>
        <w:t xml:space="preserve"> </w:t>
      </w:r>
      <w:r w:rsidRPr="00EB5520">
        <w:rPr>
          <w:rFonts w:ascii="Calibri" w:hAnsi="Calibri" w:cs="Calibri"/>
        </w:rPr>
        <w:t>being available from the KVH website (</w:t>
      </w:r>
      <w:r w:rsidRPr="00EB5520">
        <w:rPr>
          <w:rStyle w:val="Hyperlink"/>
          <w:rFonts w:ascii="Calibri" w:hAnsi="Calibri" w:cs="Calibri"/>
          <w:color w:val="auto"/>
        </w:rPr>
        <w:t>www.kvh.org.nz/kpcs</w:t>
      </w:r>
      <w:r w:rsidRPr="00EB5520">
        <w:rPr>
          <w:rFonts w:ascii="Calibri" w:hAnsi="Calibri" w:cs="Calibri"/>
        </w:rPr>
        <w:t xml:space="preserve">). Users should ensure that they are referring to the most recent version. </w:t>
      </w:r>
    </w:p>
    <w:p w14:paraId="21307E70" w14:textId="5D33DDE1" w:rsidR="000E36DF" w:rsidRPr="00EB5520" w:rsidRDefault="000E36DF" w:rsidP="000E36DF">
      <w:pPr>
        <w:pStyle w:val="ListParagraph"/>
        <w:spacing w:after="120" w:line="240" w:lineRule="auto"/>
        <w:ind w:left="0"/>
        <w:jc w:val="both"/>
        <w:rPr>
          <w:rFonts w:ascii="Calibri" w:hAnsi="Calibri" w:cs="Calibri"/>
        </w:rPr>
      </w:pPr>
      <w:r w:rsidRPr="00EB5520">
        <w:rPr>
          <w:rFonts w:ascii="Calibri" w:hAnsi="Calibri" w:cs="Calibri"/>
        </w:rPr>
        <w:t>Those wishing to provide recommendations for change should send these in writing to K</w:t>
      </w:r>
      <w:r w:rsidR="00784F6E">
        <w:rPr>
          <w:rFonts w:ascii="Calibri" w:hAnsi="Calibri" w:cs="Calibri"/>
        </w:rPr>
        <w:t>VH</w:t>
      </w:r>
      <w:r w:rsidRPr="00EB5520">
        <w:rPr>
          <w:rFonts w:ascii="Calibri" w:hAnsi="Calibri" w:cs="Calibri"/>
        </w:rPr>
        <w:t xml:space="preserve"> or by email to </w:t>
      </w:r>
      <w:hyperlink r:id="rId13" w:history="1">
        <w:r w:rsidRPr="00EB5520">
          <w:rPr>
            <w:rStyle w:val="Hyperlink"/>
            <w:rFonts w:ascii="Calibri" w:hAnsi="Calibri" w:cs="Calibri"/>
            <w:color w:val="auto"/>
          </w:rPr>
          <w:t>info@kvh.org.nz</w:t>
        </w:r>
      </w:hyperlink>
      <w:r w:rsidRPr="00EB5520">
        <w:rPr>
          <w:rFonts w:ascii="Calibri" w:hAnsi="Calibri" w:cs="Calibri"/>
        </w:rPr>
        <w:t xml:space="preserve"> </w:t>
      </w:r>
    </w:p>
    <w:bookmarkEnd w:id="1"/>
    <w:p w14:paraId="5C6F54D2" w14:textId="77777777" w:rsidR="000E36DF" w:rsidRPr="00EB5520" w:rsidRDefault="000E36DF" w:rsidP="000E36DF">
      <w:pPr>
        <w:pStyle w:val="ListParagraph"/>
        <w:spacing w:after="0" w:line="240" w:lineRule="auto"/>
        <w:ind w:left="0"/>
        <w:jc w:val="both"/>
        <w:rPr>
          <w:rFonts w:ascii="Calibri" w:hAnsi="Calibri" w:cs="Calibri"/>
          <w:color w:val="000000"/>
        </w:rPr>
      </w:pPr>
    </w:p>
    <w:p w14:paraId="3615D6BA" w14:textId="77777777" w:rsidR="000E36DF" w:rsidRPr="00EB5520" w:rsidRDefault="000E36DF" w:rsidP="000E36DF">
      <w:pPr>
        <w:pBdr>
          <w:bottom w:val="single" w:sz="4" w:space="1" w:color="auto"/>
        </w:pBdr>
        <w:spacing w:after="0" w:line="240" w:lineRule="auto"/>
        <w:jc w:val="both"/>
        <w:rPr>
          <w:rFonts w:ascii="Calibri" w:hAnsi="Calibri" w:cs="Calibri"/>
          <w:b/>
          <w:i/>
          <w:color w:val="000000"/>
          <w:sz w:val="28"/>
          <w:szCs w:val="28"/>
        </w:rPr>
      </w:pPr>
      <w:r w:rsidRPr="00EB5520">
        <w:rPr>
          <w:rFonts w:ascii="Calibri" w:hAnsi="Calibri" w:cs="Calibri"/>
          <w:b/>
          <w:i/>
          <w:color w:val="000000"/>
          <w:sz w:val="28"/>
          <w:szCs w:val="28"/>
        </w:rPr>
        <w:t>Disclaimer</w:t>
      </w:r>
    </w:p>
    <w:p w14:paraId="7EDB809F" w14:textId="105B5947" w:rsidR="000E36DF" w:rsidRPr="00EB5520" w:rsidRDefault="000E36DF" w:rsidP="000E36DF">
      <w:pPr>
        <w:pStyle w:val="ListParagraph"/>
        <w:spacing w:after="0" w:line="240" w:lineRule="auto"/>
        <w:ind w:left="0"/>
        <w:jc w:val="both"/>
        <w:rPr>
          <w:rFonts w:ascii="Calibri" w:hAnsi="Calibri" w:cs="Calibri"/>
          <w:color w:val="000000"/>
        </w:rPr>
      </w:pPr>
      <w:r w:rsidRPr="00EB5520">
        <w:rPr>
          <w:rFonts w:ascii="Calibri" w:hAnsi="Calibri" w:cs="Calibri"/>
          <w:color w:val="000000"/>
        </w:rPr>
        <w:t xml:space="preserve">While this standard’s objective is to allow certification of plant material that has been produced under a system which aims to produce high health material there remains the possibility a proportion of plants may contain biosecurity pests and diseases including Psa. KVH accepts no liability for claims regarding the presence of biosecurity pests or diseases being present in any certified plants. </w:t>
      </w:r>
      <w:r w:rsidRPr="00EB5520">
        <w:rPr>
          <w:rFonts w:ascii="Calibri" w:hAnsi="Calibri" w:cs="Calibri"/>
          <w:color w:val="000000" w:themeColor="text1"/>
          <w:lang w:val="en-US"/>
        </w:rPr>
        <w:t xml:space="preserve">While the objective of this standard and guidelines is to </w:t>
      </w:r>
      <w:r w:rsidR="004914D6" w:rsidRPr="00EB5520">
        <w:rPr>
          <w:rFonts w:ascii="Calibri" w:hAnsi="Calibri" w:cs="Calibri"/>
          <w:color w:val="000000" w:themeColor="text1"/>
          <w:lang w:val="en-US"/>
        </w:rPr>
        <w:t>minimize</w:t>
      </w:r>
      <w:r w:rsidRPr="00EB5520">
        <w:rPr>
          <w:rFonts w:ascii="Calibri" w:hAnsi="Calibri" w:cs="Calibri"/>
          <w:color w:val="000000" w:themeColor="text1"/>
          <w:lang w:val="en-US"/>
        </w:rPr>
        <w:t xml:space="preserve"> the potential risk </w:t>
      </w:r>
      <w:r w:rsidR="004914D6">
        <w:rPr>
          <w:rFonts w:ascii="Calibri" w:hAnsi="Calibri" w:cs="Calibri"/>
          <w:color w:val="000000" w:themeColor="text1"/>
          <w:lang w:val="en-US"/>
        </w:rPr>
        <w:t xml:space="preserve">of </w:t>
      </w:r>
      <w:r w:rsidRPr="00EB5520">
        <w:rPr>
          <w:rFonts w:ascii="Calibri" w:hAnsi="Calibri" w:cs="Calibri"/>
          <w:color w:val="000000" w:themeColor="text1"/>
          <w:lang w:val="en-US"/>
        </w:rPr>
        <w:t>pest and disease transfer, no party can guarantee that adherence to these standard and guidelines will reduce such risk to zero.</w:t>
      </w:r>
    </w:p>
    <w:p w14:paraId="45E258E9" w14:textId="77777777" w:rsidR="000E36DF" w:rsidRPr="00EB5520" w:rsidRDefault="000E36DF" w:rsidP="000D7B8C">
      <w:pPr>
        <w:rPr>
          <w:rFonts w:ascii="Calibri" w:hAnsi="Calibri" w:cs="Calibri"/>
          <w:b/>
          <w:sz w:val="56"/>
          <w:szCs w:val="96"/>
        </w:rPr>
      </w:pPr>
    </w:p>
    <w:p w14:paraId="1779B3F2" w14:textId="77777777" w:rsidR="000E36DF" w:rsidRPr="00EB5520" w:rsidRDefault="000E36DF" w:rsidP="000D7B8C">
      <w:pPr>
        <w:rPr>
          <w:rFonts w:ascii="Calibri" w:hAnsi="Calibri" w:cs="Calibri"/>
          <w:b/>
          <w:sz w:val="56"/>
          <w:szCs w:val="96"/>
        </w:rPr>
      </w:pPr>
    </w:p>
    <w:p w14:paraId="32F90177" w14:textId="77777777" w:rsidR="000E36DF" w:rsidRPr="00EB5520" w:rsidRDefault="000E36DF" w:rsidP="000D7B8C">
      <w:pPr>
        <w:rPr>
          <w:rFonts w:ascii="Calibri" w:hAnsi="Calibri" w:cs="Calibri"/>
          <w:b/>
          <w:sz w:val="56"/>
          <w:szCs w:val="96"/>
        </w:rPr>
      </w:pPr>
    </w:p>
    <w:p w14:paraId="15B9EEB3" w14:textId="77777777" w:rsidR="000E36DF" w:rsidRPr="00EB5520" w:rsidRDefault="000E36DF" w:rsidP="000D7B8C">
      <w:pPr>
        <w:rPr>
          <w:rFonts w:ascii="Calibri" w:hAnsi="Calibri" w:cs="Calibri"/>
          <w:b/>
          <w:sz w:val="56"/>
          <w:szCs w:val="96"/>
        </w:rPr>
      </w:pPr>
    </w:p>
    <w:p w14:paraId="190712E9" w14:textId="77777777" w:rsidR="000E36DF" w:rsidRPr="00EB5520" w:rsidRDefault="000E36DF" w:rsidP="000D7B8C">
      <w:pPr>
        <w:rPr>
          <w:rFonts w:ascii="Calibri" w:hAnsi="Calibri" w:cs="Calibri"/>
          <w:b/>
          <w:sz w:val="56"/>
          <w:szCs w:val="96"/>
        </w:rPr>
      </w:pPr>
    </w:p>
    <w:p w14:paraId="5A38B877" w14:textId="291969A0" w:rsidR="00B60007" w:rsidRPr="00EB5520" w:rsidRDefault="00731946" w:rsidP="00BE6036">
      <w:pPr>
        <w:tabs>
          <w:tab w:val="left" w:pos="5985"/>
        </w:tabs>
        <w:rPr>
          <w:rFonts w:ascii="Calibri" w:hAnsi="Calibri" w:cs="Calibri"/>
          <w:b/>
          <w:sz w:val="56"/>
          <w:szCs w:val="96"/>
        </w:rPr>
      </w:pPr>
      <w:r>
        <w:rPr>
          <w:rFonts w:ascii="Calibri" w:hAnsi="Calibri" w:cs="Calibri"/>
          <w:b/>
          <w:sz w:val="56"/>
          <w:szCs w:val="96"/>
        </w:rPr>
        <w:tab/>
      </w:r>
    </w:p>
    <w:sdt>
      <w:sdtPr>
        <w:rPr>
          <w:rFonts w:ascii="Calibri" w:eastAsiaTheme="minorEastAsia" w:hAnsi="Calibri" w:cs="Calibri"/>
          <w:b w:val="0"/>
          <w:bCs w:val="0"/>
          <w:sz w:val="22"/>
          <w:szCs w:val="22"/>
          <w:lang w:bidi="ar-SA"/>
        </w:rPr>
        <w:id w:val="1698510203"/>
        <w:docPartObj>
          <w:docPartGallery w:val="Table of Contents"/>
          <w:docPartUnique/>
        </w:docPartObj>
      </w:sdtPr>
      <w:sdtContent>
        <w:p w14:paraId="4D099EBF" w14:textId="77777777" w:rsidR="009D2584" w:rsidRPr="00EB5520" w:rsidRDefault="009D2584">
          <w:pPr>
            <w:pStyle w:val="TOCHeading"/>
            <w:rPr>
              <w:rFonts w:ascii="Calibri" w:hAnsi="Calibri" w:cs="Calibri"/>
            </w:rPr>
          </w:pPr>
          <w:r w:rsidRPr="00EB5520">
            <w:rPr>
              <w:rFonts w:ascii="Calibri" w:hAnsi="Calibri" w:cs="Calibri"/>
            </w:rPr>
            <w:t>Table of Contents</w:t>
          </w:r>
        </w:p>
        <w:p w14:paraId="051BE659" w14:textId="77777777" w:rsidR="009D2584" w:rsidRPr="00EB5520" w:rsidRDefault="009D2584">
          <w:pPr>
            <w:pStyle w:val="TOC1"/>
            <w:rPr>
              <w:rFonts w:ascii="Calibri" w:hAnsi="Calibri" w:cs="Calibri"/>
            </w:rPr>
          </w:pPr>
          <w:r w:rsidRPr="00EB5520">
            <w:rPr>
              <w:rFonts w:ascii="Calibri" w:hAnsi="Calibri" w:cs="Calibri"/>
              <w:b/>
              <w:bCs/>
            </w:rPr>
            <w:t>1.  Purpose</w:t>
          </w:r>
          <w:r w:rsidRPr="00EB5520">
            <w:rPr>
              <w:rFonts w:ascii="Calibri" w:hAnsi="Calibri" w:cs="Calibri"/>
            </w:rPr>
            <w:ptab w:relativeTo="margin" w:alignment="right" w:leader="dot"/>
          </w:r>
          <w:r w:rsidR="009D299B" w:rsidRPr="00EB5520">
            <w:rPr>
              <w:rFonts w:ascii="Calibri" w:hAnsi="Calibri" w:cs="Calibri"/>
              <w:b/>
              <w:bCs/>
            </w:rPr>
            <w:t>5</w:t>
          </w:r>
        </w:p>
        <w:p w14:paraId="1A609975" w14:textId="77777777" w:rsidR="009D2584" w:rsidRPr="00EB5520" w:rsidRDefault="009D2584">
          <w:pPr>
            <w:pStyle w:val="TOC1"/>
            <w:rPr>
              <w:rFonts w:ascii="Calibri" w:hAnsi="Calibri" w:cs="Calibri"/>
            </w:rPr>
          </w:pPr>
          <w:r w:rsidRPr="00EB5520">
            <w:rPr>
              <w:rFonts w:ascii="Calibri" w:hAnsi="Calibri" w:cs="Calibri"/>
              <w:b/>
              <w:bCs/>
            </w:rPr>
            <w:t xml:space="preserve">2.  </w:t>
          </w:r>
          <w:r w:rsidRPr="00EB5520">
            <w:rPr>
              <w:rFonts w:ascii="Calibri" w:hAnsi="Calibri" w:cs="Calibri"/>
              <w:b/>
              <w:noProof/>
            </w:rPr>
            <w:t>Introduction to the Kiwifruit Plant Certification Scheme</w:t>
          </w:r>
          <w:r w:rsidRPr="00EB5520">
            <w:rPr>
              <w:rFonts w:ascii="Calibri" w:hAnsi="Calibri" w:cs="Calibri"/>
              <w:b/>
            </w:rPr>
            <w:ptab w:relativeTo="margin" w:alignment="right" w:leader="dot"/>
          </w:r>
          <w:r w:rsidR="009D299B" w:rsidRPr="00EB5520">
            <w:rPr>
              <w:rFonts w:ascii="Calibri" w:hAnsi="Calibri" w:cs="Calibri"/>
              <w:b/>
              <w:bCs/>
            </w:rPr>
            <w:t>5</w:t>
          </w:r>
        </w:p>
        <w:p w14:paraId="06EBEF08" w14:textId="77777777" w:rsidR="009D2584" w:rsidRPr="00EB5520" w:rsidRDefault="009D2584">
          <w:pPr>
            <w:pStyle w:val="TOC2"/>
            <w:ind w:left="216"/>
            <w:rPr>
              <w:rFonts w:ascii="Calibri" w:hAnsi="Calibri" w:cs="Calibri"/>
            </w:rPr>
          </w:pPr>
          <w:r w:rsidRPr="00EB5520">
            <w:rPr>
              <w:rFonts w:ascii="Calibri" w:hAnsi="Calibri" w:cs="Calibri"/>
            </w:rPr>
            <w:t>2.1 Scope</w:t>
          </w:r>
          <w:r w:rsidRPr="00EB5520">
            <w:rPr>
              <w:rFonts w:ascii="Calibri" w:hAnsi="Calibri" w:cs="Calibri"/>
            </w:rPr>
            <w:ptab w:relativeTo="margin" w:alignment="right" w:leader="dot"/>
          </w:r>
          <w:r w:rsidRPr="00EB5520">
            <w:rPr>
              <w:rFonts w:ascii="Calibri" w:hAnsi="Calibri" w:cs="Calibri"/>
            </w:rPr>
            <w:t>5</w:t>
          </w:r>
        </w:p>
        <w:p w14:paraId="243DAAFF" w14:textId="5000C862" w:rsidR="009D2584" w:rsidRPr="00EB5520" w:rsidRDefault="009D2584" w:rsidP="009D2584">
          <w:pPr>
            <w:pStyle w:val="TOC2"/>
            <w:ind w:left="216"/>
            <w:rPr>
              <w:rFonts w:ascii="Calibri" w:hAnsi="Calibri" w:cs="Calibri"/>
            </w:rPr>
          </w:pPr>
          <w:r w:rsidRPr="00EB5520">
            <w:rPr>
              <w:rFonts w:ascii="Calibri" w:hAnsi="Calibri" w:cs="Calibri"/>
              <w:iCs/>
              <w:noProof/>
            </w:rPr>
            <w:t xml:space="preserve">2.2 </w:t>
          </w:r>
          <w:r w:rsidR="00220A1A">
            <w:rPr>
              <w:rFonts w:ascii="Calibri" w:hAnsi="Calibri" w:cs="Calibri"/>
              <w:iCs/>
              <w:noProof/>
            </w:rPr>
            <w:t>Kiwifruit Industry Biosecurity Regulations</w:t>
          </w:r>
          <w:r w:rsidRPr="00EB5520">
            <w:rPr>
              <w:rFonts w:ascii="Calibri" w:hAnsi="Calibri" w:cs="Calibri"/>
            </w:rPr>
            <w:ptab w:relativeTo="margin" w:alignment="right" w:leader="dot"/>
          </w:r>
          <w:r w:rsidRPr="00EB5520">
            <w:rPr>
              <w:rFonts w:ascii="Calibri" w:hAnsi="Calibri" w:cs="Calibri"/>
            </w:rPr>
            <w:t>5</w:t>
          </w:r>
        </w:p>
        <w:p w14:paraId="6CD5CF1A" w14:textId="26BA6FF3" w:rsidR="009D2584" w:rsidRPr="00EB5520" w:rsidRDefault="009D2584" w:rsidP="009D2584">
          <w:pPr>
            <w:pStyle w:val="TOC2"/>
            <w:ind w:left="216"/>
            <w:rPr>
              <w:rFonts w:ascii="Calibri" w:hAnsi="Calibri" w:cs="Calibri"/>
            </w:rPr>
          </w:pPr>
          <w:r w:rsidRPr="00EB5520">
            <w:rPr>
              <w:rFonts w:ascii="Calibri" w:hAnsi="Calibri" w:cs="Calibri"/>
            </w:rPr>
            <w:t xml:space="preserve">2.3 </w:t>
          </w:r>
          <w:r w:rsidR="00220A1A">
            <w:rPr>
              <w:rFonts w:ascii="Calibri" w:hAnsi="Calibri" w:cs="Calibri"/>
            </w:rPr>
            <w:t>PPBS equivalence for KPCS nurseries</w:t>
          </w:r>
          <w:r w:rsidRPr="00EB5520">
            <w:rPr>
              <w:rFonts w:ascii="Calibri" w:hAnsi="Calibri" w:cs="Calibri"/>
            </w:rPr>
            <w:ptab w:relativeTo="margin" w:alignment="right" w:leader="dot"/>
          </w:r>
          <w:r w:rsidR="009D299B" w:rsidRPr="00EB5520">
            <w:rPr>
              <w:rFonts w:ascii="Calibri" w:hAnsi="Calibri" w:cs="Calibri"/>
            </w:rPr>
            <w:t>6</w:t>
          </w:r>
        </w:p>
        <w:p w14:paraId="617709CF" w14:textId="78D5CB9B" w:rsidR="009D2584" w:rsidRPr="00EB5520" w:rsidRDefault="009D2584" w:rsidP="009D2584">
          <w:pPr>
            <w:rPr>
              <w:rFonts w:ascii="Calibri" w:hAnsi="Calibri" w:cs="Calibri"/>
            </w:rPr>
          </w:pPr>
          <w:r w:rsidRPr="00EB5520">
            <w:rPr>
              <w:rFonts w:ascii="Calibri" w:hAnsi="Calibri" w:cs="Calibri"/>
              <w:iCs/>
              <w:noProof/>
            </w:rPr>
            <w:t xml:space="preserve">    2.4 </w:t>
          </w:r>
          <w:r w:rsidR="00220A1A">
            <w:rPr>
              <w:rFonts w:ascii="Calibri" w:hAnsi="Calibri" w:cs="Calibri"/>
              <w:iCs/>
              <w:noProof/>
            </w:rPr>
            <w:t>Target Organisims</w:t>
          </w:r>
          <w:r w:rsidRPr="00EB5520">
            <w:rPr>
              <w:rFonts w:ascii="Calibri" w:hAnsi="Calibri" w:cs="Calibri"/>
            </w:rPr>
            <w:ptab w:relativeTo="margin" w:alignment="right" w:leader="dot"/>
          </w:r>
          <w:r w:rsidR="009D299B" w:rsidRPr="00EB5520">
            <w:rPr>
              <w:rFonts w:ascii="Calibri" w:hAnsi="Calibri" w:cs="Calibri"/>
            </w:rPr>
            <w:t>6</w:t>
          </w:r>
        </w:p>
        <w:p w14:paraId="2EC043A9" w14:textId="62D58FCB" w:rsidR="009D2584" w:rsidRPr="00EB5520" w:rsidRDefault="009D2584" w:rsidP="009D2584">
          <w:pPr>
            <w:rPr>
              <w:rFonts w:ascii="Calibri" w:hAnsi="Calibri" w:cs="Calibri"/>
            </w:rPr>
          </w:pPr>
          <w:r w:rsidRPr="00EB5520">
            <w:rPr>
              <w:rFonts w:ascii="Calibri" w:hAnsi="Calibri" w:cs="Calibri"/>
            </w:rPr>
            <w:t xml:space="preserve">    </w:t>
          </w:r>
          <w:r w:rsidRPr="00EB5520">
            <w:rPr>
              <w:rFonts w:ascii="Calibri" w:hAnsi="Calibri" w:cs="Calibri"/>
              <w:iCs/>
              <w:noProof/>
            </w:rPr>
            <w:t>2.5</w:t>
          </w:r>
          <w:r w:rsidR="00C345A2" w:rsidRPr="00EB5520">
            <w:rPr>
              <w:rFonts w:ascii="Calibri" w:hAnsi="Calibri" w:cs="Calibri"/>
              <w:iCs/>
              <w:noProof/>
            </w:rPr>
            <w:t xml:space="preserve"> </w:t>
          </w:r>
          <w:r w:rsidR="00220A1A">
            <w:rPr>
              <w:rFonts w:ascii="Calibri" w:hAnsi="Calibri" w:cs="Calibri"/>
              <w:iCs/>
              <w:noProof/>
            </w:rPr>
            <w:t>KPCS Requirements</w:t>
          </w:r>
          <w:r w:rsidRPr="00EB5520">
            <w:rPr>
              <w:rFonts w:ascii="Calibri" w:hAnsi="Calibri" w:cs="Calibri"/>
            </w:rPr>
            <w:ptab w:relativeTo="margin" w:alignment="right" w:leader="dot"/>
          </w:r>
          <w:r w:rsidR="00220A1A">
            <w:rPr>
              <w:rFonts w:ascii="Calibri" w:hAnsi="Calibri" w:cs="Calibri"/>
            </w:rPr>
            <w:t>7</w:t>
          </w:r>
        </w:p>
        <w:p w14:paraId="20F06EBB" w14:textId="183624E2" w:rsidR="00C345A2" w:rsidRDefault="00C345A2" w:rsidP="00C345A2">
          <w:pPr>
            <w:pStyle w:val="TOC2"/>
            <w:ind w:left="216"/>
            <w:rPr>
              <w:rFonts w:ascii="Calibri" w:hAnsi="Calibri" w:cs="Calibri"/>
            </w:rPr>
          </w:pPr>
          <w:r w:rsidRPr="00EB5520">
            <w:rPr>
              <w:rFonts w:ascii="Calibri" w:hAnsi="Calibri" w:cs="Calibri"/>
            </w:rPr>
            <w:t>2.6 Nur</w:t>
          </w:r>
          <w:r w:rsidR="004C52DE">
            <w:rPr>
              <w:rFonts w:ascii="Calibri" w:hAnsi="Calibri" w:cs="Calibri"/>
            </w:rPr>
            <w:t xml:space="preserve">sery Obligations </w:t>
          </w:r>
          <w:r w:rsidRPr="00EB5520">
            <w:rPr>
              <w:rFonts w:ascii="Calibri" w:hAnsi="Calibri" w:cs="Calibri"/>
            </w:rPr>
            <w:ptab w:relativeTo="margin" w:alignment="right" w:leader="dot"/>
          </w:r>
          <w:r w:rsidR="009D299B" w:rsidRPr="00EB5520">
            <w:rPr>
              <w:rFonts w:ascii="Calibri" w:hAnsi="Calibri" w:cs="Calibri"/>
            </w:rPr>
            <w:t>7</w:t>
          </w:r>
        </w:p>
        <w:p w14:paraId="70319E75" w14:textId="5595D4E3" w:rsidR="004C52DE" w:rsidRDefault="004C52DE" w:rsidP="004C52DE">
          <w:pPr>
            <w:rPr>
              <w:rFonts w:ascii="Calibri" w:hAnsi="Calibri" w:cs="Calibri"/>
            </w:rPr>
          </w:pPr>
          <w:r>
            <w:t xml:space="preserve">    2.7 Labelling &amp; Marketing</w:t>
          </w:r>
          <w:r w:rsidRPr="00EB5520">
            <w:rPr>
              <w:rFonts w:ascii="Calibri" w:hAnsi="Calibri" w:cs="Calibri"/>
            </w:rPr>
            <w:ptab w:relativeTo="margin" w:alignment="right" w:leader="dot"/>
          </w:r>
          <w:r>
            <w:rPr>
              <w:rFonts w:ascii="Calibri" w:hAnsi="Calibri" w:cs="Calibri"/>
            </w:rPr>
            <w:t>8</w:t>
          </w:r>
        </w:p>
        <w:p w14:paraId="1AAFE66B" w14:textId="1C31F52F" w:rsidR="004C52DE" w:rsidRPr="004C52DE" w:rsidRDefault="004C52DE" w:rsidP="004C52DE">
          <w:pPr>
            <w:rPr>
              <w:rFonts w:ascii="Calibri" w:hAnsi="Calibri" w:cs="Calibri"/>
            </w:rPr>
          </w:pPr>
          <w:r>
            <w:t xml:space="preserve">    2.8 Nurseries with Multiple sites</w:t>
          </w:r>
          <w:r w:rsidRPr="00EB5520">
            <w:rPr>
              <w:rFonts w:ascii="Calibri" w:hAnsi="Calibri" w:cs="Calibri"/>
            </w:rPr>
            <w:ptab w:relativeTo="margin" w:alignment="right" w:leader="dot"/>
          </w:r>
          <w:r>
            <w:rPr>
              <w:rFonts w:ascii="Calibri" w:hAnsi="Calibri" w:cs="Calibri"/>
            </w:rPr>
            <w:t>8</w:t>
          </w:r>
        </w:p>
        <w:p w14:paraId="42D4C896" w14:textId="2FF851C2" w:rsidR="00C345A2" w:rsidRPr="00EB5520" w:rsidRDefault="00C345A2" w:rsidP="00C345A2">
          <w:pPr>
            <w:pStyle w:val="TOC1"/>
            <w:rPr>
              <w:rFonts w:ascii="Calibri" w:hAnsi="Calibri" w:cs="Calibri"/>
            </w:rPr>
          </w:pPr>
          <w:r w:rsidRPr="00EB5520">
            <w:rPr>
              <w:rFonts w:ascii="Calibri" w:hAnsi="Calibri" w:cs="Calibri"/>
              <w:b/>
              <w:bCs/>
            </w:rPr>
            <w:t xml:space="preserve">3.  </w:t>
          </w:r>
          <w:r w:rsidRPr="00EB5520">
            <w:rPr>
              <w:rFonts w:ascii="Calibri" w:hAnsi="Calibri" w:cs="Calibri"/>
              <w:b/>
              <w:noProof/>
            </w:rPr>
            <w:t>Definitions and list of abbreviations</w:t>
          </w:r>
          <w:r w:rsidRPr="00EB5520">
            <w:rPr>
              <w:rFonts w:ascii="Calibri" w:hAnsi="Calibri" w:cs="Calibri"/>
              <w:b/>
            </w:rPr>
            <w:ptab w:relativeTo="margin" w:alignment="right" w:leader="dot"/>
          </w:r>
          <w:r w:rsidR="004C52DE">
            <w:rPr>
              <w:rFonts w:ascii="Calibri" w:hAnsi="Calibri" w:cs="Calibri"/>
              <w:b/>
              <w:bCs/>
            </w:rPr>
            <w:t>9</w:t>
          </w:r>
        </w:p>
        <w:p w14:paraId="781FF55C" w14:textId="2184579F" w:rsidR="00C345A2" w:rsidRPr="00EB5520" w:rsidRDefault="00C345A2" w:rsidP="00C345A2">
          <w:pPr>
            <w:pStyle w:val="TOC1"/>
            <w:rPr>
              <w:rFonts w:ascii="Calibri" w:hAnsi="Calibri" w:cs="Calibri"/>
              <w:b/>
              <w:bCs/>
            </w:rPr>
          </w:pPr>
          <w:r w:rsidRPr="00EB5520">
            <w:rPr>
              <w:rFonts w:ascii="Calibri" w:hAnsi="Calibri" w:cs="Calibri"/>
              <w:b/>
              <w:bCs/>
            </w:rPr>
            <w:t>4.  The KPCS Standard</w:t>
          </w:r>
          <w:r w:rsidRPr="00EB5520">
            <w:rPr>
              <w:rFonts w:ascii="Calibri" w:hAnsi="Calibri" w:cs="Calibri"/>
              <w:b/>
            </w:rPr>
            <w:ptab w:relativeTo="margin" w:alignment="right" w:leader="dot"/>
          </w:r>
          <w:r w:rsidR="004C52DE">
            <w:rPr>
              <w:rFonts w:ascii="Calibri" w:hAnsi="Calibri" w:cs="Calibri"/>
              <w:b/>
            </w:rPr>
            <w:t>10</w:t>
          </w:r>
        </w:p>
        <w:p w14:paraId="7D14C693" w14:textId="542051F5" w:rsidR="00C345A2" w:rsidRPr="00EB5520" w:rsidRDefault="00C345A2" w:rsidP="00C345A2">
          <w:pPr>
            <w:pStyle w:val="TOC1"/>
            <w:rPr>
              <w:rFonts w:ascii="Calibri" w:hAnsi="Calibri" w:cs="Calibri"/>
              <w:b/>
              <w:bCs/>
            </w:rPr>
          </w:pPr>
          <w:r w:rsidRPr="00EB5520">
            <w:rPr>
              <w:rFonts w:ascii="Calibri" w:hAnsi="Calibri" w:cs="Calibri"/>
              <w:b/>
              <w:bCs/>
            </w:rPr>
            <w:t>5.  Part A – Nursery Essentials</w:t>
          </w:r>
          <w:r w:rsidRPr="00EB5520">
            <w:rPr>
              <w:rFonts w:ascii="Calibri" w:hAnsi="Calibri" w:cs="Calibri"/>
              <w:b/>
            </w:rPr>
            <w:ptab w:relativeTo="margin" w:alignment="right" w:leader="dot"/>
          </w:r>
          <w:r w:rsidR="009D299B" w:rsidRPr="00EB5520">
            <w:rPr>
              <w:rFonts w:ascii="Calibri" w:hAnsi="Calibri" w:cs="Calibri"/>
              <w:b/>
              <w:bCs/>
            </w:rPr>
            <w:t>1</w:t>
          </w:r>
          <w:r w:rsidR="004C52DE">
            <w:rPr>
              <w:rFonts w:ascii="Calibri" w:hAnsi="Calibri" w:cs="Calibri"/>
              <w:b/>
              <w:bCs/>
            </w:rPr>
            <w:t>1</w:t>
          </w:r>
        </w:p>
        <w:p w14:paraId="2112F4DC" w14:textId="30BDCD81" w:rsidR="00C345A2" w:rsidRPr="00EB5520" w:rsidRDefault="00C345A2" w:rsidP="00C345A2">
          <w:pPr>
            <w:pStyle w:val="TOC2"/>
            <w:ind w:left="216"/>
            <w:rPr>
              <w:rFonts w:ascii="Calibri" w:hAnsi="Calibri" w:cs="Calibri"/>
            </w:rPr>
          </w:pPr>
          <w:r w:rsidRPr="00EB5520">
            <w:rPr>
              <w:rFonts w:ascii="Calibri" w:hAnsi="Calibri" w:cs="Calibri"/>
            </w:rPr>
            <w:t>5.1 Nursery Details</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1</w:t>
          </w:r>
        </w:p>
        <w:p w14:paraId="6F484E59" w14:textId="11232312" w:rsidR="00C345A2" w:rsidRPr="00EB5520" w:rsidRDefault="00C345A2" w:rsidP="00C345A2">
          <w:pPr>
            <w:pStyle w:val="TOC3"/>
            <w:ind w:left="446"/>
            <w:rPr>
              <w:rFonts w:ascii="Calibri" w:hAnsi="Calibri" w:cs="Calibri"/>
            </w:rPr>
          </w:pPr>
          <w:r w:rsidRPr="00EB5520">
            <w:rPr>
              <w:rFonts w:ascii="Calibri" w:hAnsi="Calibri" w:cs="Calibri"/>
            </w:rPr>
            <w:t>5.1.1 Production System</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1</w:t>
          </w:r>
        </w:p>
        <w:p w14:paraId="43F28F8A" w14:textId="3D5EDB4B" w:rsidR="00C345A2" w:rsidRPr="00EB5520" w:rsidRDefault="00C345A2" w:rsidP="00C345A2">
          <w:pPr>
            <w:pStyle w:val="TOC3"/>
            <w:ind w:left="446"/>
            <w:rPr>
              <w:rFonts w:ascii="Calibri" w:hAnsi="Calibri" w:cs="Calibri"/>
            </w:rPr>
          </w:pPr>
          <w:r w:rsidRPr="00EB5520">
            <w:rPr>
              <w:rFonts w:ascii="Calibri" w:hAnsi="Calibri" w:cs="Calibri"/>
            </w:rPr>
            <w:t>5.1.2 Production Sites</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1</w:t>
          </w:r>
        </w:p>
        <w:p w14:paraId="4B79677D" w14:textId="247A139D" w:rsidR="00C345A2" w:rsidRPr="004914D6" w:rsidRDefault="00C345A2" w:rsidP="00C345A2">
          <w:pPr>
            <w:pStyle w:val="TOC3"/>
            <w:ind w:left="446"/>
            <w:rPr>
              <w:rFonts w:ascii="Calibri" w:hAnsi="Calibri" w:cs="Calibri"/>
            </w:rPr>
          </w:pPr>
          <w:r w:rsidRPr="00D96C75">
            <w:rPr>
              <w:rFonts w:ascii="Calibri" w:hAnsi="Calibri" w:cs="Calibri"/>
            </w:rPr>
            <w:t>5.1.</w:t>
          </w:r>
          <w:r w:rsidR="00537A80" w:rsidRPr="00D96C75">
            <w:rPr>
              <w:rFonts w:ascii="Calibri" w:hAnsi="Calibri" w:cs="Calibri"/>
            </w:rPr>
            <w:t>3</w:t>
          </w:r>
          <w:r w:rsidRPr="004914D6">
            <w:rPr>
              <w:rFonts w:ascii="Calibri" w:hAnsi="Calibri" w:cs="Calibri"/>
            </w:rPr>
            <w:t xml:space="preserve"> Nursery Maps</w:t>
          </w:r>
          <w:r w:rsidRPr="004914D6">
            <w:rPr>
              <w:rFonts w:ascii="Calibri" w:hAnsi="Calibri" w:cs="Calibri"/>
            </w:rPr>
            <w:ptab w:relativeTo="margin" w:alignment="right" w:leader="dot"/>
          </w:r>
          <w:r w:rsidR="009D299B" w:rsidRPr="004914D6">
            <w:rPr>
              <w:rFonts w:ascii="Calibri" w:hAnsi="Calibri" w:cs="Calibri"/>
            </w:rPr>
            <w:t>1</w:t>
          </w:r>
          <w:r w:rsidR="004C52DE">
            <w:rPr>
              <w:rFonts w:ascii="Calibri" w:hAnsi="Calibri" w:cs="Calibri"/>
            </w:rPr>
            <w:t>2</w:t>
          </w:r>
        </w:p>
        <w:p w14:paraId="0B8415C2" w14:textId="48D0EFBF" w:rsidR="00C345A2" w:rsidRPr="004914D6" w:rsidRDefault="00C345A2" w:rsidP="00C345A2">
          <w:pPr>
            <w:pStyle w:val="TOC2"/>
            <w:ind w:left="216"/>
            <w:rPr>
              <w:rFonts w:ascii="Calibri" w:hAnsi="Calibri" w:cs="Calibri"/>
            </w:rPr>
          </w:pPr>
          <w:r w:rsidRPr="004914D6">
            <w:rPr>
              <w:rFonts w:ascii="Calibri" w:hAnsi="Calibri" w:cs="Calibri"/>
            </w:rPr>
            <w:t>5.2 Staff and management responsibilities</w:t>
          </w:r>
          <w:r w:rsidRPr="004914D6">
            <w:rPr>
              <w:rFonts w:ascii="Calibri" w:hAnsi="Calibri" w:cs="Calibri"/>
            </w:rPr>
            <w:ptab w:relativeTo="margin" w:alignment="right" w:leader="dot"/>
          </w:r>
          <w:r w:rsidR="009D299B" w:rsidRPr="004914D6">
            <w:rPr>
              <w:rFonts w:ascii="Calibri" w:hAnsi="Calibri" w:cs="Calibri"/>
            </w:rPr>
            <w:t>1</w:t>
          </w:r>
          <w:r w:rsidR="004C52DE">
            <w:rPr>
              <w:rFonts w:ascii="Calibri" w:hAnsi="Calibri" w:cs="Calibri"/>
            </w:rPr>
            <w:t>2</w:t>
          </w:r>
        </w:p>
        <w:p w14:paraId="654363CE" w14:textId="5C173BB6" w:rsidR="00C345A2" w:rsidRPr="004914D6" w:rsidRDefault="00C345A2" w:rsidP="00C345A2">
          <w:pPr>
            <w:pStyle w:val="TOC3"/>
            <w:ind w:left="446"/>
            <w:rPr>
              <w:rFonts w:ascii="Calibri" w:hAnsi="Calibri" w:cs="Calibri"/>
            </w:rPr>
          </w:pPr>
          <w:r w:rsidRPr="00D96C75">
            <w:rPr>
              <w:rFonts w:ascii="Calibri" w:hAnsi="Calibri" w:cs="Calibri"/>
            </w:rPr>
            <w:t>5.</w:t>
          </w:r>
          <w:r w:rsidR="00537A80" w:rsidRPr="00D96C75">
            <w:rPr>
              <w:rFonts w:ascii="Calibri" w:hAnsi="Calibri" w:cs="Calibri"/>
            </w:rPr>
            <w:t>2</w:t>
          </w:r>
          <w:r w:rsidRPr="00D96C75">
            <w:rPr>
              <w:rFonts w:ascii="Calibri" w:hAnsi="Calibri" w:cs="Calibri"/>
            </w:rPr>
            <w:t>.1</w:t>
          </w:r>
          <w:r w:rsidRPr="004914D6">
            <w:rPr>
              <w:rFonts w:ascii="Calibri" w:hAnsi="Calibri" w:cs="Calibri"/>
            </w:rPr>
            <w:t xml:space="preserve"> Nursery Staff Training</w:t>
          </w:r>
          <w:r w:rsidRPr="004914D6">
            <w:rPr>
              <w:rFonts w:ascii="Calibri" w:hAnsi="Calibri" w:cs="Calibri"/>
            </w:rPr>
            <w:ptab w:relativeTo="margin" w:alignment="right" w:leader="dot"/>
          </w:r>
          <w:r w:rsidR="009D299B" w:rsidRPr="004914D6">
            <w:rPr>
              <w:rFonts w:ascii="Calibri" w:hAnsi="Calibri" w:cs="Calibri"/>
            </w:rPr>
            <w:t>1</w:t>
          </w:r>
          <w:r w:rsidR="004C52DE">
            <w:rPr>
              <w:rFonts w:ascii="Calibri" w:hAnsi="Calibri" w:cs="Calibri"/>
            </w:rPr>
            <w:t>2</w:t>
          </w:r>
        </w:p>
        <w:p w14:paraId="6558B5BE" w14:textId="6775DB50" w:rsidR="00C345A2" w:rsidRPr="004914D6" w:rsidRDefault="00C345A2" w:rsidP="00C345A2">
          <w:pPr>
            <w:pStyle w:val="TOC2"/>
            <w:ind w:left="216"/>
            <w:rPr>
              <w:rFonts w:ascii="Calibri" w:hAnsi="Calibri" w:cs="Calibri"/>
            </w:rPr>
          </w:pPr>
          <w:r w:rsidRPr="004914D6">
            <w:rPr>
              <w:rFonts w:ascii="Calibri" w:hAnsi="Calibri" w:cs="Calibri"/>
            </w:rPr>
            <w:t>5.3 Signage</w:t>
          </w:r>
          <w:r w:rsidRPr="004914D6">
            <w:rPr>
              <w:rFonts w:ascii="Calibri" w:hAnsi="Calibri" w:cs="Calibri"/>
            </w:rPr>
            <w:ptab w:relativeTo="margin" w:alignment="right" w:leader="dot"/>
          </w:r>
          <w:r w:rsidR="009D299B" w:rsidRPr="004914D6">
            <w:rPr>
              <w:rFonts w:ascii="Calibri" w:hAnsi="Calibri" w:cs="Calibri"/>
            </w:rPr>
            <w:t>1</w:t>
          </w:r>
          <w:r w:rsidR="004C52DE">
            <w:rPr>
              <w:rFonts w:ascii="Calibri" w:hAnsi="Calibri" w:cs="Calibri"/>
            </w:rPr>
            <w:t>3</w:t>
          </w:r>
        </w:p>
        <w:p w14:paraId="1741270C" w14:textId="4750AAA9" w:rsidR="005C1F96" w:rsidRPr="00EB5520" w:rsidRDefault="005C1F96" w:rsidP="005C1F96">
          <w:pPr>
            <w:pStyle w:val="TOC2"/>
            <w:ind w:left="216"/>
            <w:rPr>
              <w:rFonts w:ascii="Calibri" w:hAnsi="Calibri" w:cs="Calibri"/>
            </w:rPr>
          </w:pPr>
          <w:r w:rsidRPr="00D96C75">
            <w:rPr>
              <w:rFonts w:ascii="Calibri" w:hAnsi="Calibri" w:cs="Calibri"/>
            </w:rPr>
            <w:t>5.</w:t>
          </w:r>
          <w:r w:rsidR="00537A80" w:rsidRPr="00D96C75">
            <w:rPr>
              <w:rFonts w:ascii="Calibri" w:hAnsi="Calibri" w:cs="Calibri"/>
            </w:rPr>
            <w:t>4</w:t>
          </w:r>
          <w:r w:rsidRPr="004914D6">
            <w:rPr>
              <w:rFonts w:ascii="Calibri" w:hAnsi="Calibri" w:cs="Calibri"/>
            </w:rPr>
            <w:t xml:space="preserve"> Visitor</w:t>
          </w:r>
          <w:r w:rsidRPr="00EB5520">
            <w:rPr>
              <w:rFonts w:ascii="Calibri" w:hAnsi="Calibri" w:cs="Calibri"/>
            </w:rPr>
            <w:t xml:space="preserve"> registration and biosecurity awareness</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3</w:t>
          </w:r>
        </w:p>
        <w:p w14:paraId="3983B5DA" w14:textId="048801D3" w:rsidR="005C1F96" w:rsidRPr="00EB5520" w:rsidRDefault="00AC6284" w:rsidP="005C1F96">
          <w:pPr>
            <w:pStyle w:val="TOC1"/>
            <w:rPr>
              <w:rFonts w:ascii="Calibri" w:hAnsi="Calibri" w:cs="Calibri"/>
              <w:b/>
              <w:bCs/>
            </w:rPr>
          </w:pPr>
          <w:r w:rsidRPr="00EB5520">
            <w:rPr>
              <w:rFonts w:ascii="Calibri" w:hAnsi="Calibri" w:cs="Calibri"/>
              <w:b/>
              <w:bCs/>
            </w:rPr>
            <w:t>6</w:t>
          </w:r>
          <w:r w:rsidR="005C1F96" w:rsidRPr="00EB5520">
            <w:rPr>
              <w:rFonts w:ascii="Calibri" w:hAnsi="Calibri" w:cs="Calibri"/>
              <w:b/>
              <w:bCs/>
            </w:rPr>
            <w:t>.  Part B – Hazard Management</w:t>
          </w:r>
          <w:r w:rsidR="005C1F96" w:rsidRPr="00EB5520">
            <w:rPr>
              <w:rFonts w:ascii="Calibri" w:hAnsi="Calibri" w:cs="Calibri"/>
              <w:b/>
            </w:rPr>
            <w:ptab w:relativeTo="margin" w:alignment="right" w:leader="dot"/>
          </w:r>
          <w:r w:rsidR="009D299B" w:rsidRPr="00EB5520">
            <w:rPr>
              <w:rFonts w:ascii="Calibri" w:hAnsi="Calibri" w:cs="Calibri"/>
              <w:b/>
              <w:bCs/>
            </w:rPr>
            <w:t>1</w:t>
          </w:r>
          <w:r w:rsidR="004C52DE">
            <w:rPr>
              <w:rFonts w:ascii="Calibri" w:hAnsi="Calibri" w:cs="Calibri"/>
              <w:b/>
              <w:bCs/>
            </w:rPr>
            <w:t>4</w:t>
          </w:r>
        </w:p>
        <w:p w14:paraId="0CE43268" w14:textId="477838A8" w:rsidR="005C1F96" w:rsidRPr="00EB5520" w:rsidRDefault="005C1F96" w:rsidP="005C1F96">
          <w:pPr>
            <w:pStyle w:val="TOC2"/>
            <w:ind w:left="216"/>
            <w:rPr>
              <w:rFonts w:ascii="Calibri" w:hAnsi="Calibri" w:cs="Calibri"/>
            </w:rPr>
          </w:pPr>
          <w:r w:rsidRPr="00EB5520">
            <w:rPr>
              <w:rFonts w:ascii="Calibri" w:hAnsi="Calibri" w:cs="Calibri"/>
            </w:rPr>
            <w:t xml:space="preserve"> Pest Free place of production</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4</w:t>
          </w:r>
        </w:p>
        <w:p w14:paraId="296E7AD4" w14:textId="4405DE07" w:rsidR="005C1F96" w:rsidRPr="00EB5520" w:rsidRDefault="005C1F96" w:rsidP="005C1F96">
          <w:pPr>
            <w:pStyle w:val="TOC2"/>
            <w:ind w:left="216"/>
            <w:rPr>
              <w:rFonts w:ascii="Calibri" w:hAnsi="Calibri" w:cs="Calibri"/>
            </w:rPr>
          </w:pPr>
          <w:r w:rsidRPr="00EB5520">
            <w:rPr>
              <w:rFonts w:ascii="Calibri" w:hAnsi="Calibri" w:cs="Calibri"/>
            </w:rPr>
            <w:t xml:space="preserve"> Hygiene</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5</w:t>
          </w:r>
        </w:p>
        <w:p w14:paraId="0E6ACF97" w14:textId="5F7F9541" w:rsidR="005C1F96" w:rsidRPr="00EB5520" w:rsidRDefault="005C1F96" w:rsidP="005C1F96">
          <w:pPr>
            <w:pStyle w:val="TOC2"/>
            <w:ind w:left="216"/>
            <w:rPr>
              <w:rFonts w:ascii="Calibri" w:hAnsi="Calibri" w:cs="Calibri"/>
            </w:rPr>
          </w:pPr>
          <w:r w:rsidRPr="00EB5520">
            <w:rPr>
              <w:rFonts w:ascii="Calibri" w:hAnsi="Calibri" w:cs="Calibri"/>
            </w:rPr>
            <w:t xml:space="preserve"> Traceability</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6</w:t>
          </w:r>
        </w:p>
        <w:p w14:paraId="32AA8CA7" w14:textId="25CCF616" w:rsidR="005C1F96" w:rsidRPr="00EB5520" w:rsidRDefault="005C1F96" w:rsidP="005C1F96">
          <w:pPr>
            <w:pStyle w:val="TOC2"/>
            <w:ind w:left="216"/>
            <w:rPr>
              <w:rFonts w:ascii="Calibri" w:hAnsi="Calibri" w:cs="Calibri"/>
            </w:rPr>
          </w:pPr>
          <w:r w:rsidRPr="00EB5520">
            <w:rPr>
              <w:rFonts w:ascii="Calibri" w:hAnsi="Calibri" w:cs="Calibri"/>
            </w:rPr>
            <w:t xml:space="preserve"> Growing media</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6</w:t>
          </w:r>
        </w:p>
        <w:p w14:paraId="53E2B05E" w14:textId="5EBD17EE" w:rsidR="005C1F96" w:rsidRPr="00EB5520" w:rsidRDefault="005C1F96" w:rsidP="005C1F96">
          <w:pPr>
            <w:pStyle w:val="TOC2"/>
            <w:ind w:left="216"/>
            <w:rPr>
              <w:rFonts w:ascii="Calibri" w:hAnsi="Calibri" w:cs="Calibri"/>
            </w:rPr>
          </w:pPr>
          <w:r w:rsidRPr="00EB5520">
            <w:rPr>
              <w:rFonts w:ascii="Calibri" w:hAnsi="Calibri" w:cs="Calibri"/>
            </w:rPr>
            <w:t xml:space="preserve"> Site requirements</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7</w:t>
          </w:r>
        </w:p>
        <w:p w14:paraId="3A94EDDA" w14:textId="55F8D0AD" w:rsidR="005C1F96" w:rsidRPr="00EB5520" w:rsidRDefault="005C1F96" w:rsidP="005C1F96">
          <w:pPr>
            <w:pStyle w:val="TOC2"/>
            <w:ind w:left="216"/>
            <w:rPr>
              <w:rFonts w:ascii="Calibri" w:hAnsi="Calibri" w:cs="Calibri"/>
            </w:rPr>
          </w:pPr>
          <w:r w:rsidRPr="00EB5520">
            <w:rPr>
              <w:rFonts w:ascii="Calibri" w:hAnsi="Calibri" w:cs="Calibri"/>
            </w:rPr>
            <w:t xml:space="preserve"> Propagation material</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8</w:t>
          </w:r>
        </w:p>
        <w:p w14:paraId="7E7586A7" w14:textId="1DC59601" w:rsidR="005C1F96" w:rsidRPr="00EB5520" w:rsidRDefault="005C1F96" w:rsidP="005C1F96">
          <w:pPr>
            <w:pStyle w:val="TOC2"/>
            <w:ind w:left="216"/>
            <w:rPr>
              <w:rFonts w:ascii="Calibri" w:hAnsi="Calibri" w:cs="Calibri"/>
            </w:rPr>
          </w:pPr>
          <w:r w:rsidRPr="00EB5520">
            <w:rPr>
              <w:rFonts w:ascii="Calibri" w:hAnsi="Calibri" w:cs="Calibri"/>
            </w:rPr>
            <w:t xml:space="preserve"> Propagation and plant husbandry</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9</w:t>
          </w:r>
        </w:p>
        <w:p w14:paraId="7DBBB94A" w14:textId="05107530" w:rsidR="005C1F96" w:rsidRPr="00EB5520" w:rsidRDefault="005C1F96" w:rsidP="005C1F96">
          <w:pPr>
            <w:pStyle w:val="TOC2"/>
            <w:ind w:left="216"/>
            <w:rPr>
              <w:rFonts w:ascii="Calibri" w:hAnsi="Calibri" w:cs="Calibri"/>
            </w:rPr>
          </w:pPr>
          <w:r w:rsidRPr="00EB5520">
            <w:rPr>
              <w:rFonts w:ascii="Calibri" w:hAnsi="Calibri" w:cs="Calibri"/>
            </w:rPr>
            <w:t xml:space="preserve"> Crop protection programme</w:t>
          </w:r>
          <w:r w:rsidRPr="00EB5520">
            <w:rPr>
              <w:rFonts w:ascii="Calibri" w:hAnsi="Calibri" w:cs="Calibri"/>
            </w:rPr>
            <w:ptab w:relativeTo="margin" w:alignment="right" w:leader="dot"/>
          </w:r>
          <w:r w:rsidR="009D299B" w:rsidRPr="00EB5520">
            <w:rPr>
              <w:rFonts w:ascii="Calibri" w:hAnsi="Calibri" w:cs="Calibri"/>
            </w:rPr>
            <w:t>1</w:t>
          </w:r>
          <w:r w:rsidR="004C52DE">
            <w:rPr>
              <w:rFonts w:ascii="Calibri" w:hAnsi="Calibri" w:cs="Calibri"/>
            </w:rPr>
            <w:t>9</w:t>
          </w:r>
        </w:p>
        <w:p w14:paraId="25C03935" w14:textId="7289589D" w:rsidR="005C1F96" w:rsidRPr="00EB5520" w:rsidRDefault="005C1F96" w:rsidP="005C1F96">
          <w:pPr>
            <w:pStyle w:val="TOC2"/>
            <w:ind w:left="216"/>
            <w:rPr>
              <w:rFonts w:ascii="Calibri" w:hAnsi="Calibri" w:cs="Calibri"/>
            </w:rPr>
          </w:pPr>
          <w:r w:rsidRPr="00EB5520">
            <w:rPr>
              <w:rFonts w:ascii="Calibri" w:hAnsi="Calibri" w:cs="Calibri"/>
            </w:rPr>
            <w:t xml:space="preserve"> Monitoring</w:t>
          </w:r>
          <w:r w:rsidRPr="00EB5520">
            <w:rPr>
              <w:rFonts w:ascii="Calibri" w:hAnsi="Calibri" w:cs="Calibri"/>
            </w:rPr>
            <w:ptab w:relativeTo="margin" w:alignment="right" w:leader="dot"/>
          </w:r>
          <w:r w:rsidR="004C52DE">
            <w:rPr>
              <w:rFonts w:ascii="Calibri" w:hAnsi="Calibri" w:cs="Calibri"/>
            </w:rPr>
            <w:t>20</w:t>
          </w:r>
        </w:p>
        <w:p w14:paraId="5A5F5A54" w14:textId="60134ED1" w:rsidR="005C1F96" w:rsidRPr="00EB5520" w:rsidRDefault="005C1F96" w:rsidP="005C1F96">
          <w:pPr>
            <w:pStyle w:val="TOC2"/>
            <w:ind w:left="216"/>
            <w:rPr>
              <w:rFonts w:ascii="Calibri" w:hAnsi="Calibri" w:cs="Calibri"/>
            </w:rPr>
          </w:pPr>
          <w:r w:rsidRPr="00EB5520">
            <w:rPr>
              <w:rFonts w:ascii="Calibri" w:hAnsi="Calibri" w:cs="Calibri"/>
            </w:rPr>
            <w:t xml:space="preserve"> Disposal of waste</w:t>
          </w:r>
          <w:r w:rsidRPr="00EB5520">
            <w:rPr>
              <w:rFonts w:ascii="Calibri" w:hAnsi="Calibri" w:cs="Calibri"/>
            </w:rPr>
            <w:ptab w:relativeTo="margin" w:alignment="right" w:leader="dot"/>
          </w:r>
          <w:r w:rsidR="009D299B" w:rsidRPr="00EB5520">
            <w:rPr>
              <w:rFonts w:ascii="Calibri" w:hAnsi="Calibri" w:cs="Calibri"/>
            </w:rPr>
            <w:t>2</w:t>
          </w:r>
          <w:r w:rsidR="004C52DE">
            <w:rPr>
              <w:rFonts w:ascii="Calibri" w:hAnsi="Calibri" w:cs="Calibri"/>
            </w:rPr>
            <w:t>1</w:t>
          </w:r>
        </w:p>
        <w:p w14:paraId="17192B93" w14:textId="6EE2397F" w:rsidR="005C1F96" w:rsidRPr="00EB5520" w:rsidRDefault="005C1F96" w:rsidP="005C1F96">
          <w:pPr>
            <w:pStyle w:val="TOC2"/>
            <w:ind w:left="216"/>
            <w:rPr>
              <w:rFonts w:ascii="Calibri" w:hAnsi="Calibri" w:cs="Calibri"/>
            </w:rPr>
          </w:pPr>
          <w:r w:rsidRPr="00EB5520">
            <w:rPr>
              <w:rFonts w:ascii="Calibri" w:hAnsi="Calibri" w:cs="Calibri"/>
            </w:rPr>
            <w:t xml:space="preserve"> Transport</w:t>
          </w:r>
          <w:r w:rsidRPr="00EB5520">
            <w:rPr>
              <w:rFonts w:ascii="Calibri" w:hAnsi="Calibri" w:cs="Calibri"/>
            </w:rPr>
            <w:ptab w:relativeTo="margin" w:alignment="right" w:leader="dot"/>
          </w:r>
          <w:r w:rsidR="009D299B" w:rsidRPr="00EB5520">
            <w:rPr>
              <w:rFonts w:ascii="Calibri" w:hAnsi="Calibri" w:cs="Calibri"/>
            </w:rPr>
            <w:t>2</w:t>
          </w:r>
          <w:r w:rsidR="004C52DE">
            <w:rPr>
              <w:rFonts w:ascii="Calibri" w:hAnsi="Calibri" w:cs="Calibri"/>
            </w:rPr>
            <w:t>1</w:t>
          </w:r>
        </w:p>
        <w:p w14:paraId="3BA95ED3" w14:textId="4EA6C6B3" w:rsidR="005C1F96" w:rsidRPr="00EB5520" w:rsidRDefault="005C1F96" w:rsidP="005C1F96">
          <w:pPr>
            <w:pStyle w:val="TOC2"/>
            <w:ind w:left="216"/>
            <w:rPr>
              <w:rFonts w:ascii="Calibri" w:hAnsi="Calibri" w:cs="Calibri"/>
            </w:rPr>
          </w:pPr>
          <w:r w:rsidRPr="00EB5520">
            <w:rPr>
              <w:rFonts w:ascii="Calibri" w:hAnsi="Calibri" w:cs="Calibri"/>
            </w:rPr>
            <w:t xml:space="preserve"> Dispatch</w:t>
          </w:r>
          <w:r w:rsidRPr="00EB5520">
            <w:rPr>
              <w:rFonts w:ascii="Calibri" w:hAnsi="Calibri" w:cs="Calibri"/>
            </w:rPr>
            <w:ptab w:relativeTo="margin" w:alignment="right" w:leader="dot"/>
          </w:r>
          <w:r w:rsidR="009D299B" w:rsidRPr="00EB5520">
            <w:rPr>
              <w:rFonts w:ascii="Calibri" w:hAnsi="Calibri" w:cs="Calibri"/>
            </w:rPr>
            <w:t>2</w:t>
          </w:r>
          <w:r w:rsidR="004C52DE">
            <w:rPr>
              <w:rFonts w:ascii="Calibri" w:hAnsi="Calibri" w:cs="Calibri"/>
            </w:rPr>
            <w:t>2</w:t>
          </w:r>
        </w:p>
        <w:p w14:paraId="6BA795DF" w14:textId="76369437" w:rsidR="005C1F96" w:rsidRPr="00EB5520" w:rsidRDefault="005C1F96" w:rsidP="005C1F96">
          <w:pPr>
            <w:pStyle w:val="TOC2"/>
            <w:ind w:left="216"/>
            <w:rPr>
              <w:rFonts w:ascii="Calibri" w:hAnsi="Calibri" w:cs="Calibri"/>
            </w:rPr>
          </w:pPr>
          <w:r w:rsidRPr="00EB5520">
            <w:rPr>
              <w:rFonts w:ascii="Calibri" w:hAnsi="Calibri" w:cs="Calibri"/>
            </w:rPr>
            <w:t xml:space="preserve"> Internal Audit</w:t>
          </w:r>
          <w:r w:rsidRPr="00EB5520">
            <w:rPr>
              <w:rFonts w:ascii="Calibri" w:hAnsi="Calibri" w:cs="Calibri"/>
            </w:rPr>
            <w:ptab w:relativeTo="margin" w:alignment="right" w:leader="dot"/>
          </w:r>
          <w:r w:rsidR="009D299B" w:rsidRPr="00EB5520">
            <w:rPr>
              <w:rFonts w:ascii="Calibri" w:hAnsi="Calibri" w:cs="Calibri"/>
            </w:rPr>
            <w:t>2</w:t>
          </w:r>
          <w:r w:rsidR="004C52DE">
            <w:rPr>
              <w:rFonts w:ascii="Calibri" w:hAnsi="Calibri" w:cs="Calibri"/>
            </w:rPr>
            <w:t>2</w:t>
          </w:r>
        </w:p>
        <w:p w14:paraId="72DA9C9C" w14:textId="20659F1A" w:rsidR="00AC6284" w:rsidRPr="00EB5520" w:rsidRDefault="00AC6284" w:rsidP="00EB5520">
          <w:pPr>
            <w:pStyle w:val="TOC2"/>
            <w:ind w:left="216"/>
            <w:rPr>
              <w:rFonts w:ascii="Calibri" w:hAnsi="Calibri" w:cs="Calibri"/>
            </w:rPr>
          </w:pPr>
          <w:r w:rsidRPr="00EB5520">
            <w:rPr>
              <w:rFonts w:ascii="Calibri" w:hAnsi="Calibri" w:cs="Calibri"/>
            </w:rPr>
            <w:lastRenderedPageBreak/>
            <w:t xml:space="preserve"> Checklist of records that should be maintained by the nursery</w:t>
          </w:r>
          <w:r w:rsidRPr="00EB5520">
            <w:rPr>
              <w:rFonts w:ascii="Calibri" w:hAnsi="Calibri" w:cs="Calibri"/>
            </w:rPr>
            <w:ptab w:relativeTo="margin" w:alignment="right" w:leader="dot"/>
          </w:r>
          <w:proofErr w:type="gramStart"/>
          <w:r w:rsidR="009D299B" w:rsidRPr="00EB5520">
            <w:rPr>
              <w:rFonts w:ascii="Calibri" w:hAnsi="Calibri" w:cs="Calibri"/>
            </w:rPr>
            <w:t>2</w:t>
          </w:r>
          <w:r w:rsidR="004C52DE">
            <w:rPr>
              <w:rFonts w:ascii="Calibri" w:hAnsi="Calibri" w:cs="Calibri"/>
            </w:rPr>
            <w:t>3</w:t>
          </w:r>
          <w:proofErr w:type="gramEnd"/>
        </w:p>
        <w:p w14:paraId="47B71005" w14:textId="77777777" w:rsidR="00AC6284" w:rsidRPr="00EB5520" w:rsidRDefault="00AC6284" w:rsidP="00AC6284">
          <w:pPr>
            <w:pStyle w:val="TOC1"/>
            <w:rPr>
              <w:rFonts w:ascii="Calibri" w:hAnsi="Calibri" w:cs="Calibri"/>
              <w:b/>
              <w:bCs/>
            </w:rPr>
          </w:pPr>
          <w:r w:rsidRPr="00EB5520">
            <w:rPr>
              <w:rFonts w:ascii="Calibri" w:hAnsi="Calibri" w:cs="Calibri"/>
              <w:b/>
              <w:bCs/>
            </w:rPr>
            <w:t>7.  Audit Requirements</w:t>
          </w:r>
          <w:r w:rsidRPr="00EB5520">
            <w:rPr>
              <w:rFonts w:ascii="Calibri" w:hAnsi="Calibri" w:cs="Calibri"/>
              <w:b/>
            </w:rPr>
            <w:ptab w:relativeTo="margin" w:alignment="right" w:leader="dot"/>
          </w:r>
          <w:r w:rsidR="009D299B" w:rsidRPr="00EB5520">
            <w:rPr>
              <w:rFonts w:ascii="Calibri" w:hAnsi="Calibri" w:cs="Calibri"/>
              <w:b/>
              <w:bCs/>
            </w:rPr>
            <w:t>23</w:t>
          </w:r>
        </w:p>
        <w:p w14:paraId="54EE79B0" w14:textId="77777777" w:rsidR="00AC6284" w:rsidRPr="00EB5520" w:rsidRDefault="00AC6284" w:rsidP="00AC6284">
          <w:pPr>
            <w:pStyle w:val="TOC2"/>
            <w:ind w:left="216"/>
            <w:rPr>
              <w:rFonts w:ascii="Calibri" w:hAnsi="Calibri" w:cs="Calibri"/>
            </w:rPr>
          </w:pPr>
          <w:r w:rsidRPr="00EB5520">
            <w:rPr>
              <w:rFonts w:ascii="Calibri" w:hAnsi="Calibri" w:cs="Calibri"/>
            </w:rPr>
            <w:t xml:space="preserve">7.1 </w:t>
          </w:r>
          <w:r w:rsidR="00695528" w:rsidRPr="00EB5520">
            <w:rPr>
              <w:rFonts w:ascii="Calibri" w:hAnsi="Calibri" w:cs="Calibri"/>
            </w:rPr>
            <w:t>Internal Audits</w:t>
          </w:r>
          <w:r w:rsidRPr="00EB5520">
            <w:rPr>
              <w:rFonts w:ascii="Calibri" w:hAnsi="Calibri" w:cs="Calibri"/>
            </w:rPr>
            <w:ptab w:relativeTo="margin" w:alignment="right" w:leader="dot"/>
          </w:r>
          <w:r w:rsidR="009D299B" w:rsidRPr="00EB5520">
            <w:rPr>
              <w:rFonts w:ascii="Calibri" w:hAnsi="Calibri" w:cs="Calibri"/>
            </w:rPr>
            <w:t>23</w:t>
          </w:r>
        </w:p>
        <w:p w14:paraId="517CF19E" w14:textId="77777777" w:rsidR="004C52DE" w:rsidRDefault="00B510DB" w:rsidP="004C52DE">
          <w:pPr>
            <w:pStyle w:val="TOC2"/>
            <w:ind w:left="216"/>
            <w:rPr>
              <w:rFonts w:ascii="Calibri" w:hAnsi="Calibri" w:cs="Calibri"/>
            </w:rPr>
          </w:pPr>
          <w:r w:rsidRPr="00EB5520">
            <w:rPr>
              <w:rFonts w:ascii="Calibri" w:hAnsi="Calibri" w:cs="Calibri"/>
            </w:rPr>
            <w:t>7.2 External audits</w:t>
          </w:r>
          <w:r w:rsidR="00AC6284" w:rsidRPr="00EB5520">
            <w:rPr>
              <w:rFonts w:ascii="Calibri" w:hAnsi="Calibri" w:cs="Calibri"/>
            </w:rPr>
            <w:ptab w:relativeTo="margin" w:alignment="right" w:leader="dot"/>
          </w:r>
          <w:r w:rsidR="009D299B" w:rsidRPr="00EB5520">
            <w:rPr>
              <w:rFonts w:ascii="Calibri" w:hAnsi="Calibri" w:cs="Calibri"/>
            </w:rPr>
            <w:t>23</w:t>
          </w:r>
        </w:p>
        <w:p w14:paraId="543B0E62" w14:textId="714A7BD1" w:rsidR="00AC6284" w:rsidRPr="00EB5520" w:rsidRDefault="00B510DB" w:rsidP="00EE03C1">
          <w:pPr>
            <w:pStyle w:val="TOC2"/>
            <w:ind w:left="216" w:firstLine="504"/>
            <w:rPr>
              <w:rFonts w:ascii="Calibri" w:hAnsi="Calibri" w:cs="Calibri"/>
            </w:rPr>
          </w:pPr>
          <w:r w:rsidRPr="00EB5520">
            <w:rPr>
              <w:rFonts w:ascii="Calibri" w:hAnsi="Calibri" w:cs="Calibri"/>
            </w:rPr>
            <w:t>7.2.1 External Audit Frequency</w:t>
          </w:r>
          <w:r w:rsidR="00AC6284" w:rsidRPr="00EB5520">
            <w:rPr>
              <w:rFonts w:ascii="Calibri" w:hAnsi="Calibri" w:cs="Calibri"/>
            </w:rPr>
            <w:ptab w:relativeTo="margin" w:alignment="right" w:leader="dot"/>
          </w:r>
          <w:r w:rsidR="009D299B" w:rsidRPr="00EB5520">
            <w:rPr>
              <w:rFonts w:ascii="Calibri" w:hAnsi="Calibri" w:cs="Calibri"/>
            </w:rPr>
            <w:t>23</w:t>
          </w:r>
        </w:p>
        <w:p w14:paraId="78A39745" w14:textId="7E365B6E" w:rsidR="00AC6284" w:rsidRPr="00EB5520" w:rsidRDefault="00B648CB" w:rsidP="00AC6284">
          <w:pPr>
            <w:pStyle w:val="TOC2"/>
            <w:ind w:left="216"/>
            <w:rPr>
              <w:rFonts w:ascii="Calibri" w:hAnsi="Calibri" w:cs="Calibri"/>
            </w:rPr>
          </w:pPr>
          <w:r w:rsidRPr="00EB5520">
            <w:rPr>
              <w:rFonts w:ascii="Calibri" w:hAnsi="Calibri" w:cs="Calibri"/>
            </w:rPr>
            <w:t>7.3 Audit compliance criteria</w:t>
          </w:r>
          <w:r w:rsidR="00AC6284" w:rsidRPr="00EB5520">
            <w:rPr>
              <w:rFonts w:ascii="Calibri" w:hAnsi="Calibri" w:cs="Calibri"/>
            </w:rPr>
            <w:ptab w:relativeTo="margin" w:alignment="right" w:leader="dot"/>
          </w:r>
          <w:r w:rsidR="009D299B" w:rsidRPr="00EB5520">
            <w:rPr>
              <w:rFonts w:ascii="Calibri" w:hAnsi="Calibri" w:cs="Calibri"/>
            </w:rPr>
            <w:t>2</w:t>
          </w:r>
          <w:r w:rsidR="004C52DE">
            <w:rPr>
              <w:rFonts w:ascii="Calibri" w:hAnsi="Calibri" w:cs="Calibri"/>
            </w:rPr>
            <w:t>4</w:t>
          </w:r>
        </w:p>
        <w:p w14:paraId="36EF31D2" w14:textId="03C3D5C9" w:rsidR="00AC6284" w:rsidRPr="00EB5520" w:rsidRDefault="00E346D4" w:rsidP="00AC6284">
          <w:pPr>
            <w:pStyle w:val="TOC2"/>
            <w:ind w:left="216"/>
            <w:rPr>
              <w:rFonts w:ascii="Calibri" w:hAnsi="Calibri" w:cs="Calibri"/>
            </w:rPr>
          </w:pPr>
          <w:r w:rsidRPr="00EB5520">
            <w:rPr>
              <w:rFonts w:ascii="Calibri" w:hAnsi="Calibri" w:cs="Calibri"/>
            </w:rPr>
            <w:t>7.4 Audit non-conformance</w:t>
          </w:r>
          <w:r w:rsidR="00AC6284" w:rsidRPr="00EB5520">
            <w:rPr>
              <w:rFonts w:ascii="Calibri" w:hAnsi="Calibri" w:cs="Calibri"/>
            </w:rPr>
            <w:ptab w:relativeTo="margin" w:alignment="right" w:leader="dot"/>
          </w:r>
          <w:r w:rsidR="009D299B" w:rsidRPr="00EB5520">
            <w:rPr>
              <w:rFonts w:ascii="Calibri" w:hAnsi="Calibri" w:cs="Calibri"/>
            </w:rPr>
            <w:t>2</w:t>
          </w:r>
          <w:r w:rsidR="00EE03C1">
            <w:rPr>
              <w:rFonts w:ascii="Calibri" w:hAnsi="Calibri" w:cs="Calibri"/>
            </w:rPr>
            <w:t>6</w:t>
          </w:r>
        </w:p>
        <w:p w14:paraId="11571398" w14:textId="4B7B22AD" w:rsidR="00AC6284" w:rsidRPr="00EB5520" w:rsidRDefault="00E346D4" w:rsidP="00AC6284">
          <w:pPr>
            <w:pStyle w:val="TOC2"/>
            <w:ind w:left="216"/>
            <w:rPr>
              <w:rFonts w:ascii="Calibri" w:hAnsi="Calibri" w:cs="Calibri"/>
            </w:rPr>
          </w:pPr>
          <w:r w:rsidRPr="00EB5520">
            <w:rPr>
              <w:rFonts w:ascii="Calibri" w:hAnsi="Calibri" w:cs="Calibri"/>
            </w:rPr>
            <w:t>7.5 Costs</w:t>
          </w:r>
          <w:r w:rsidR="00AC6284" w:rsidRPr="00EB5520">
            <w:rPr>
              <w:rFonts w:ascii="Calibri" w:hAnsi="Calibri" w:cs="Calibri"/>
            </w:rPr>
            <w:ptab w:relativeTo="margin" w:alignment="right" w:leader="dot"/>
          </w:r>
          <w:r w:rsidR="009D299B" w:rsidRPr="00EB5520">
            <w:rPr>
              <w:rFonts w:ascii="Calibri" w:hAnsi="Calibri" w:cs="Calibri"/>
            </w:rPr>
            <w:t>2</w:t>
          </w:r>
          <w:r w:rsidR="00EE03C1">
            <w:rPr>
              <w:rFonts w:ascii="Calibri" w:hAnsi="Calibri" w:cs="Calibri"/>
            </w:rPr>
            <w:t>6</w:t>
          </w:r>
        </w:p>
        <w:p w14:paraId="54975A93" w14:textId="432C7453" w:rsidR="00AC6284" w:rsidRPr="00EB5520" w:rsidRDefault="00E346D4" w:rsidP="00AC6284">
          <w:pPr>
            <w:pStyle w:val="TOC1"/>
            <w:rPr>
              <w:rFonts w:ascii="Calibri" w:hAnsi="Calibri" w:cs="Calibri"/>
              <w:b/>
              <w:bCs/>
            </w:rPr>
          </w:pPr>
          <w:r w:rsidRPr="00EB5520">
            <w:rPr>
              <w:rFonts w:ascii="Calibri" w:hAnsi="Calibri" w:cs="Calibri"/>
              <w:b/>
              <w:bCs/>
            </w:rPr>
            <w:t>8.  Independent Monitoring and Diagnostic Testing</w:t>
          </w:r>
          <w:r w:rsidR="00AC6284" w:rsidRPr="00EB5520">
            <w:rPr>
              <w:rFonts w:ascii="Calibri" w:hAnsi="Calibri" w:cs="Calibri"/>
              <w:b/>
            </w:rPr>
            <w:ptab w:relativeTo="margin" w:alignment="right" w:leader="dot"/>
          </w:r>
          <w:r w:rsidR="009D299B" w:rsidRPr="00EB5520">
            <w:rPr>
              <w:rFonts w:ascii="Calibri" w:hAnsi="Calibri" w:cs="Calibri"/>
              <w:b/>
              <w:bCs/>
            </w:rPr>
            <w:t>2</w:t>
          </w:r>
          <w:r w:rsidR="00EE03C1">
            <w:rPr>
              <w:rFonts w:ascii="Calibri" w:hAnsi="Calibri" w:cs="Calibri"/>
              <w:b/>
              <w:bCs/>
            </w:rPr>
            <w:t>6</w:t>
          </w:r>
        </w:p>
        <w:p w14:paraId="4D7AA79F" w14:textId="512ACAC7" w:rsidR="00AC6284" w:rsidRPr="00EB5520" w:rsidRDefault="00E346D4" w:rsidP="00AC6284">
          <w:pPr>
            <w:pStyle w:val="TOC2"/>
            <w:ind w:left="216"/>
            <w:rPr>
              <w:rFonts w:ascii="Calibri" w:hAnsi="Calibri" w:cs="Calibri"/>
            </w:rPr>
          </w:pPr>
          <w:r w:rsidRPr="00EB5520">
            <w:rPr>
              <w:rFonts w:ascii="Calibri" w:hAnsi="Calibri" w:cs="Calibri"/>
            </w:rPr>
            <w:t>8.1 Independent monitoring</w:t>
          </w:r>
          <w:r w:rsidR="00AC6284" w:rsidRPr="00EB5520">
            <w:rPr>
              <w:rFonts w:ascii="Calibri" w:hAnsi="Calibri" w:cs="Calibri"/>
            </w:rPr>
            <w:ptab w:relativeTo="margin" w:alignment="right" w:leader="dot"/>
          </w:r>
          <w:r w:rsidR="009D299B" w:rsidRPr="00EB5520">
            <w:rPr>
              <w:rFonts w:ascii="Calibri" w:hAnsi="Calibri" w:cs="Calibri"/>
            </w:rPr>
            <w:t>2</w:t>
          </w:r>
          <w:r w:rsidR="00EE03C1">
            <w:rPr>
              <w:rFonts w:ascii="Calibri" w:hAnsi="Calibri" w:cs="Calibri"/>
            </w:rPr>
            <w:t>6</w:t>
          </w:r>
        </w:p>
        <w:p w14:paraId="757D6004" w14:textId="5A0DFAE8" w:rsidR="00AC6284" w:rsidRDefault="008E68C6" w:rsidP="00AC6284">
          <w:pPr>
            <w:pStyle w:val="TOC2"/>
            <w:ind w:left="216"/>
            <w:rPr>
              <w:rFonts w:ascii="Calibri" w:hAnsi="Calibri" w:cs="Calibri"/>
            </w:rPr>
          </w:pPr>
          <w:r w:rsidRPr="00EB5520">
            <w:rPr>
              <w:rFonts w:ascii="Calibri" w:hAnsi="Calibri" w:cs="Calibri"/>
            </w:rPr>
            <w:t>8.2 Diagnostic testing</w:t>
          </w:r>
          <w:r w:rsidR="00AC6284" w:rsidRPr="00EB5520">
            <w:rPr>
              <w:rFonts w:ascii="Calibri" w:hAnsi="Calibri" w:cs="Calibri"/>
            </w:rPr>
            <w:ptab w:relativeTo="margin" w:alignment="right" w:leader="dot"/>
          </w:r>
          <w:r w:rsidR="009D299B" w:rsidRPr="00EB5520">
            <w:rPr>
              <w:rFonts w:ascii="Calibri" w:hAnsi="Calibri" w:cs="Calibri"/>
            </w:rPr>
            <w:t>2</w:t>
          </w:r>
          <w:r w:rsidR="00EE03C1">
            <w:rPr>
              <w:rFonts w:ascii="Calibri" w:hAnsi="Calibri" w:cs="Calibri"/>
            </w:rPr>
            <w:t>7</w:t>
          </w:r>
        </w:p>
        <w:p w14:paraId="644FE471" w14:textId="5A8B8BB8" w:rsidR="00537A80" w:rsidRPr="00D40A48" w:rsidRDefault="00537A80" w:rsidP="00537A80">
          <w:r>
            <w:t xml:space="preserve">         </w:t>
          </w:r>
          <w:r w:rsidR="00192954" w:rsidRPr="00D96C75">
            <w:t>8.2.1 Psa</w:t>
          </w:r>
          <w:r w:rsidRPr="00D96C75">
            <w:t xml:space="preserve"> annual end of process testing before dispatch</w:t>
          </w:r>
          <w:r w:rsidRPr="00D40A48">
            <w:t>…………………………………………………………………………</w:t>
          </w:r>
          <w:proofErr w:type="gramStart"/>
          <w:r w:rsidRPr="00D40A48">
            <w:t>…</w:t>
          </w:r>
          <w:r w:rsidR="00EE03C1">
            <w:t>.</w:t>
          </w:r>
          <w:r w:rsidRPr="00D40A48">
            <w:t>.</w:t>
          </w:r>
          <w:proofErr w:type="gramEnd"/>
          <w:r w:rsidRPr="00D40A48">
            <w:t>2</w:t>
          </w:r>
          <w:r w:rsidR="00EE03C1">
            <w:t>7</w:t>
          </w:r>
        </w:p>
        <w:p w14:paraId="0D032E20" w14:textId="4CA154D5" w:rsidR="00537A80" w:rsidRPr="00D40A48" w:rsidRDefault="00537A80" w:rsidP="00192954">
          <w:r w:rsidRPr="00D40A48">
            <w:t xml:space="preserve">         </w:t>
          </w:r>
          <w:r w:rsidRPr="00D96C75">
            <w:t>8.2.2 Mother plant testing</w:t>
          </w:r>
          <w:r w:rsidRPr="00D40A48">
            <w:t>………………………………………………………………………………………………………………………….2</w:t>
          </w:r>
          <w:r w:rsidR="00EE03C1">
            <w:t>7</w:t>
          </w:r>
        </w:p>
        <w:p w14:paraId="65D970D0" w14:textId="4C74BA14" w:rsidR="00AC6284" w:rsidRPr="00D40A48" w:rsidRDefault="008E68C6" w:rsidP="00AC6284">
          <w:pPr>
            <w:pStyle w:val="TOC2"/>
            <w:ind w:left="216"/>
            <w:rPr>
              <w:rFonts w:ascii="Calibri" w:hAnsi="Calibri" w:cs="Calibri"/>
            </w:rPr>
          </w:pPr>
          <w:r w:rsidRPr="00D40A48">
            <w:rPr>
              <w:rFonts w:ascii="Calibri" w:hAnsi="Calibri" w:cs="Calibri"/>
            </w:rPr>
            <w:t>8.3 Positive test outcome</w:t>
          </w:r>
          <w:r w:rsidR="00AC6284" w:rsidRPr="00D40A48">
            <w:rPr>
              <w:rFonts w:ascii="Calibri" w:hAnsi="Calibri" w:cs="Calibri"/>
            </w:rPr>
            <w:ptab w:relativeTo="margin" w:alignment="right" w:leader="dot"/>
          </w:r>
          <w:r w:rsidR="009D299B" w:rsidRPr="00D40A48">
            <w:rPr>
              <w:rFonts w:ascii="Calibri" w:hAnsi="Calibri" w:cs="Calibri"/>
            </w:rPr>
            <w:t>2</w:t>
          </w:r>
          <w:r w:rsidR="00EE03C1">
            <w:rPr>
              <w:rFonts w:ascii="Calibri" w:hAnsi="Calibri" w:cs="Calibri"/>
            </w:rPr>
            <w:t>7</w:t>
          </w:r>
        </w:p>
        <w:p w14:paraId="61C9C309" w14:textId="4839B75D" w:rsidR="008E68C6" w:rsidRPr="00D40A48" w:rsidRDefault="008E68C6" w:rsidP="008E68C6">
          <w:pPr>
            <w:pStyle w:val="TOC3"/>
            <w:ind w:left="446"/>
            <w:rPr>
              <w:rFonts w:ascii="Calibri" w:hAnsi="Calibri" w:cs="Calibri"/>
            </w:rPr>
          </w:pPr>
          <w:r w:rsidRPr="00D40A48">
            <w:rPr>
              <w:rFonts w:ascii="Calibri" w:hAnsi="Calibri" w:cs="Calibri"/>
            </w:rPr>
            <w:t>8.3.1</w:t>
          </w:r>
          <w:r w:rsidR="0044265B" w:rsidRPr="00D40A48">
            <w:rPr>
              <w:rFonts w:ascii="Calibri" w:hAnsi="Calibri" w:cs="Calibri"/>
            </w:rPr>
            <w:t>.</w:t>
          </w:r>
          <w:r w:rsidRPr="00D40A48">
            <w:rPr>
              <w:rFonts w:ascii="Calibri" w:hAnsi="Calibri" w:cs="Calibri"/>
            </w:rPr>
            <w:t xml:space="preserve"> </w:t>
          </w:r>
          <w:r w:rsidR="0044265B" w:rsidRPr="00D40A48">
            <w:rPr>
              <w:rFonts w:ascii="Calibri" w:hAnsi="Calibri" w:cs="Calibri"/>
            </w:rPr>
            <w:t xml:space="preserve"> Full certification plants</w:t>
          </w:r>
          <w:r w:rsidRPr="00D40A48">
            <w:rPr>
              <w:rFonts w:ascii="Calibri" w:hAnsi="Calibri" w:cs="Calibri"/>
            </w:rPr>
            <w:ptab w:relativeTo="margin" w:alignment="right" w:leader="dot"/>
          </w:r>
          <w:r w:rsidRPr="00D40A48">
            <w:rPr>
              <w:rFonts w:ascii="Calibri" w:hAnsi="Calibri" w:cs="Calibri"/>
            </w:rPr>
            <w:t>2</w:t>
          </w:r>
          <w:r w:rsidR="00EE03C1">
            <w:rPr>
              <w:rFonts w:ascii="Calibri" w:hAnsi="Calibri" w:cs="Calibri"/>
            </w:rPr>
            <w:t>7</w:t>
          </w:r>
        </w:p>
        <w:p w14:paraId="144C2A8E" w14:textId="490A5552" w:rsidR="008E68C6" w:rsidRPr="00D40A48" w:rsidRDefault="0044265B" w:rsidP="008E68C6">
          <w:pPr>
            <w:pStyle w:val="TOC3"/>
            <w:ind w:left="446"/>
            <w:rPr>
              <w:rFonts w:ascii="Calibri" w:hAnsi="Calibri" w:cs="Calibri"/>
            </w:rPr>
          </w:pPr>
          <w:r w:rsidRPr="00D40A48">
            <w:rPr>
              <w:rFonts w:ascii="Calibri" w:hAnsi="Calibri" w:cs="Calibri"/>
            </w:rPr>
            <w:t>8.3.2.</w:t>
          </w:r>
          <w:r w:rsidR="008E68C6" w:rsidRPr="00D40A48">
            <w:rPr>
              <w:rFonts w:ascii="Calibri" w:hAnsi="Calibri" w:cs="Calibri"/>
            </w:rPr>
            <w:t xml:space="preserve"> </w:t>
          </w:r>
          <w:r w:rsidR="003577E0" w:rsidRPr="00D96C75">
            <w:rPr>
              <w:rFonts w:ascii="Calibri" w:hAnsi="Calibri" w:cs="Calibri"/>
            </w:rPr>
            <w:t>Restricted</w:t>
          </w:r>
          <w:r w:rsidR="00164322" w:rsidRPr="00D96C75">
            <w:rPr>
              <w:rFonts w:ascii="Calibri" w:hAnsi="Calibri" w:cs="Calibri"/>
            </w:rPr>
            <w:t xml:space="preserve"> Certification</w:t>
          </w:r>
          <w:r w:rsidR="00164322" w:rsidRPr="00D40A48">
            <w:rPr>
              <w:rFonts w:ascii="Calibri" w:hAnsi="Calibri" w:cs="Calibri"/>
            </w:rPr>
            <w:t xml:space="preserve"> </w:t>
          </w:r>
          <w:r w:rsidRPr="00D40A48">
            <w:rPr>
              <w:rFonts w:ascii="Calibri" w:hAnsi="Calibri" w:cs="Calibri"/>
            </w:rPr>
            <w:t>plants</w:t>
          </w:r>
          <w:r w:rsidR="008E68C6" w:rsidRPr="00D40A48">
            <w:rPr>
              <w:rFonts w:ascii="Calibri" w:hAnsi="Calibri" w:cs="Calibri"/>
            </w:rPr>
            <w:ptab w:relativeTo="margin" w:alignment="right" w:leader="dot"/>
          </w:r>
          <w:r w:rsidR="008E68C6" w:rsidRPr="00D40A48">
            <w:rPr>
              <w:rFonts w:ascii="Calibri" w:hAnsi="Calibri" w:cs="Calibri"/>
            </w:rPr>
            <w:t>2</w:t>
          </w:r>
          <w:r w:rsidR="00EE03C1">
            <w:rPr>
              <w:rFonts w:ascii="Calibri" w:hAnsi="Calibri" w:cs="Calibri"/>
            </w:rPr>
            <w:t>8</w:t>
          </w:r>
        </w:p>
        <w:p w14:paraId="49094DD8" w14:textId="14FCF327" w:rsidR="008E68C6" w:rsidRPr="00D40A48" w:rsidRDefault="00F24AD8" w:rsidP="0044265B">
          <w:pPr>
            <w:pStyle w:val="TOC3"/>
            <w:ind w:left="446"/>
            <w:rPr>
              <w:rFonts w:ascii="Calibri" w:hAnsi="Calibri" w:cs="Calibri"/>
            </w:rPr>
          </w:pPr>
          <w:r w:rsidRPr="00D40A48">
            <w:rPr>
              <w:rFonts w:ascii="Calibri" w:hAnsi="Calibri" w:cs="Calibri"/>
            </w:rPr>
            <w:t>8.3.3 Mother</w:t>
          </w:r>
          <w:r w:rsidR="0044265B" w:rsidRPr="00D40A48">
            <w:rPr>
              <w:rFonts w:ascii="Calibri" w:hAnsi="Calibri" w:cs="Calibri"/>
            </w:rPr>
            <w:t xml:space="preserve"> plant</w:t>
          </w:r>
          <w:r w:rsidR="00537A80" w:rsidRPr="00D40A48">
            <w:rPr>
              <w:rFonts w:ascii="Calibri" w:hAnsi="Calibri" w:cs="Calibri"/>
            </w:rPr>
            <w:t xml:space="preserve"> </w:t>
          </w:r>
          <w:r w:rsidR="00537A80" w:rsidRPr="00D96C75">
            <w:rPr>
              <w:rFonts w:ascii="Calibri" w:hAnsi="Calibri" w:cs="Calibri"/>
            </w:rPr>
            <w:t>testing</w:t>
          </w:r>
          <w:r w:rsidR="008E68C6" w:rsidRPr="00D40A48">
            <w:rPr>
              <w:rFonts w:ascii="Calibri" w:hAnsi="Calibri" w:cs="Calibri"/>
            </w:rPr>
            <w:ptab w:relativeTo="margin" w:alignment="right" w:leader="dot"/>
          </w:r>
          <w:r w:rsidR="008E68C6" w:rsidRPr="00D40A48">
            <w:rPr>
              <w:rFonts w:ascii="Calibri" w:hAnsi="Calibri" w:cs="Calibri"/>
            </w:rPr>
            <w:t>2</w:t>
          </w:r>
          <w:r w:rsidR="00EE03C1">
            <w:rPr>
              <w:rFonts w:ascii="Calibri" w:hAnsi="Calibri" w:cs="Calibri"/>
            </w:rPr>
            <w:t>8</w:t>
          </w:r>
        </w:p>
        <w:p w14:paraId="04FC4385" w14:textId="39A8288D" w:rsidR="00AC6284" w:rsidRPr="00D40A48" w:rsidRDefault="0044265B" w:rsidP="00AC6284">
          <w:pPr>
            <w:pStyle w:val="TOC1"/>
            <w:rPr>
              <w:rFonts w:ascii="Calibri" w:hAnsi="Calibri" w:cs="Calibri"/>
              <w:b/>
              <w:bCs/>
            </w:rPr>
          </w:pPr>
          <w:r w:rsidRPr="00D40A48">
            <w:rPr>
              <w:rFonts w:ascii="Calibri" w:hAnsi="Calibri" w:cs="Calibri"/>
              <w:b/>
              <w:bCs/>
            </w:rPr>
            <w:t>Appendices</w:t>
          </w:r>
          <w:r w:rsidR="00AC6284" w:rsidRPr="00D40A48">
            <w:rPr>
              <w:rFonts w:ascii="Calibri" w:hAnsi="Calibri" w:cs="Calibri"/>
              <w:b/>
            </w:rPr>
            <w:ptab w:relativeTo="margin" w:alignment="right" w:leader="dot"/>
          </w:r>
          <w:r w:rsidR="009D299B" w:rsidRPr="00D40A48">
            <w:rPr>
              <w:rFonts w:ascii="Calibri" w:hAnsi="Calibri" w:cs="Calibri"/>
              <w:b/>
              <w:bCs/>
            </w:rPr>
            <w:t>2</w:t>
          </w:r>
          <w:r w:rsidR="00EE03C1">
            <w:rPr>
              <w:rFonts w:ascii="Calibri" w:hAnsi="Calibri" w:cs="Calibri"/>
              <w:b/>
              <w:bCs/>
            </w:rPr>
            <w:t>9</w:t>
          </w:r>
        </w:p>
        <w:p w14:paraId="5CB6F5F2" w14:textId="4504E54D" w:rsidR="0044265B" w:rsidRPr="00D40A48" w:rsidRDefault="0044265B" w:rsidP="0044265B">
          <w:pPr>
            <w:pStyle w:val="TOC2"/>
            <w:ind w:left="216"/>
            <w:rPr>
              <w:rFonts w:ascii="Calibri" w:hAnsi="Calibri" w:cs="Calibri"/>
            </w:rPr>
          </w:pPr>
          <w:r w:rsidRPr="00D40A48">
            <w:rPr>
              <w:rFonts w:ascii="Calibri" w:hAnsi="Calibri" w:cs="Calibri"/>
            </w:rPr>
            <w:t>Appendix</w:t>
          </w:r>
          <w:r w:rsidR="00863829" w:rsidRPr="00D40A48">
            <w:rPr>
              <w:rFonts w:ascii="Calibri" w:hAnsi="Calibri" w:cs="Calibri"/>
            </w:rPr>
            <w:t xml:space="preserve"> </w:t>
          </w:r>
          <w:r w:rsidR="00192954" w:rsidRPr="00D40A48">
            <w:rPr>
              <w:rFonts w:ascii="Calibri" w:hAnsi="Calibri" w:cs="Calibri"/>
            </w:rPr>
            <w:t>1 Protocols</w:t>
          </w:r>
          <w:r w:rsidR="00537A80" w:rsidRPr="00D40A48">
            <w:rPr>
              <w:rFonts w:ascii="Calibri" w:hAnsi="Calibri" w:cs="Calibri"/>
            </w:rPr>
            <w:t xml:space="preserve"> -</w:t>
          </w:r>
          <w:r w:rsidR="00863829" w:rsidRPr="00D40A48">
            <w:rPr>
              <w:rFonts w:ascii="Calibri" w:hAnsi="Calibri" w:cs="Calibri"/>
            </w:rPr>
            <w:t>Sanitation of kiwifruit seed</w:t>
          </w:r>
          <w:r w:rsidRPr="00D40A48">
            <w:rPr>
              <w:rFonts w:ascii="Calibri" w:hAnsi="Calibri" w:cs="Calibri"/>
            </w:rPr>
            <w:ptab w:relativeTo="margin" w:alignment="right" w:leader="dot"/>
          </w:r>
          <w:r w:rsidR="009D299B" w:rsidRPr="00D40A48">
            <w:rPr>
              <w:rFonts w:ascii="Calibri" w:hAnsi="Calibri" w:cs="Calibri"/>
            </w:rPr>
            <w:t>2</w:t>
          </w:r>
          <w:r w:rsidR="00EE03C1">
            <w:rPr>
              <w:rFonts w:ascii="Calibri" w:hAnsi="Calibri" w:cs="Calibri"/>
            </w:rPr>
            <w:t>9</w:t>
          </w:r>
        </w:p>
        <w:p w14:paraId="72061A54" w14:textId="01CA959D" w:rsidR="0044265B" w:rsidRPr="00D40A48" w:rsidRDefault="00863829" w:rsidP="0044265B">
          <w:pPr>
            <w:pStyle w:val="TOC2"/>
            <w:ind w:left="216"/>
            <w:rPr>
              <w:rFonts w:ascii="Calibri" w:hAnsi="Calibri" w:cs="Calibri"/>
            </w:rPr>
          </w:pPr>
          <w:r w:rsidRPr="00D40A48">
            <w:rPr>
              <w:rFonts w:ascii="Calibri" w:hAnsi="Calibri" w:cs="Calibri"/>
            </w:rPr>
            <w:t xml:space="preserve">Appendix 2 </w:t>
          </w:r>
          <w:r w:rsidR="00E1316D" w:rsidRPr="00D40A48">
            <w:rPr>
              <w:rFonts w:ascii="Calibri" w:hAnsi="Calibri" w:cs="Calibri"/>
            </w:rPr>
            <w:t>Template:</w:t>
          </w:r>
          <w:r w:rsidRPr="00D40A48">
            <w:rPr>
              <w:rFonts w:ascii="Calibri" w:hAnsi="Calibri" w:cs="Calibri"/>
            </w:rPr>
            <w:t xml:space="preserve"> Staff training records</w:t>
          </w:r>
          <w:r w:rsidR="0044265B" w:rsidRPr="00D40A48">
            <w:rPr>
              <w:rFonts w:ascii="Calibri" w:hAnsi="Calibri" w:cs="Calibri"/>
            </w:rPr>
            <w:ptab w:relativeTo="margin" w:alignment="right" w:leader="dot"/>
          </w:r>
          <w:r w:rsidR="00EE03C1">
            <w:rPr>
              <w:rFonts w:ascii="Calibri" w:hAnsi="Calibri" w:cs="Calibri"/>
            </w:rPr>
            <w:t>30</w:t>
          </w:r>
        </w:p>
        <w:p w14:paraId="6F2D0B6A" w14:textId="78F0198A" w:rsidR="0044265B" w:rsidRPr="00D40A48" w:rsidRDefault="00863829" w:rsidP="0044265B">
          <w:pPr>
            <w:pStyle w:val="TOC2"/>
            <w:ind w:left="216"/>
            <w:rPr>
              <w:rFonts w:ascii="Calibri" w:hAnsi="Calibri" w:cs="Calibri"/>
            </w:rPr>
          </w:pPr>
          <w:r w:rsidRPr="00D40A48">
            <w:rPr>
              <w:rFonts w:ascii="Calibri" w:hAnsi="Calibri" w:cs="Calibri"/>
            </w:rPr>
            <w:t xml:space="preserve">Appendix </w:t>
          </w:r>
          <w:r w:rsidR="00F24AD8" w:rsidRPr="00D40A48">
            <w:rPr>
              <w:rFonts w:ascii="Calibri" w:hAnsi="Calibri" w:cs="Calibri"/>
            </w:rPr>
            <w:t>3 Template</w:t>
          </w:r>
          <w:r w:rsidR="00E1316D" w:rsidRPr="00D40A48">
            <w:rPr>
              <w:rFonts w:ascii="Calibri" w:hAnsi="Calibri" w:cs="Calibri"/>
            </w:rPr>
            <w:t>:</w:t>
          </w:r>
          <w:r w:rsidR="00F24AD8" w:rsidRPr="00D40A48">
            <w:rPr>
              <w:rFonts w:ascii="Calibri" w:hAnsi="Calibri" w:cs="Calibri"/>
            </w:rPr>
            <w:t xml:space="preserve"> List of Suppliers</w:t>
          </w:r>
          <w:r w:rsidR="0044265B" w:rsidRPr="00D40A48">
            <w:rPr>
              <w:rFonts w:ascii="Calibri" w:hAnsi="Calibri" w:cs="Calibri"/>
            </w:rPr>
            <w:ptab w:relativeTo="margin" w:alignment="right" w:leader="dot"/>
          </w:r>
          <w:r w:rsidR="009D299B" w:rsidRPr="00D40A48">
            <w:rPr>
              <w:rFonts w:ascii="Calibri" w:hAnsi="Calibri" w:cs="Calibri"/>
            </w:rPr>
            <w:t>3</w:t>
          </w:r>
          <w:r w:rsidR="00EE03C1">
            <w:rPr>
              <w:rFonts w:ascii="Calibri" w:hAnsi="Calibri" w:cs="Calibri"/>
            </w:rPr>
            <w:t>1</w:t>
          </w:r>
        </w:p>
        <w:p w14:paraId="2E1BC7F0" w14:textId="53B270F5" w:rsidR="0044265B" w:rsidRPr="00D40A48" w:rsidRDefault="00F24AD8" w:rsidP="0044265B">
          <w:pPr>
            <w:pStyle w:val="TOC2"/>
            <w:ind w:left="216"/>
            <w:rPr>
              <w:rFonts w:ascii="Calibri" w:hAnsi="Calibri" w:cs="Calibri"/>
            </w:rPr>
          </w:pPr>
          <w:r w:rsidRPr="00D40A48">
            <w:rPr>
              <w:rFonts w:ascii="Calibri" w:hAnsi="Calibri" w:cs="Calibri"/>
            </w:rPr>
            <w:t>Appendix 4 Template</w:t>
          </w:r>
          <w:r w:rsidR="00E1316D" w:rsidRPr="00D40A48">
            <w:rPr>
              <w:rFonts w:ascii="Calibri" w:hAnsi="Calibri" w:cs="Calibri"/>
            </w:rPr>
            <w:t>:</w:t>
          </w:r>
          <w:r w:rsidRPr="00D40A48">
            <w:rPr>
              <w:rFonts w:ascii="Calibri" w:hAnsi="Calibri" w:cs="Calibri"/>
            </w:rPr>
            <w:t xml:space="preserve"> Spray Diary</w:t>
          </w:r>
          <w:r w:rsidR="0044265B" w:rsidRPr="00D40A48">
            <w:rPr>
              <w:rFonts w:ascii="Calibri" w:hAnsi="Calibri" w:cs="Calibri"/>
            </w:rPr>
            <w:ptab w:relativeTo="margin" w:alignment="right" w:leader="dot"/>
          </w:r>
          <w:r w:rsidR="009D299B" w:rsidRPr="00D40A48">
            <w:rPr>
              <w:rFonts w:ascii="Calibri" w:hAnsi="Calibri" w:cs="Calibri"/>
            </w:rPr>
            <w:t>3</w:t>
          </w:r>
          <w:r w:rsidR="00EE03C1">
            <w:rPr>
              <w:rFonts w:ascii="Calibri" w:hAnsi="Calibri" w:cs="Calibri"/>
            </w:rPr>
            <w:t>2</w:t>
          </w:r>
        </w:p>
        <w:p w14:paraId="7AD20159" w14:textId="5C5E045F" w:rsidR="0044265B" w:rsidRPr="00D40A48" w:rsidRDefault="00F24AD8" w:rsidP="0044265B">
          <w:pPr>
            <w:pStyle w:val="TOC2"/>
            <w:ind w:left="216"/>
            <w:rPr>
              <w:rFonts w:ascii="Calibri" w:hAnsi="Calibri" w:cs="Calibri"/>
            </w:rPr>
          </w:pPr>
          <w:r w:rsidRPr="00D40A48">
            <w:rPr>
              <w:rFonts w:ascii="Calibri" w:hAnsi="Calibri" w:cs="Calibri"/>
            </w:rPr>
            <w:t>Appendix 5 Template</w:t>
          </w:r>
          <w:r w:rsidR="00E1316D" w:rsidRPr="00D40A48">
            <w:rPr>
              <w:rFonts w:ascii="Calibri" w:hAnsi="Calibri" w:cs="Calibri"/>
            </w:rPr>
            <w:t>:</w:t>
          </w:r>
          <w:r w:rsidRPr="00D40A48">
            <w:rPr>
              <w:rFonts w:ascii="Calibri" w:hAnsi="Calibri" w:cs="Calibri"/>
            </w:rPr>
            <w:t xml:space="preserve"> Monitoring Record</w:t>
          </w:r>
          <w:r w:rsidR="0044265B" w:rsidRPr="00D40A48">
            <w:rPr>
              <w:rFonts w:ascii="Calibri" w:hAnsi="Calibri" w:cs="Calibri"/>
            </w:rPr>
            <w:ptab w:relativeTo="margin" w:alignment="right" w:leader="dot"/>
          </w:r>
          <w:r w:rsidR="009D299B" w:rsidRPr="00D40A48">
            <w:rPr>
              <w:rFonts w:ascii="Calibri" w:hAnsi="Calibri" w:cs="Calibri"/>
            </w:rPr>
            <w:t>3</w:t>
          </w:r>
          <w:r w:rsidR="00EE03C1">
            <w:rPr>
              <w:rFonts w:ascii="Calibri" w:hAnsi="Calibri" w:cs="Calibri"/>
            </w:rPr>
            <w:t>3</w:t>
          </w:r>
        </w:p>
        <w:p w14:paraId="658AB841" w14:textId="6536A224" w:rsidR="0044265B" w:rsidRPr="00D40A48" w:rsidRDefault="00F24AD8" w:rsidP="0044265B">
          <w:pPr>
            <w:pStyle w:val="TOC2"/>
            <w:ind w:left="216"/>
            <w:rPr>
              <w:rFonts w:ascii="Calibri" w:hAnsi="Calibri" w:cs="Calibri"/>
            </w:rPr>
          </w:pPr>
          <w:r w:rsidRPr="00D40A48">
            <w:rPr>
              <w:rFonts w:ascii="Calibri" w:hAnsi="Calibri" w:cs="Calibri"/>
            </w:rPr>
            <w:t>Appendix 6 Template</w:t>
          </w:r>
          <w:r w:rsidR="00E1316D" w:rsidRPr="00D40A48">
            <w:rPr>
              <w:rFonts w:ascii="Calibri" w:hAnsi="Calibri" w:cs="Calibri"/>
            </w:rPr>
            <w:t>:</w:t>
          </w:r>
          <w:r w:rsidRPr="00D40A48">
            <w:rPr>
              <w:rFonts w:ascii="Calibri" w:hAnsi="Calibri" w:cs="Calibri"/>
            </w:rPr>
            <w:t xml:space="preserve"> Sampling and Testing record</w:t>
          </w:r>
          <w:r w:rsidR="0044265B" w:rsidRPr="00D40A48">
            <w:rPr>
              <w:rFonts w:ascii="Calibri" w:hAnsi="Calibri" w:cs="Calibri"/>
            </w:rPr>
            <w:ptab w:relativeTo="margin" w:alignment="right" w:leader="dot"/>
          </w:r>
          <w:r w:rsidR="009D299B" w:rsidRPr="00D40A48">
            <w:rPr>
              <w:rFonts w:ascii="Calibri" w:hAnsi="Calibri" w:cs="Calibri"/>
            </w:rPr>
            <w:t>3</w:t>
          </w:r>
          <w:r w:rsidR="00EE03C1">
            <w:rPr>
              <w:rFonts w:ascii="Calibri" w:hAnsi="Calibri" w:cs="Calibri"/>
            </w:rPr>
            <w:t>4</w:t>
          </w:r>
        </w:p>
        <w:p w14:paraId="15CB7872" w14:textId="5280B5A9" w:rsidR="0044265B" w:rsidRPr="00D40A48" w:rsidRDefault="00F24AD8" w:rsidP="0044265B">
          <w:pPr>
            <w:pStyle w:val="TOC2"/>
            <w:ind w:left="216"/>
            <w:rPr>
              <w:rFonts w:ascii="Calibri" w:hAnsi="Calibri" w:cs="Calibri"/>
            </w:rPr>
          </w:pPr>
          <w:r w:rsidRPr="00980832">
            <w:rPr>
              <w:rFonts w:ascii="Calibri" w:hAnsi="Calibri" w:cs="Calibri"/>
              <w:highlight w:val="yellow"/>
            </w:rPr>
            <w:t>Appendix 7 Template: Dispatch record</w:t>
          </w:r>
          <w:r w:rsidRPr="00D40A48">
            <w:rPr>
              <w:rFonts w:ascii="Calibri" w:hAnsi="Calibri" w:cs="Calibri"/>
            </w:rPr>
            <w:t xml:space="preserve">  </w:t>
          </w:r>
          <w:r w:rsidR="0044265B" w:rsidRPr="00D40A48">
            <w:rPr>
              <w:rFonts w:ascii="Calibri" w:hAnsi="Calibri" w:cs="Calibri"/>
            </w:rPr>
            <w:ptab w:relativeTo="margin" w:alignment="right" w:leader="dot"/>
          </w:r>
          <w:r w:rsidR="009D299B" w:rsidRPr="00D40A48">
            <w:rPr>
              <w:rFonts w:ascii="Calibri" w:hAnsi="Calibri" w:cs="Calibri"/>
            </w:rPr>
            <w:t>3</w:t>
          </w:r>
          <w:r w:rsidR="00EE03C1">
            <w:rPr>
              <w:rFonts w:ascii="Calibri" w:hAnsi="Calibri" w:cs="Calibri"/>
            </w:rPr>
            <w:t>5</w:t>
          </w:r>
        </w:p>
        <w:p w14:paraId="39D8774B" w14:textId="7D6AA1C5" w:rsidR="0044265B" w:rsidRDefault="00F24AD8" w:rsidP="0044265B">
          <w:pPr>
            <w:pStyle w:val="TOC2"/>
            <w:ind w:left="216"/>
            <w:rPr>
              <w:rFonts w:ascii="Calibri" w:hAnsi="Calibri" w:cs="Calibri"/>
            </w:rPr>
          </w:pPr>
          <w:r w:rsidRPr="00980832">
            <w:rPr>
              <w:rFonts w:ascii="Calibri" w:hAnsi="Calibri" w:cs="Calibri"/>
              <w:highlight w:val="yellow"/>
            </w:rPr>
            <w:t xml:space="preserve">Appendix 8 Template: </w:t>
          </w:r>
          <w:r w:rsidR="00086B98" w:rsidRPr="00980832">
            <w:rPr>
              <w:rFonts w:ascii="Calibri" w:hAnsi="Calibri" w:cs="Calibri"/>
              <w:highlight w:val="yellow"/>
            </w:rPr>
            <w:t>Internal Audit Checklist</w:t>
          </w:r>
          <w:r w:rsidR="00086B98">
            <w:rPr>
              <w:rFonts w:ascii="Calibri" w:hAnsi="Calibri" w:cs="Calibri"/>
            </w:rPr>
            <w:t xml:space="preserve"> </w:t>
          </w:r>
          <w:r w:rsidR="00164322" w:rsidRPr="00D40A48">
            <w:rPr>
              <w:rFonts w:ascii="Calibri" w:hAnsi="Calibri" w:cs="Calibri"/>
            </w:rPr>
            <w:t xml:space="preserve"> </w:t>
          </w:r>
          <w:r w:rsidR="0044265B" w:rsidRPr="00D40A48">
            <w:rPr>
              <w:rFonts w:ascii="Calibri" w:hAnsi="Calibri" w:cs="Calibri"/>
            </w:rPr>
            <w:ptab w:relativeTo="margin" w:alignment="right" w:leader="dot"/>
          </w:r>
          <w:r w:rsidR="009D299B" w:rsidRPr="00D40A48">
            <w:rPr>
              <w:rFonts w:ascii="Calibri" w:hAnsi="Calibri" w:cs="Calibri"/>
            </w:rPr>
            <w:t>3</w:t>
          </w:r>
          <w:r w:rsidR="00EE03C1">
            <w:rPr>
              <w:rFonts w:ascii="Calibri" w:hAnsi="Calibri" w:cs="Calibri"/>
            </w:rPr>
            <w:t>6</w:t>
          </w:r>
        </w:p>
        <w:p w14:paraId="0C4FD5D4" w14:textId="743E31EA" w:rsidR="00B60716" w:rsidRPr="00B60716" w:rsidRDefault="00B60716" w:rsidP="00B60716">
          <w:r>
            <w:t xml:space="preserve">    Appendix 9 Target Organism list………………………………………………………………………………………………………………………39</w:t>
          </w:r>
        </w:p>
        <w:p w14:paraId="406555D5" w14:textId="77777777" w:rsidR="00C345A2" w:rsidRPr="00EB5520" w:rsidRDefault="00C345A2" w:rsidP="009D2584">
          <w:pPr>
            <w:rPr>
              <w:rFonts w:ascii="Calibri" w:hAnsi="Calibri" w:cs="Calibri"/>
            </w:rPr>
          </w:pPr>
        </w:p>
        <w:p w14:paraId="0A9AA134" w14:textId="77777777" w:rsidR="009D2584" w:rsidRPr="00EB5520" w:rsidRDefault="009D2584" w:rsidP="009D2584">
          <w:pPr>
            <w:rPr>
              <w:rFonts w:ascii="Calibri" w:hAnsi="Calibri" w:cs="Calibri"/>
            </w:rPr>
          </w:pPr>
        </w:p>
        <w:p w14:paraId="6926ECAE" w14:textId="77777777" w:rsidR="009D2584" w:rsidRPr="00EB5520" w:rsidRDefault="0086353B">
          <w:pPr>
            <w:pStyle w:val="TOC3"/>
            <w:ind w:left="446"/>
            <w:rPr>
              <w:rFonts w:ascii="Calibri" w:hAnsi="Calibri" w:cs="Calibri"/>
            </w:rPr>
          </w:pPr>
        </w:p>
      </w:sdtContent>
    </w:sdt>
    <w:p w14:paraId="1552B02C" w14:textId="77777777" w:rsidR="00BC1C6F" w:rsidRPr="00EB5520" w:rsidRDefault="00BC1C6F" w:rsidP="00EF5E40">
      <w:pPr>
        <w:spacing w:after="0" w:line="300" w:lineRule="auto"/>
        <w:rPr>
          <w:rFonts w:ascii="Calibri" w:hAnsi="Calibri" w:cs="Calibri"/>
          <w:b/>
          <w:sz w:val="12"/>
          <w:szCs w:val="12"/>
        </w:rPr>
      </w:pPr>
    </w:p>
    <w:p w14:paraId="203D3D1C" w14:textId="77777777" w:rsidR="009D2584" w:rsidRPr="00EB5520" w:rsidRDefault="009D2584" w:rsidP="00D35626">
      <w:pPr>
        <w:pStyle w:val="ListParagraph"/>
        <w:ind w:left="0"/>
        <w:rPr>
          <w:rFonts w:ascii="Calibri" w:hAnsi="Calibri" w:cs="Calibri"/>
          <w:iCs/>
          <w:noProof/>
        </w:rPr>
      </w:pPr>
    </w:p>
    <w:p w14:paraId="685E2CB1" w14:textId="77777777" w:rsidR="009D2584" w:rsidRPr="00EB5520" w:rsidRDefault="009D2584" w:rsidP="00D35626">
      <w:pPr>
        <w:pStyle w:val="ListParagraph"/>
        <w:ind w:left="0"/>
        <w:rPr>
          <w:rFonts w:ascii="Calibri" w:hAnsi="Calibri" w:cs="Calibri"/>
          <w:iCs/>
          <w:noProof/>
        </w:rPr>
      </w:pPr>
    </w:p>
    <w:p w14:paraId="7FE5741D" w14:textId="77777777" w:rsidR="00C9043A" w:rsidRPr="00EB5520" w:rsidRDefault="00C9043A" w:rsidP="00D35626">
      <w:pPr>
        <w:pStyle w:val="ListParagraph"/>
        <w:ind w:left="0"/>
        <w:rPr>
          <w:rFonts w:ascii="Calibri" w:hAnsi="Calibri" w:cs="Calibri"/>
          <w:iCs/>
          <w:noProof/>
        </w:rPr>
      </w:pPr>
    </w:p>
    <w:p w14:paraId="20A4795E" w14:textId="77777777" w:rsidR="00C9043A" w:rsidRPr="00EB5520" w:rsidRDefault="00C9043A" w:rsidP="00D35626">
      <w:pPr>
        <w:pStyle w:val="ListParagraph"/>
        <w:ind w:left="0"/>
        <w:rPr>
          <w:rFonts w:ascii="Calibri" w:hAnsi="Calibri" w:cs="Calibri"/>
          <w:iCs/>
          <w:noProof/>
        </w:rPr>
      </w:pPr>
      <w:r w:rsidRPr="00EB5520">
        <w:rPr>
          <w:rFonts w:ascii="Calibri" w:hAnsi="Calibri" w:cs="Calibri"/>
          <w:iCs/>
          <w:noProof/>
        </w:rPr>
        <w:tab/>
        <w:t xml:space="preserve">       </w:t>
      </w:r>
    </w:p>
    <w:p w14:paraId="60D0D64D" w14:textId="77777777" w:rsidR="00D35626" w:rsidRPr="00EB5520" w:rsidRDefault="00D35626" w:rsidP="00D35626">
      <w:pPr>
        <w:pStyle w:val="ListParagraph"/>
        <w:ind w:left="0"/>
        <w:rPr>
          <w:rFonts w:ascii="Calibri" w:hAnsi="Calibri" w:cs="Calibri"/>
          <w:iCs/>
          <w:noProof/>
        </w:rPr>
      </w:pPr>
      <w:r w:rsidRPr="00EB5520">
        <w:rPr>
          <w:rFonts w:ascii="Calibri" w:hAnsi="Calibri" w:cs="Calibri"/>
          <w:iCs/>
          <w:noProof/>
        </w:rPr>
        <w:t xml:space="preserve">         </w:t>
      </w:r>
    </w:p>
    <w:p w14:paraId="31D7B6A0" w14:textId="77777777" w:rsidR="00433BFF" w:rsidRPr="00EB5520" w:rsidRDefault="00433BFF" w:rsidP="00D35626">
      <w:pPr>
        <w:pStyle w:val="ListParagraph"/>
        <w:ind w:left="0"/>
        <w:rPr>
          <w:rFonts w:ascii="Calibri" w:hAnsi="Calibri" w:cs="Calibri"/>
          <w:iCs/>
          <w:noProof/>
        </w:rPr>
      </w:pPr>
    </w:p>
    <w:p w14:paraId="3B85EDFE" w14:textId="77777777" w:rsidR="00433BFF" w:rsidRPr="00EB5520" w:rsidRDefault="00433BFF" w:rsidP="005030D6">
      <w:pPr>
        <w:pStyle w:val="Heading1"/>
        <w:numPr>
          <w:ilvl w:val="0"/>
          <w:numId w:val="13"/>
        </w:numPr>
        <w:pBdr>
          <w:bottom w:val="single" w:sz="4" w:space="1" w:color="auto"/>
        </w:pBdr>
        <w:spacing w:line="240" w:lineRule="auto"/>
        <w:rPr>
          <w:rStyle w:val="Heading1Char"/>
          <w:rFonts w:ascii="Calibri" w:hAnsi="Calibri" w:cs="Calibri"/>
          <w:lang w:bidi="en-US"/>
        </w:rPr>
      </w:pPr>
      <w:bookmarkStart w:id="2" w:name="_Toc463017539"/>
      <w:r w:rsidRPr="00EB5520">
        <w:rPr>
          <w:rFonts w:ascii="Calibri" w:hAnsi="Calibri" w:cs="Calibri"/>
          <w:sz w:val="36"/>
          <w:szCs w:val="36"/>
        </w:rPr>
        <w:lastRenderedPageBreak/>
        <w:t>Purpose</w:t>
      </w:r>
      <w:bookmarkEnd w:id="2"/>
      <w:r w:rsidRPr="00EB5520">
        <w:rPr>
          <w:rFonts w:ascii="Calibri" w:hAnsi="Calibri" w:cs="Calibri"/>
        </w:rPr>
        <w:t xml:space="preserve"> </w:t>
      </w:r>
      <w:r w:rsidRPr="00EB5520">
        <w:rP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r w:rsidRPr="00EB5520">
        <w:rPr>
          <w:rStyle w:val="Heading1Char"/>
          <w:rFonts w:ascii="Calibri" w:hAnsi="Calibri" w:cs="Calibri"/>
        </w:rPr>
        <w:tab/>
      </w:r>
    </w:p>
    <w:p w14:paraId="1C080942" w14:textId="77777777" w:rsidR="00433BFF" w:rsidRPr="00EB5520" w:rsidRDefault="00433BFF" w:rsidP="00433BFF">
      <w:pPr>
        <w:pStyle w:val="Heading"/>
        <w:spacing w:before="80" w:after="120" w:line="240" w:lineRule="auto"/>
        <w:rPr>
          <w:rFonts w:ascii="Calibri" w:hAnsi="Calibri" w:cs="Calibri"/>
          <w:b w:val="0"/>
          <w:bCs/>
          <w:iCs/>
          <w:sz w:val="22"/>
        </w:rPr>
      </w:pPr>
      <w:r w:rsidRPr="00EB5520">
        <w:rPr>
          <w:rFonts w:ascii="Calibri" w:hAnsi="Calibri" w:cs="Calibri"/>
          <w:b w:val="0"/>
          <w:bCs/>
          <w:iCs/>
          <w:sz w:val="22"/>
        </w:rPr>
        <w:t>The purpose of this document is to provide guidance for nurseries to achieve certification under the Kiwifruit Plant Certification Scheme (KPCS) and a place for them to document how they will meet the requirements.</w:t>
      </w:r>
    </w:p>
    <w:p w14:paraId="7B57F699" w14:textId="77777777" w:rsidR="00433BFF" w:rsidRPr="00EB5520" w:rsidRDefault="00433BFF" w:rsidP="005030D6">
      <w:pPr>
        <w:pStyle w:val="Heading1"/>
        <w:numPr>
          <w:ilvl w:val="0"/>
          <w:numId w:val="13"/>
        </w:numPr>
        <w:pBdr>
          <w:bottom w:val="single" w:sz="4" w:space="1" w:color="auto"/>
        </w:pBdr>
        <w:spacing w:line="240" w:lineRule="auto"/>
        <w:rPr>
          <w:rFonts w:ascii="Calibri" w:hAnsi="Calibri" w:cs="Calibri"/>
          <w:b w:val="0"/>
          <w:bCs w:val="0"/>
        </w:rPr>
      </w:pPr>
      <w:bookmarkStart w:id="3" w:name="_Toc463017540"/>
      <w:r w:rsidRPr="00EB5520">
        <w:rPr>
          <w:rFonts w:ascii="Calibri" w:hAnsi="Calibri" w:cs="Calibri"/>
          <w:sz w:val="36"/>
          <w:szCs w:val="36"/>
        </w:rPr>
        <w:t>Introduction to the Kiwifruit Plant Certification Scheme</w:t>
      </w:r>
      <w:bookmarkEnd w:id="3"/>
    </w:p>
    <w:p w14:paraId="789C52AD" w14:textId="7B2CCC42" w:rsidR="00433BFF" w:rsidRPr="00EB5520" w:rsidRDefault="00433BFF" w:rsidP="00433BFF">
      <w:pPr>
        <w:spacing w:after="120" w:line="240" w:lineRule="auto"/>
        <w:rPr>
          <w:rFonts w:ascii="Calibri" w:hAnsi="Calibri" w:cs="Calibri"/>
          <w:bCs/>
          <w:iCs/>
        </w:rPr>
      </w:pPr>
      <w:r w:rsidRPr="00EB5520">
        <w:rPr>
          <w:rFonts w:ascii="Calibri" w:hAnsi="Calibri" w:cs="Calibri"/>
          <w:bCs/>
          <w:iCs/>
        </w:rPr>
        <w:t>The goal of the K</w:t>
      </w:r>
      <w:r w:rsidR="00784F6E">
        <w:rPr>
          <w:rFonts w:ascii="Calibri" w:hAnsi="Calibri" w:cs="Calibri"/>
          <w:bCs/>
          <w:iCs/>
        </w:rPr>
        <w:t>PCS i</w:t>
      </w:r>
      <w:r w:rsidRPr="00EB5520">
        <w:rPr>
          <w:rFonts w:ascii="Calibri" w:hAnsi="Calibri" w:cs="Calibri"/>
          <w:bCs/>
          <w:iCs/>
        </w:rPr>
        <w:t>s:</w:t>
      </w:r>
    </w:p>
    <w:p w14:paraId="201CA3DF" w14:textId="183BEE9E" w:rsidR="00433BFF" w:rsidRPr="00EB5520" w:rsidRDefault="00433BFF" w:rsidP="00433BFF">
      <w:pPr>
        <w:spacing w:after="120" w:line="240" w:lineRule="auto"/>
        <w:rPr>
          <w:rFonts w:ascii="Calibri" w:eastAsia="Times New Roman" w:hAnsi="Calibri" w:cs="Calibri"/>
          <w:b/>
          <w:i/>
          <w:iCs/>
          <w:color w:val="000000" w:themeColor="text1"/>
          <w:lang w:eastAsia="en-NZ"/>
        </w:rPr>
      </w:pPr>
      <w:r w:rsidRPr="00EB5520">
        <w:rPr>
          <w:rFonts w:ascii="Calibri" w:eastAsia="Times New Roman" w:hAnsi="Calibri" w:cs="Calibri"/>
          <w:b/>
          <w:i/>
          <w:iCs/>
          <w:color w:val="000000" w:themeColor="text1"/>
          <w:lang w:eastAsia="en-NZ"/>
        </w:rPr>
        <w:t xml:space="preserve">To enable </w:t>
      </w:r>
      <w:r w:rsidR="00FE5348">
        <w:rPr>
          <w:rFonts w:ascii="Calibri" w:eastAsia="Times New Roman" w:hAnsi="Calibri" w:cs="Calibri"/>
          <w:b/>
          <w:i/>
          <w:iCs/>
          <w:color w:val="000000" w:themeColor="text1"/>
          <w:lang w:eastAsia="en-NZ"/>
        </w:rPr>
        <w:t xml:space="preserve">kiwifruit </w:t>
      </w:r>
      <w:r w:rsidRPr="00EB5520">
        <w:rPr>
          <w:rFonts w:ascii="Calibri" w:eastAsia="Times New Roman" w:hAnsi="Calibri" w:cs="Calibri"/>
          <w:b/>
          <w:i/>
          <w:iCs/>
          <w:color w:val="000000" w:themeColor="text1"/>
          <w:lang w:eastAsia="en-NZ"/>
        </w:rPr>
        <w:t xml:space="preserve">growers to </w:t>
      </w:r>
      <w:r w:rsidR="00980832" w:rsidRPr="00EB5520">
        <w:rPr>
          <w:rFonts w:ascii="Calibri" w:eastAsia="Times New Roman" w:hAnsi="Calibri" w:cs="Calibri"/>
          <w:b/>
          <w:i/>
          <w:iCs/>
          <w:color w:val="000000" w:themeColor="text1"/>
          <w:lang w:eastAsia="en-NZ"/>
        </w:rPr>
        <w:t xml:space="preserve">purchase </w:t>
      </w:r>
      <w:r w:rsidR="00980832" w:rsidRPr="00980832">
        <w:rPr>
          <w:rFonts w:ascii="Calibri" w:eastAsia="Times New Roman" w:hAnsi="Calibri" w:cs="Calibri"/>
          <w:b/>
          <w:i/>
          <w:iCs/>
          <w:color w:val="000000" w:themeColor="text1"/>
          <w:highlight w:val="yellow"/>
          <w:lang w:eastAsia="en-NZ"/>
        </w:rPr>
        <w:t>plants</w:t>
      </w:r>
      <w:r w:rsidRPr="00EB5520">
        <w:rPr>
          <w:rFonts w:ascii="Calibri" w:eastAsia="Times New Roman" w:hAnsi="Calibri" w:cs="Calibri"/>
          <w:b/>
          <w:i/>
          <w:iCs/>
          <w:color w:val="000000" w:themeColor="text1"/>
          <w:lang w:eastAsia="en-NZ"/>
        </w:rPr>
        <w:t xml:space="preserve"> of known health status</w:t>
      </w:r>
      <w:r w:rsidRPr="00EB5520">
        <w:rPr>
          <w:rFonts w:ascii="Calibri" w:eastAsia="Times New Roman" w:hAnsi="Calibri" w:cs="Calibri"/>
          <w:b/>
          <w:i/>
          <w:iCs/>
          <w:color w:val="000000" w:themeColor="text1"/>
          <w:vertAlign w:val="superscript"/>
          <w:lang w:eastAsia="en-NZ"/>
        </w:rPr>
        <w:t>1</w:t>
      </w:r>
      <w:r w:rsidRPr="00EB5520">
        <w:rPr>
          <w:rFonts w:ascii="Calibri" w:eastAsia="Times New Roman" w:hAnsi="Calibri" w:cs="Calibri"/>
          <w:b/>
          <w:i/>
          <w:iCs/>
          <w:color w:val="000000" w:themeColor="text1"/>
          <w:lang w:eastAsia="en-NZ"/>
        </w:rPr>
        <w:t xml:space="preserve">, supporting long term success and future growth of the New Zealand kiwifruit industry. </w:t>
      </w:r>
    </w:p>
    <w:p w14:paraId="05C76095" w14:textId="77777777" w:rsidR="00433BFF" w:rsidRPr="00EB5520" w:rsidRDefault="00433BFF" w:rsidP="00433BFF">
      <w:pPr>
        <w:spacing w:after="120" w:line="240" w:lineRule="auto"/>
        <w:rPr>
          <w:rFonts w:ascii="Calibri" w:eastAsia="Times New Roman" w:hAnsi="Calibri" w:cs="Calibri"/>
          <w:i/>
          <w:iCs/>
          <w:color w:val="000000" w:themeColor="text1"/>
          <w:sz w:val="16"/>
          <w:szCs w:val="16"/>
          <w:lang w:eastAsia="en-NZ"/>
        </w:rPr>
      </w:pPr>
      <w:r w:rsidRPr="00EB5520">
        <w:rPr>
          <w:rFonts w:ascii="Calibri" w:eastAsia="Times New Roman" w:hAnsi="Calibri" w:cs="Calibri"/>
          <w:i/>
          <w:iCs/>
          <w:color w:val="000000" w:themeColor="text1"/>
          <w:sz w:val="16"/>
          <w:szCs w:val="16"/>
          <w:vertAlign w:val="superscript"/>
          <w:lang w:eastAsia="en-NZ"/>
        </w:rPr>
        <w:t>1</w:t>
      </w:r>
      <w:r w:rsidRPr="00EB5520">
        <w:rPr>
          <w:rFonts w:ascii="Calibri" w:eastAsia="Times New Roman" w:hAnsi="Calibri" w:cs="Calibri"/>
          <w:i/>
          <w:iCs/>
          <w:color w:val="000000" w:themeColor="text1"/>
          <w:sz w:val="16"/>
          <w:szCs w:val="16"/>
          <w:lang w:eastAsia="en-NZ"/>
        </w:rPr>
        <w:t xml:space="preserve"> levels of freedom from specified pests or diseases</w:t>
      </w:r>
    </w:p>
    <w:p w14:paraId="4CD0DAF1" w14:textId="77777777" w:rsidR="00433BFF" w:rsidRPr="00EB5520" w:rsidRDefault="00433BFF" w:rsidP="00433BFF">
      <w:pPr>
        <w:spacing w:line="240" w:lineRule="auto"/>
        <w:contextualSpacing/>
        <w:rPr>
          <w:rFonts w:ascii="Calibri" w:hAnsi="Calibri" w:cs="Calibri"/>
        </w:rPr>
      </w:pPr>
      <w:r w:rsidRPr="00EB5520">
        <w:rPr>
          <w:rFonts w:ascii="Calibri" w:hAnsi="Calibri" w:cs="Calibri"/>
        </w:rPr>
        <w:t>This KPCS Standard is to be read in conjunction with the KPCS Overview Paper which provides details on how the scheme operates and the process for a nursery to achieve certification. The overview paper is available on the KVH website (</w:t>
      </w:r>
      <w:hyperlink r:id="rId14" w:history="1">
        <w:r w:rsidRPr="00EB5520">
          <w:rPr>
            <w:rStyle w:val="Hyperlink"/>
            <w:rFonts w:ascii="Calibri" w:hAnsi="Calibri" w:cs="Calibri"/>
            <w:color w:val="auto"/>
          </w:rPr>
          <w:t>www.kvh.org.nz/kpcs</w:t>
        </w:r>
      </w:hyperlink>
      <w:r w:rsidRPr="00EB5520">
        <w:rPr>
          <w:rFonts w:ascii="Calibri" w:hAnsi="Calibri" w:cs="Calibri"/>
        </w:rPr>
        <w:t xml:space="preserve">). </w:t>
      </w:r>
    </w:p>
    <w:p w14:paraId="036C2CD7" w14:textId="277200CD" w:rsidR="00433BFF" w:rsidRPr="00EB5520" w:rsidRDefault="00433BFF" w:rsidP="00433BFF">
      <w:pPr>
        <w:pStyle w:val="Heading"/>
        <w:spacing w:before="80" w:after="120" w:line="240" w:lineRule="auto"/>
        <w:rPr>
          <w:rFonts w:ascii="Calibri" w:hAnsi="Calibri" w:cs="Calibri"/>
          <w:b w:val="0"/>
          <w:bCs/>
          <w:iCs/>
          <w:sz w:val="22"/>
        </w:rPr>
      </w:pPr>
      <w:r w:rsidRPr="00EB5520">
        <w:rPr>
          <w:rFonts w:ascii="Calibri" w:hAnsi="Calibri" w:cs="Calibri"/>
          <w:b w:val="0"/>
          <w:bCs/>
          <w:iCs/>
          <w:sz w:val="22"/>
        </w:rPr>
        <w:t xml:space="preserve">Certification under this standard does not guarantee freedom from pests and diseases but when properly developed and implemented will provide a level of confidence that biosecurity threats have been identified and controlled.  </w:t>
      </w:r>
    </w:p>
    <w:p w14:paraId="6800ED0D" w14:textId="211E74A8" w:rsidR="00433BFF" w:rsidRPr="00EB5520" w:rsidRDefault="00433BFF" w:rsidP="005030D6">
      <w:pPr>
        <w:pStyle w:val="Heading1"/>
        <w:numPr>
          <w:ilvl w:val="1"/>
          <w:numId w:val="13"/>
        </w:numPr>
        <w:pBdr>
          <w:bottom w:val="single" w:sz="4" w:space="0" w:color="auto"/>
        </w:pBdr>
        <w:spacing w:before="80" w:after="120" w:line="240" w:lineRule="auto"/>
        <w:ind w:hanging="858"/>
        <w:rPr>
          <w:rFonts w:ascii="Calibri" w:hAnsi="Calibri" w:cs="Calibri"/>
        </w:rPr>
      </w:pPr>
      <w:bookmarkStart w:id="4" w:name="_Toc370828975"/>
      <w:bookmarkStart w:id="5" w:name="_Toc370829433"/>
      <w:bookmarkStart w:id="6" w:name="_Toc370829891"/>
      <w:bookmarkStart w:id="7" w:name="_Toc370885392"/>
      <w:bookmarkStart w:id="8" w:name="_Toc370885871"/>
      <w:bookmarkStart w:id="9" w:name="_Toc370886350"/>
      <w:bookmarkStart w:id="10" w:name="_Toc370886828"/>
      <w:bookmarkStart w:id="11" w:name="_Toc370887308"/>
      <w:bookmarkStart w:id="12" w:name="_Toc370887787"/>
      <w:bookmarkStart w:id="13" w:name="_Toc370888265"/>
      <w:bookmarkStart w:id="14" w:name="_Toc370888744"/>
      <w:bookmarkStart w:id="15" w:name="_Toc370889223"/>
      <w:bookmarkStart w:id="16" w:name="_Toc370889679"/>
      <w:bookmarkStart w:id="17" w:name="_Toc370890133"/>
      <w:bookmarkStart w:id="18" w:name="_Toc370890588"/>
      <w:bookmarkStart w:id="19" w:name="_Toc370891042"/>
      <w:bookmarkStart w:id="20" w:name="_Toc370891496"/>
      <w:bookmarkStart w:id="21" w:name="_Toc370891950"/>
      <w:bookmarkStart w:id="22" w:name="_Toc370892404"/>
      <w:bookmarkStart w:id="23" w:name="_Toc370996119"/>
      <w:bookmarkStart w:id="24" w:name="_Toc370828976"/>
      <w:bookmarkStart w:id="25" w:name="_Toc370829434"/>
      <w:bookmarkStart w:id="26" w:name="_Toc370829892"/>
      <w:bookmarkStart w:id="27" w:name="_Toc370885393"/>
      <w:bookmarkStart w:id="28" w:name="_Toc370885872"/>
      <w:bookmarkStart w:id="29" w:name="_Toc370886351"/>
      <w:bookmarkStart w:id="30" w:name="_Toc370886829"/>
      <w:bookmarkStart w:id="31" w:name="_Toc370887309"/>
      <w:bookmarkStart w:id="32" w:name="_Toc370887788"/>
      <w:bookmarkStart w:id="33" w:name="_Toc370888266"/>
      <w:bookmarkStart w:id="34" w:name="_Toc370888745"/>
      <w:bookmarkStart w:id="35" w:name="_Toc370889224"/>
      <w:bookmarkStart w:id="36" w:name="_Toc370889680"/>
      <w:bookmarkStart w:id="37" w:name="_Toc370890134"/>
      <w:bookmarkStart w:id="38" w:name="_Toc370890589"/>
      <w:bookmarkStart w:id="39" w:name="_Toc370891043"/>
      <w:bookmarkStart w:id="40" w:name="_Toc370891497"/>
      <w:bookmarkStart w:id="41" w:name="_Toc370891951"/>
      <w:bookmarkStart w:id="42" w:name="_Toc370892405"/>
      <w:bookmarkStart w:id="43" w:name="_Toc370996120"/>
      <w:bookmarkStart w:id="44" w:name="_Toc370128091"/>
      <w:bookmarkStart w:id="45" w:name="_Toc370128406"/>
      <w:bookmarkStart w:id="46" w:name="_Toc370133087"/>
      <w:bookmarkStart w:id="47" w:name="_Toc370479006"/>
      <w:bookmarkStart w:id="48" w:name="_Toc370828977"/>
      <w:bookmarkStart w:id="49" w:name="_Toc370829435"/>
      <w:bookmarkStart w:id="50" w:name="_Toc370829893"/>
      <w:bookmarkStart w:id="51" w:name="_Toc370885394"/>
      <w:bookmarkStart w:id="52" w:name="_Toc370885873"/>
      <w:bookmarkStart w:id="53" w:name="_Toc370886352"/>
      <w:bookmarkStart w:id="54" w:name="_Toc370886830"/>
      <w:bookmarkStart w:id="55" w:name="_Toc370887310"/>
      <w:bookmarkStart w:id="56" w:name="_Toc370887789"/>
      <w:bookmarkStart w:id="57" w:name="_Toc370888267"/>
      <w:bookmarkStart w:id="58" w:name="_Toc370888746"/>
      <w:bookmarkStart w:id="59" w:name="_Toc370889225"/>
      <w:bookmarkStart w:id="60" w:name="_Toc370889681"/>
      <w:bookmarkStart w:id="61" w:name="_Toc370890135"/>
      <w:bookmarkStart w:id="62" w:name="_Toc370890590"/>
      <w:bookmarkStart w:id="63" w:name="_Toc370891044"/>
      <w:bookmarkStart w:id="64" w:name="_Toc370891498"/>
      <w:bookmarkStart w:id="65" w:name="_Toc370891952"/>
      <w:bookmarkStart w:id="66" w:name="_Toc370892406"/>
      <w:bookmarkStart w:id="67" w:name="_Toc370996121"/>
      <w:bookmarkStart w:id="68" w:name="_Toc370115142"/>
      <w:bookmarkStart w:id="69" w:name="_Toc370128092"/>
      <w:bookmarkStart w:id="70" w:name="_Toc370128407"/>
      <w:bookmarkStart w:id="71" w:name="_Toc370133088"/>
      <w:bookmarkStart w:id="72" w:name="_Toc370479007"/>
      <w:bookmarkStart w:id="73" w:name="_Toc370828978"/>
      <w:bookmarkStart w:id="74" w:name="_Toc370829436"/>
      <w:bookmarkStart w:id="75" w:name="_Toc370829894"/>
      <w:bookmarkStart w:id="76" w:name="_Toc370885395"/>
      <w:bookmarkStart w:id="77" w:name="_Toc370885874"/>
      <w:bookmarkStart w:id="78" w:name="_Toc370886353"/>
      <w:bookmarkStart w:id="79" w:name="_Toc370886831"/>
      <w:bookmarkStart w:id="80" w:name="_Toc370887311"/>
      <w:bookmarkStart w:id="81" w:name="_Toc370887790"/>
      <w:bookmarkStart w:id="82" w:name="_Toc370888268"/>
      <w:bookmarkStart w:id="83" w:name="_Toc370888747"/>
      <w:bookmarkStart w:id="84" w:name="_Toc370889226"/>
      <w:bookmarkStart w:id="85" w:name="_Toc370889682"/>
      <w:bookmarkStart w:id="86" w:name="_Toc370890136"/>
      <w:bookmarkStart w:id="87" w:name="_Toc370890591"/>
      <w:bookmarkStart w:id="88" w:name="_Toc370891045"/>
      <w:bookmarkStart w:id="89" w:name="_Toc370891499"/>
      <w:bookmarkStart w:id="90" w:name="_Toc370891953"/>
      <w:bookmarkStart w:id="91" w:name="_Toc370892407"/>
      <w:bookmarkStart w:id="92" w:name="_Toc370996122"/>
      <w:bookmarkStart w:id="93" w:name="_Toc370828979"/>
      <w:bookmarkStart w:id="94" w:name="_Toc370829437"/>
      <w:bookmarkStart w:id="95" w:name="_Toc370829895"/>
      <w:bookmarkStart w:id="96" w:name="_Toc370885396"/>
      <w:bookmarkStart w:id="97" w:name="_Toc370885875"/>
      <w:bookmarkStart w:id="98" w:name="_Toc370886354"/>
      <w:bookmarkStart w:id="99" w:name="_Toc370886832"/>
      <w:bookmarkStart w:id="100" w:name="_Toc370887312"/>
      <w:bookmarkStart w:id="101" w:name="_Toc370887791"/>
      <w:bookmarkStart w:id="102" w:name="_Toc370888269"/>
      <w:bookmarkStart w:id="103" w:name="_Toc370888748"/>
      <w:bookmarkStart w:id="104" w:name="_Toc370889227"/>
      <w:bookmarkStart w:id="105" w:name="_Toc370889683"/>
      <w:bookmarkStart w:id="106" w:name="_Toc370890137"/>
      <w:bookmarkStart w:id="107" w:name="_Toc370890592"/>
      <w:bookmarkStart w:id="108" w:name="_Toc370891046"/>
      <w:bookmarkStart w:id="109" w:name="_Toc370891500"/>
      <w:bookmarkStart w:id="110" w:name="_Toc370891954"/>
      <w:bookmarkStart w:id="111" w:name="_Toc370892408"/>
      <w:bookmarkStart w:id="112" w:name="_Toc370996123"/>
      <w:bookmarkStart w:id="113" w:name="_Toc370828980"/>
      <w:bookmarkStart w:id="114" w:name="_Toc370829438"/>
      <w:bookmarkStart w:id="115" w:name="_Toc370829896"/>
      <w:bookmarkStart w:id="116" w:name="_Toc370885397"/>
      <w:bookmarkStart w:id="117" w:name="_Toc370885876"/>
      <w:bookmarkStart w:id="118" w:name="_Toc370886355"/>
      <w:bookmarkStart w:id="119" w:name="_Toc370886833"/>
      <w:bookmarkStart w:id="120" w:name="_Toc370887313"/>
      <w:bookmarkStart w:id="121" w:name="_Toc370887792"/>
      <w:bookmarkStart w:id="122" w:name="_Toc370888270"/>
      <w:bookmarkStart w:id="123" w:name="_Toc370888749"/>
      <w:bookmarkStart w:id="124" w:name="_Toc370889228"/>
      <w:bookmarkStart w:id="125" w:name="_Toc370889684"/>
      <w:bookmarkStart w:id="126" w:name="_Toc370890138"/>
      <w:bookmarkStart w:id="127" w:name="_Toc370890593"/>
      <w:bookmarkStart w:id="128" w:name="_Toc370891047"/>
      <w:bookmarkStart w:id="129" w:name="_Toc370891501"/>
      <w:bookmarkStart w:id="130" w:name="_Toc370891955"/>
      <w:bookmarkStart w:id="131" w:name="_Toc370892409"/>
      <w:bookmarkStart w:id="132" w:name="_Toc370996124"/>
      <w:bookmarkStart w:id="133" w:name="_Toc370828981"/>
      <w:bookmarkStart w:id="134" w:name="_Toc370829439"/>
      <w:bookmarkStart w:id="135" w:name="_Toc370829897"/>
      <w:bookmarkStart w:id="136" w:name="_Toc370885398"/>
      <w:bookmarkStart w:id="137" w:name="_Toc370885877"/>
      <w:bookmarkStart w:id="138" w:name="_Toc370886356"/>
      <w:bookmarkStart w:id="139" w:name="_Toc370886834"/>
      <w:bookmarkStart w:id="140" w:name="_Toc370887314"/>
      <w:bookmarkStart w:id="141" w:name="_Toc370887793"/>
      <w:bookmarkStart w:id="142" w:name="_Toc370888271"/>
      <w:bookmarkStart w:id="143" w:name="_Toc370888750"/>
      <w:bookmarkStart w:id="144" w:name="_Toc370889229"/>
      <w:bookmarkStart w:id="145" w:name="_Toc370889685"/>
      <w:bookmarkStart w:id="146" w:name="_Toc370890139"/>
      <w:bookmarkStart w:id="147" w:name="_Toc370890594"/>
      <w:bookmarkStart w:id="148" w:name="_Toc370891048"/>
      <w:bookmarkStart w:id="149" w:name="_Toc370891502"/>
      <w:bookmarkStart w:id="150" w:name="_Toc370891956"/>
      <w:bookmarkStart w:id="151" w:name="_Toc370892410"/>
      <w:bookmarkStart w:id="152" w:name="_Toc370996125"/>
      <w:bookmarkStart w:id="153" w:name="_Toc370128094"/>
      <w:bookmarkStart w:id="154" w:name="_Toc370128409"/>
      <w:bookmarkStart w:id="155" w:name="_Toc370133090"/>
      <w:bookmarkStart w:id="156" w:name="_Toc370479009"/>
      <w:bookmarkStart w:id="157" w:name="_Toc370828982"/>
      <w:bookmarkStart w:id="158" w:name="_Toc370829440"/>
      <w:bookmarkStart w:id="159" w:name="_Toc370829898"/>
      <w:bookmarkStart w:id="160" w:name="_Toc370885399"/>
      <w:bookmarkStart w:id="161" w:name="_Toc370885878"/>
      <w:bookmarkStart w:id="162" w:name="_Toc370886357"/>
      <w:bookmarkStart w:id="163" w:name="_Toc370886835"/>
      <w:bookmarkStart w:id="164" w:name="_Toc370887315"/>
      <w:bookmarkStart w:id="165" w:name="_Toc370887794"/>
      <w:bookmarkStart w:id="166" w:name="_Toc370888272"/>
      <w:bookmarkStart w:id="167" w:name="_Toc370888751"/>
      <w:bookmarkStart w:id="168" w:name="_Toc370889230"/>
      <w:bookmarkStart w:id="169" w:name="_Toc370889686"/>
      <w:bookmarkStart w:id="170" w:name="_Toc370890140"/>
      <w:bookmarkStart w:id="171" w:name="_Toc370890595"/>
      <w:bookmarkStart w:id="172" w:name="_Toc370891049"/>
      <w:bookmarkStart w:id="173" w:name="_Toc370891503"/>
      <w:bookmarkStart w:id="174" w:name="_Toc370891957"/>
      <w:bookmarkStart w:id="175" w:name="_Toc370892411"/>
      <w:bookmarkStart w:id="176" w:name="_Toc370996126"/>
      <w:bookmarkStart w:id="177" w:name="_Toc46301754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B5520">
        <w:rPr>
          <w:rFonts w:ascii="Calibri" w:hAnsi="Calibri" w:cs="Calibri"/>
        </w:rPr>
        <w:t>Scope</w:t>
      </w:r>
      <w:bookmarkEnd w:id="177"/>
    </w:p>
    <w:p w14:paraId="0692E75D" w14:textId="5B864C00" w:rsidR="00433BFF" w:rsidRPr="00EB5520" w:rsidRDefault="00433BFF" w:rsidP="00433BFF">
      <w:pPr>
        <w:spacing w:before="80" w:after="120" w:line="240" w:lineRule="auto"/>
        <w:rPr>
          <w:rFonts w:ascii="Calibri" w:hAnsi="Calibri" w:cs="Calibri"/>
          <w:color w:val="000000"/>
        </w:rPr>
      </w:pPr>
      <w:r w:rsidRPr="00EB5520">
        <w:rPr>
          <w:rFonts w:ascii="Calibri" w:hAnsi="Calibri" w:cs="Calibri"/>
          <w:color w:val="000000"/>
        </w:rPr>
        <w:t xml:space="preserve">This biosecurity standard applies to the nursery production of all </w:t>
      </w:r>
      <w:r w:rsidRPr="00EB5520">
        <w:rPr>
          <w:rFonts w:ascii="Calibri" w:hAnsi="Calibri" w:cs="Calibri"/>
          <w:i/>
          <w:color w:val="000000"/>
        </w:rPr>
        <w:t>Actinidia</w:t>
      </w:r>
      <w:r w:rsidRPr="00EB5520">
        <w:rPr>
          <w:rFonts w:ascii="Calibri" w:hAnsi="Calibri" w:cs="Calibri"/>
          <w:color w:val="000000"/>
        </w:rPr>
        <w:t xml:space="preserve"> </w:t>
      </w:r>
      <w:r w:rsidR="00323FAD">
        <w:rPr>
          <w:rFonts w:ascii="Calibri" w:hAnsi="Calibri" w:cs="Calibri"/>
          <w:color w:val="000000"/>
        </w:rPr>
        <w:t>(kiwifruit</w:t>
      </w:r>
      <w:proofErr w:type="gramStart"/>
      <w:r w:rsidR="00323FAD">
        <w:rPr>
          <w:rFonts w:ascii="Calibri" w:hAnsi="Calibri" w:cs="Calibri"/>
          <w:color w:val="000000"/>
        </w:rPr>
        <w:t>)</w:t>
      </w:r>
      <w:proofErr w:type="gramEnd"/>
      <w:r w:rsidR="00323FAD">
        <w:rPr>
          <w:rFonts w:ascii="Calibri" w:hAnsi="Calibri" w:cs="Calibri"/>
          <w:color w:val="000000"/>
        </w:rPr>
        <w:t xml:space="preserve"> </w:t>
      </w:r>
      <w:r w:rsidR="00FE5348" w:rsidRPr="00980832">
        <w:rPr>
          <w:rFonts w:ascii="Calibri" w:hAnsi="Calibri" w:cs="Calibri"/>
          <w:color w:val="000000"/>
          <w:highlight w:val="yellow"/>
        </w:rPr>
        <w:t>and shelter belt species</w:t>
      </w:r>
      <w:r w:rsidR="00FE5348">
        <w:rPr>
          <w:rFonts w:ascii="Calibri" w:hAnsi="Calibri" w:cs="Calibri"/>
          <w:color w:val="000000"/>
        </w:rPr>
        <w:t xml:space="preserve"> destined for kiwifruit orchards</w:t>
      </w:r>
      <w:r w:rsidRPr="00EB5520">
        <w:rPr>
          <w:rFonts w:ascii="Calibri" w:hAnsi="Calibri" w:cs="Calibri"/>
          <w:color w:val="000000"/>
        </w:rPr>
        <w:t xml:space="preserve"> within New Zealand. </w:t>
      </w:r>
    </w:p>
    <w:p w14:paraId="4CC293E1" w14:textId="6A5C3702" w:rsidR="00433BFF" w:rsidRPr="00EB5520" w:rsidRDefault="00433BFF" w:rsidP="00433BFF">
      <w:pPr>
        <w:spacing w:before="80" w:after="120" w:line="240" w:lineRule="auto"/>
        <w:rPr>
          <w:rFonts w:ascii="Calibri" w:hAnsi="Calibri" w:cs="Calibri"/>
        </w:rPr>
      </w:pPr>
      <w:r w:rsidRPr="00EB5520">
        <w:rPr>
          <w:rFonts w:ascii="Calibri" w:hAnsi="Calibri" w:cs="Calibri"/>
          <w:color w:val="000000"/>
        </w:rPr>
        <w:t xml:space="preserve">All </w:t>
      </w:r>
      <w:r w:rsidR="00FE5348">
        <w:rPr>
          <w:rFonts w:ascii="Calibri" w:hAnsi="Calibri" w:cs="Calibri"/>
          <w:color w:val="000000"/>
        </w:rPr>
        <w:t xml:space="preserve">plant materials used </w:t>
      </w:r>
      <w:r w:rsidR="00980832">
        <w:rPr>
          <w:rFonts w:ascii="Calibri" w:hAnsi="Calibri" w:cs="Calibri"/>
          <w:color w:val="000000"/>
        </w:rPr>
        <w:t>in and</w:t>
      </w:r>
      <w:r w:rsidR="00FE5348">
        <w:rPr>
          <w:rFonts w:ascii="Calibri" w:hAnsi="Calibri" w:cs="Calibri"/>
          <w:color w:val="000000"/>
        </w:rPr>
        <w:t xml:space="preserve"> produced by</w:t>
      </w:r>
      <w:r w:rsidR="00086B98">
        <w:rPr>
          <w:rFonts w:ascii="Calibri" w:hAnsi="Calibri" w:cs="Calibri"/>
          <w:color w:val="000000"/>
        </w:rPr>
        <w:t xml:space="preserve"> </w:t>
      </w:r>
      <w:r w:rsidR="00FE5348">
        <w:rPr>
          <w:rFonts w:ascii="Calibri" w:hAnsi="Calibri" w:cs="Calibri"/>
          <w:color w:val="000000"/>
        </w:rPr>
        <w:t xml:space="preserve">propagation of </w:t>
      </w:r>
      <w:r w:rsidR="00FE5348" w:rsidRPr="00FF5011">
        <w:rPr>
          <w:rFonts w:ascii="Calibri" w:hAnsi="Calibri" w:cs="Calibri"/>
          <w:i/>
          <w:iCs/>
          <w:color w:val="000000"/>
        </w:rPr>
        <w:t>Actinidia</w:t>
      </w:r>
      <w:r w:rsidR="00FE5348">
        <w:rPr>
          <w:rFonts w:ascii="Calibri" w:hAnsi="Calibri" w:cs="Calibri"/>
          <w:color w:val="000000"/>
        </w:rPr>
        <w:t xml:space="preserve"> and </w:t>
      </w:r>
      <w:r w:rsidR="00FE5348" w:rsidRPr="00980832">
        <w:rPr>
          <w:rFonts w:ascii="Calibri" w:hAnsi="Calibri" w:cs="Calibri"/>
          <w:color w:val="000000"/>
          <w:highlight w:val="yellow"/>
        </w:rPr>
        <w:t>shelter belt species</w:t>
      </w:r>
      <w:r w:rsidR="00D40A48">
        <w:rPr>
          <w:rFonts w:ascii="Calibri" w:hAnsi="Calibri" w:cs="Calibri"/>
          <w:color w:val="000000"/>
        </w:rPr>
        <w:t xml:space="preserve"> </w:t>
      </w:r>
      <w:r w:rsidRPr="00EB5520">
        <w:rPr>
          <w:rFonts w:ascii="Calibri" w:hAnsi="Calibri" w:cs="Calibri"/>
        </w:rPr>
        <w:t xml:space="preserve">meeting the requirements of this standard will be eligible for certification. </w:t>
      </w:r>
    </w:p>
    <w:p w14:paraId="5FB00850" w14:textId="7E181D34" w:rsidR="00433BFF" w:rsidRPr="00EB5520" w:rsidRDefault="00433BFF" w:rsidP="00433BFF">
      <w:pPr>
        <w:spacing w:after="120" w:line="240" w:lineRule="auto"/>
        <w:rPr>
          <w:rFonts w:ascii="Calibri" w:hAnsi="Calibri" w:cs="Calibri"/>
        </w:rPr>
      </w:pPr>
      <w:r w:rsidRPr="00EB5520">
        <w:rPr>
          <w:rFonts w:ascii="Calibri" w:hAnsi="Calibri" w:cs="Calibri"/>
          <w:bCs/>
          <w:iCs/>
        </w:rPr>
        <w:t xml:space="preserve"> </w:t>
      </w:r>
      <w:r w:rsidR="00FE5348">
        <w:rPr>
          <w:rFonts w:ascii="Calibri" w:hAnsi="Calibri" w:cs="Calibri"/>
          <w:bCs/>
          <w:iCs/>
        </w:rPr>
        <w:t xml:space="preserve">This Standard provides an avenue for nurseries to demonstrate compliance to the National </w:t>
      </w:r>
      <w:r w:rsidR="00323FAD">
        <w:rPr>
          <w:rFonts w:ascii="Calibri" w:hAnsi="Calibri" w:cs="Calibri"/>
          <w:bCs/>
          <w:iCs/>
        </w:rPr>
        <w:t xml:space="preserve">Psa-V </w:t>
      </w:r>
      <w:r w:rsidR="00FE5348">
        <w:rPr>
          <w:rFonts w:ascii="Calibri" w:hAnsi="Calibri" w:cs="Calibri"/>
          <w:bCs/>
          <w:iCs/>
        </w:rPr>
        <w:t xml:space="preserve">Pest Management Plan </w:t>
      </w:r>
      <w:r w:rsidR="00FE5348" w:rsidRPr="00980832">
        <w:rPr>
          <w:rFonts w:ascii="Calibri" w:hAnsi="Calibri" w:cs="Calibri"/>
          <w:bCs/>
          <w:iCs/>
          <w:highlight w:val="yellow"/>
        </w:rPr>
        <w:t>and the</w:t>
      </w:r>
      <w:r w:rsidR="00323FAD">
        <w:rPr>
          <w:rFonts w:ascii="Calibri" w:hAnsi="Calibri" w:cs="Calibri"/>
          <w:bCs/>
          <w:iCs/>
          <w:highlight w:val="yellow"/>
        </w:rPr>
        <w:t xml:space="preserve"> proposed National</w:t>
      </w:r>
      <w:r w:rsidR="00FE5348" w:rsidRPr="00980832">
        <w:rPr>
          <w:rFonts w:ascii="Calibri" w:hAnsi="Calibri" w:cs="Calibri"/>
          <w:bCs/>
          <w:iCs/>
          <w:highlight w:val="yellow"/>
        </w:rPr>
        <w:t xml:space="preserve"> Pathway </w:t>
      </w:r>
      <w:r w:rsidR="00980832">
        <w:rPr>
          <w:rFonts w:ascii="Calibri" w:hAnsi="Calibri" w:cs="Calibri"/>
          <w:bCs/>
          <w:iCs/>
          <w:highlight w:val="yellow"/>
        </w:rPr>
        <w:t>Management Plan</w:t>
      </w:r>
      <w:r w:rsidR="00323FAD">
        <w:rPr>
          <w:rFonts w:ascii="Calibri" w:hAnsi="Calibri" w:cs="Calibri"/>
          <w:bCs/>
          <w:iCs/>
        </w:rPr>
        <w:t xml:space="preserve"> for the kiwifruit industry</w:t>
      </w:r>
      <w:r w:rsidR="00980832">
        <w:rPr>
          <w:rFonts w:ascii="Calibri" w:hAnsi="Calibri" w:cs="Calibri"/>
          <w:bCs/>
          <w:iCs/>
        </w:rPr>
        <w:t>.</w:t>
      </w:r>
      <w:r w:rsidR="00980832" w:rsidRPr="00980832">
        <w:rPr>
          <w:rFonts w:ascii="Calibri" w:hAnsi="Calibri" w:cs="Calibri"/>
          <w:bCs/>
          <w:iCs/>
        </w:rPr>
        <w:t xml:space="preserve"> See</w:t>
      </w:r>
      <w:r w:rsidRPr="00980832">
        <w:rPr>
          <w:rFonts w:ascii="Calibri" w:hAnsi="Calibri" w:cs="Calibri"/>
          <w:bCs/>
          <w:iCs/>
        </w:rPr>
        <w:t xml:space="preserve"> the KVH Protocol Nursery Stock to determine what movements are permitted for your nursery, available on the KVH website (</w:t>
      </w:r>
      <w:hyperlink r:id="rId15" w:history="1">
        <w:r w:rsidRPr="00980832">
          <w:rPr>
            <w:rStyle w:val="Hyperlink"/>
            <w:rFonts w:ascii="Calibri" w:hAnsi="Calibri" w:cs="Calibri"/>
            <w:color w:val="auto"/>
          </w:rPr>
          <w:t>www.kvh.org.nz/kpcs</w:t>
        </w:r>
      </w:hyperlink>
      <w:r w:rsidRPr="00980832">
        <w:rPr>
          <w:rFonts w:ascii="Calibri" w:hAnsi="Calibri" w:cs="Calibri"/>
        </w:rPr>
        <w:t>).</w:t>
      </w:r>
    </w:p>
    <w:p w14:paraId="7F3BBC47" w14:textId="693CFBFF" w:rsidR="00433BFF" w:rsidRDefault="00FE5348" w:rsidP="00433BFF">
      <w:pPr>
        <w:spacing w:after="120" w:line="240" w:lineRule="auto"/>
        <w:rPr>
          <w:rFonts w:ascii="Calibri" w:hAnsi="Calibri" w:cs="Calibri"/>
          <w:bCs/>
          <w:iCs/>
        </w:rPr>
      </w:pPr>
      <w:r w:rsidRPr="00980832">
        <w:rPr>
          <w:rFonts w:ascii="Calibri" w:hAnsi="Calibri" w:cs="Calibri"/>
          <w:bCs/>
          <w:iCs/>
          <w:highlight w:val="yellow"/>
        </w:rPr>
        <w:t>KVH will enforce g</w:t>
      </w:r>
      <w:r w:rsidR="00433BFF" w:rsidRPr="00980832">
        <w:rPr>
          <w:rFonts w:ascii="Calibri" w:hAnsi="Calibri" w:cs="Calibri"/>
          <w:bCs/>
          <w:iCs/>
          <w:highlight w:val="yellow"/>
        </w:rPr>
        <w:t xml:space="preserve">rower compliance when </w:t>
      </w:r>
      <w:r w:rsidRPr="00980832">
        <w:rPr>
          <w:rFonts w:ascii="Calibri" w:hAnsi="Calibri" w:cs="Calibri"/>
          <w:bCs/>
          <w:iCs/>
          <w:highlight w:val="yellow"/>
        </w:rPr>
        <w:t xml:space="preserve">sourcing plant material for their kiwifruit orchards under the Biosecurity Act </w:t>
      </w:r>
      <w:r w:rsidR="00323FAD">
        <w:rPr>
          <w:rFonts w:ascii="Calibri" w:hAnsi="Calibri" w:cs="Calibri"/>
          <w:bCs/>
          <w:iCs/>
          <w:highlight w:val="yellow"/>
        </w:rPr>
        <w:t xml:space="preserve">1993 </w:t>
      </w:r>
      <w:r w:rsidRPr="00980832">
        <w:rPr>
          <w:rFonts w:ascii="Calibri" w:hAnsi="Calibri" w:cs="Calibri"/>
          <w:bCs/>
          <w:iCs/>
          <w:highlight w:val="yellow"/>
        </w:rPr>
        <w:t xml:space="preserve">and through kiwifruit industry supply requirements such </w:t>
      </w:r>
      <w:r w:rsidR="00980832" w:rsidRPr="00980832">
        <w:rPr>
          <w:rFonts w:ascii="Calibri" w:hAnsi="Calibri" w:cs="Calibri"/>
          <w:bCs/>
          <w:iCs/>
          <w:highlight w:val="yellow"/>
        </w:rPr>
        <w:t>as GAP</w:t>
      </w:r>
      <w:r w:rsidR="00433BFF" w:rsidRPr="00980832">
        <w:rPr>
          <w:rFonts w:ascii="Calibri" w:hAnsi="Calibri" w:cs="Calibri"/>
          <w:bCs/>
          <w:iCs/>
          <w:highlight w:val="yellow"/>
        </w:rPr>
        <w:t xml:space="preserve"> (Good Agricultural Practice</w:t>
      </w:r>
      <w:proofErr w:type="gramStart"/>
      <w:r w:rsidR="00433BFF" w:rsidRPr="00980832">
        <w:rPr>
          <w:rFonts w:ascii="Calibri" w:hAnsi="Calibri" w:cs="Calibri"/>
          <w:bCs/>
          <w:iCs/>
          <w:highlight w:val="yellow"/>
        </w:rPr>
        <w:t>) .</w:t>
      </w:r>
      <w:proofErr w:type="gramEnd"/>
    </w:p>
    <w:p w14:paraId="6633DD94" w14:textId="07F700A5" w:rsidR="00FE5348" w:rsidRPr="00EB5520" w:rsidRDefault="00FE5348" w:rsidP="00433BFF">
      <w:pPr>
        <w:spacing w:after="120" w:line="240" w:lineRule="auto"/>
        <w:rPr>
          <w:rFonts w:ascii="Calibri" w:hAnsi="Calibri" w:cs="Calibri"/>
          <w:bCs/>
          <w:iCs/>
        </w:rPr>
      </w:pPr>
    </w:p>
    <w:p w14:paraId="109BD4C2" w14:textId="35EF5BDF" w:rsidR="00FE5348" w:rsidRPr="00980832" w:rsidRDefault="00FE5348" w:rsidP="005030D6">
      <w:pPr>
        <w:pStyle w:val="Heading1"/>
        <w:numPr>
          <w:ilvl w:val="1"/>
          <w:numId w:val="13"/>
        </w:numPr>
        <w:pBdr>
          <w:bottom w:val="single" w:sz="4" w:space="0" w:color="auto"/>
        </w:pBdr>
        <w:spacing w:before="80" w:after="120" w:line="240" w:lineRule="auto"/>
        <w:ind w:left="720" w:hanging="720"/>
        <w:rPr>
          <w:rFonts w:ascii="Calibri" w:hAnsi="Calibri" w:cs="Calibri"/>
          <w:highlight w:val="yellow"/>
        </w:rPr>
      </w:pPr>
      <w:bookmarkStart w:id="178" w:name="_Toc463017542"/>
      <w:r w:rsidRPr="00980832">
        <w:rPr>
          <w:rFonts w:ascii="Calibri" w:hAnsi="Calibri" w:cs="Calibri"/>
          <w:highlight w:val="yellow"/>
        </w:rPr>
        <w:t>Kiwifruit Industry Biosecurity Regulations</w:t>
      </w:r>
    </w:p>
    <w:p w14:paraId="0CBEC9DB" w14:textId="77777777" w:rsidR="00B9784F" w:rsidRPr="00980832" w:rsidRDefault="00FE5348" w:rsidP="00D96C75">
      <w:pPr>
        <w:spacing w:after="0"/>
        <w:rPr>
          <w:highlight w:val="yellow"/>
        </w:rPr>
      </w:pPr>
      <w:r w:rsidRPr="00980832">
        <w:rPr>
          <w:highlight w:val="yellow"/>
        </w:rPr>
        <w:t xml:space="preserve"> National </w:t>
      </w:r>
      <w:r w:rsidR="00B9784F" w:rsidRPr="00980832">
        <w:rPr>
          <w:highlight w:val="yellow"/>
        </w:rPr>
        <w:t xml:space="preserve">Psa-V </w:t>
      </w:r>
      <w:r w:rsidRPr="00980832">
        <w:rPr>
          <w:highlight w:val="yellow"/>
        </w:rPr>
        <w:t xml:space="preserve">Pest </w:t>
      </w:r>
      <w:r w:rsidR="00B9784F" w:rsidRPr="00980832">
        <w:rPr>
          <w:highlight w:val="yellow"/>
        </w:rPr>
        <w:t>Management Plan (NPMP)</w:t>
      </w:r>
    </w:p>
    <w:p w14:paraId="3AA44F35" w14:textId="3B7BDBEF" w:rsidR="00FE5348" w:rsidRPr="00980832" w:rsidRDefault="00B9784F" w:rsidP="00FE5348">
      <w:pPr>
        <w:rPr>
          <w:highlight w:val="yellow"/>
        </w:rPr>
      </w:pPr>
      <w:r w:rsidRPr="00980832">
        <w:rPr>
          <w:highlight w:val="yellow"/>
        </w:rPr>
        <w:t xml:space="preserve"> </w:t>
      </w:r>
      <w:r w:rsidR="00FE5348" w:rsidRPr="00980832">
        <w:rPr>
          <w:highlight w:val="yellow"/>
        </w:rPr>
        <w:t>The NPMP</w:t>
      </w:r>
      <w:r w:rsidR="00323FAD">
        <w:rPr>
          <w:highlight w:val="yellow"/>
        </w:rPr>
        <w:t xml:space="preserve">, in place since 2013, </w:t>
      </w:r>
      <w:r w:rsidR="00FE5348" w:rsidRPr="00980832">
        <w:rPr>
          <w:highlight w:val="yellow"/>
        </w:rPr>
        <w:t xml:space="preserve">supports growers working collectively to minimise the impacts of Psa-V within their orchards and growing regions, as well as doing what is necessary to keep Psa out of areas where it </w:t>
      </w:r>
      <w:proofErr w:type="gramStart"/>
      <w:r w:rsidR="00FE5348" w:rsidRPr="00980832">
        <w:rPr>
          <w:highlight w:val="yellow"/>
        </w:rPr>
        <w:t>hasn’t</w:t>
      </w:r>
      <w:proofErr w:type="gramEnd"/>
      <w:r w:rsidR="00FE5348" w:rsidRPr="00980832">
        <w:rPr>
          <w:highlight w:val="yellow"/>
        </w:rPr>
        <w:t xml:space="preserve"> yet been identified. It also brings together and unites the efforts of key organisations in the kiwifruit industry and associated industries, to take a consistent and coordinated approach to management of Psa. Key elements of the plan involve movement controls, monitoring, reporting, incursion response and managing the disease, along with a continued focus on awareness, </w:t>
      </w:r>
      <w:proofErr w:type="gramStart"/>
      <w:r w:rsidR="00FE5348" w:rsidRPr="00980832">
        <w:rPr>
          <w:highlight w:val="yellow"/>
        </w:rPr>
        <w:t>education</w:t>
      </w:r>
      <w:proofErr w:type="gramEnd"/>
      <w:r w:rsidR="00FE5348" w:rsidRPr="00980832">
        <w:rPr>
          <w:highlight w:val="yellow"/>
        </w:rPr>
        <w:t xml:space="preserve"> and research.</w:t>
      </w:r>
    </w:p>
    <w:p w14:paraId="158BD90F" w14:textId="75D24F03" w:rsidR="00B9784F" w:rsidRPr="00980832" w:rsidRDefault="00B9784F" w:rsidP="00D96C75">
      <w:pPr>
        <w:spacing w:after="0"/>
        <w:rPr>
          <w:highlight w:val="yellow"/>
        </w:rPr>
      </w:pPr>
      <w:r w:rsidRPr="00980832">
        <w:rPr>
          <w:highlight w:val="yellow"/>
        </w:rPr>
        <w:t>Pathway Management Plan</w:t>
      </w:r>
    </w:p>
    <w:p w14:paraId="001D3E50" w14:textId="1AD7919F" w:rsidR="00FE5348" w:rsidRPr="00980832" w:rsidRDefault="00FE5348" w:rsidP="00D96C75">
      <w:pPr>
        <w:pStyle w:val="NormalWeb"/>
        <w:shd w:val="clear" w:color="auto" w:fill="FFFFFF"/>
        <w:spacing w:before="0" w:beforeAutospacing="0" w:after="0" w:afterAutospacing="0"/>
        <w:rPr>
          <w:rFonts w:ascii="Calibri" w:hAnsi="Calibri" w:cs="Calibri"/>
          <w:color w:val="333333"/>
          <w:sz w:val="22"/>
          <w:szCs w:val="22"/>
          <w:highlight w:val="yellow"/>
        </w:rPr>
      </w:pPr>
      <w:r w:rsidRPr="00980832">
        <w:rPr>
          <w:rFonts w:ascii="Calibri" w:hAnsi="Calibri" w:cs="Calibri"/>
          <w:color w:val="333333"/>
          <w:sz w:val="22"/>
          <w:szCs w:val="22"/>
          <w:highlight w:val="yellow"/>
          <w:lang w:val="en-US"/>
        </w:rPr>
        <w:t xml:space="preserve">KVH is </w:t>
      </w:r>
      <w:r w:rsidR="00086B98" w:rsidRPr="00980832">
        <w:rPr>
          <w:rFonts w:ascii="Calibri" w:hAnsi="Calibri" w:cs="Calibri"/>
          <w:color w:val="333333"/>
          <w:sz w:val="22"/>
          <w:szCs w:val="22"/>
          <w:highlight w:val="yellow"/>
          <w:lang w:val="en-US"/>
        </w:rPr>
        <w:t>introducing</w:t>
      </w:r>
      <w:r w:rsidRPr="00980832">
        <w:rPr>
          <w:rFonts w:ascii="Calibri" w:hAnsi="Calibri" w:cs="Calibri"/>
          <w:color w:val="333333"/>
          <w:sz w:val="22"/>
          <w:szCs w:val="22"/>
          <w:highlight w:val="yellow"/>
          <w:lang w:val="en-US"/>
        </w:rPr>
        <w:t xml:space="preserve"> a new regulation framework to better manage biosecurity risk to the kiwifruit industry. Instead of focusing on a single pest, like Psa, the Plan focuses on protection against the full range of biosecurity threats to our industry and provides for a consistent and pragmatic approach to managing pathway risks such as young plants, budwood, pollen, orchard equipment and other items moved by people.</w:t>
      </w:r>
    </w:p>
    <w:p w14:paraId="7CEC3AE1" w14:textId="783CBE07" w:rsidR="00FE5348" w:rsidRPr="00980832" w:rsidRDefault="00FE5348">
      <w:pPr>
        <w:pStyle w:val="NormalWeb"/>
        <w:shd w:val="clear" w:color="auto" w:fill="FFFFFF"/>
        <w:spacing w:before="0" w:beforeAutospacing="0" w:after="0" w:afterAutospacing="0"/>
        <w:rPr>
          <w:rFonts w:ascii="Calibri" w:hAnsi="Calibri" w:cs="Calibri"/>
          <w:color w:val="333333"/>
          <w:sz w:val="22"/>
          <w:szCs w:val="22"/>
          <w:highlight w:val="yellow"/>
          <w:lang w:val="en-US"/>
        </w:rPr>
      </w:pPr>
      <w:r w:rsidRPr="00980832">
        <w:rPr>
          <w:rFonts w:ascii="Calibri" w:hAnsi="Calibri" w:cs="Calibri"/>
          <w:color w:val="333333"/>
          <w:sz w:val="22"/>
          <w:szCs w:val="22"/>
          <w:highlight w:val="yellow"/>
          <w:lang w:val="en-US"/>
        </w:rPr>
        <w:t xml:space="preserve">The </w:t>
      </w:r>
      <w:r w:rsidR="00086B98" w:rsidRPr="00980832">
        <w:rPr>
          <w:rFonts w:ascii="Calibri" w:hAnsi="Calibri" w:cs="Calibri"/>
          <w:color w:val="333333"/>
          <w:sz w:val="22"/>
          <w:szCs w:val="22"/>
          <w:highlight w:val="yellow"/>
          <w:lang w:val="en-US"/>
        </w:rPr>
        <w:t xml:space="preserve">Pathway Management </w:t>
      </w:r>
      <w:r w:rsidRPr="00980832">
        <w:rPr>
          <w:rFonts w:ascii="Calibri" w:hAnsi="Calibri" w:cs="Calibri"/>
          <w:color w:val="333333"/>
          <w:sz w:val="22"/>
          <w:szCs w:val="22"/>
          <w:highlight w:val="yellow"/>
          <w:lang w:val="en-US"/>
        </w:rPr>
        <w:t>Plan is equivalent to the current Psa-V National Pest Management Plan (NPMP) but is more fit-for-purpose and makes sure all the right settings are in place so that we can detect anything new quickly enough to stop its spread, limit impacts, and aim for eradication.</w:t>
      </w:r>
    </w:p>
    <w:p w14:paraId="4B9F748C" w14:textId="40BD4E01" w:rsidR="00B9784F" w:rsidRPr="00980832" w:rsidRDefault="00086B98" w:rsidP="00B9784F">
      <w:pPr>
        <w:pStyle w:val="NormalWeb"/>
        <w:shd w:val="clear" w:color="auto" w:fill="FFFFFF"/>
        <w:spacing w:before="0" w:beforeAutospacing="0" w:after="0" w:afterAutospacing="0"/>
        <w:rPr>
          <w:rFonts w:ascii="Calibri" w:hAnsi="Calibri" w:cs="Calibri"/>
          <w:color w:val="333333"/>
          <w:sz w:val="22"/>
          <w:szCs w:val="22"/>
          <w:highlight w:val="yellow"/>
        </w:rPr>
      </w:pPr>
      <w:r w:rsidRPr="00980832">
        <w:rPr>
          <w:rFonts w:ascii="Calibri" w:hAnsi="Calibri" w:cs="Calibri"/>
          <w:color w:val="333333"/>
          <w:sz w:val="22"/>
          <w:szCs w:val="22"/>
          <w:highlight w:val="yellow"/>
          <w:lang w:val="en-US"/>
        </w:rPr>
        <w:lastRenderedPageBreak/>
        <w:t xml:space="preserve">The Pathway Management Plan will come into effect on1 April 2022 and it </w:t>
      </w:r>
      <w:r w:rsidR="00FE5348" w:rsidRPr="00980832">
        <w:rPr>
          <w:rFonts w:ascii="Calibri" w:hAnsi="Calibri" w:cs="Calibri"/>
          <w:color w:val="333333"/>
          <w:sz w:val="22"/>
          <w:szCs w:val="22"/>
          <w:highlight w:val="yellow"/>
          <w:lang w:val="en-US"/>
        </w:rPr>
        <w:t xml:space="preserve">will replace the current Psa-V NPMP </w:t>
      </w:r>
      <w:r w:rsidRPr="00980832">
        <w:rPr>
          <w:rFonts w:ascii="Calibri" w:hAnsi="Calibri" w:cs="Calibri"/>
          <w:color w:val="333333"/>
          <w:sz w:val="22"/>
          <w:szCs w:val="22"/>
          <w:highlight w:val="yellow"/>
          <w:lang w:val="en-US"/>
        </w:rPr>
        <w:t>(due to expire on 17</w:t>
      </w:r>
      <w:r w:rsidRPr="00980832">
        <w:rPr>
          <w:rFonts w:ascii="Calibri" w:hAnsi="Calibri" w:cs="Calibri"/>
          <w:color w:val="333333"/>
          <w:sz w:val="22"/>
          <w:szCs w:val="22"/>
          <w:highlight w:val="yellow"/>
          <w:vertAlign w:val="superscript"/>
          <w:lang w:val="en-US"/>
        </w:rPr>
        <w:t>th</w:t>
      </w:r>
      <w:r w:rsidRPr="00980832">
        <w:rPr>
          <w:rFonts w:ascii="Calibri" w:hAnsi="Calibri" w:cs="Calibri"/>
          <w:color w:val="333333"/>
          <w:sz w:val="22"/>
          <w:szCs w:val="22"/>
          <w:highlight w:val="yellow"/>
          <w:lang w:val="en-US"/>
        </w:rPr>
        <w:t xml:space="preserve"> May 2023) </w:t>
      </w:r>
      <w:r w:rsidR="00FE5348" w:rsidRPr="00980832">
        <w:rPr>
          <w:rFonts w:ascii="Calibri" w:hAnsi="Calibri" w:cs="Calibri"/>
          <w:color w:val="333333"/>
          <w:sz w:val="22"/>
          <w:szCs w:val="22"/>
          <w:highlight w:val="yellow"/>
          <w:lang w:val="en-US"/>
        </w:rPr>
        <w:t>as it will retain the important elements needed for Psa protection (</w:t>
      </w:r>
      <w:r w:rsidR="001F52B2" w:rsidRPr="00980832">
        <w:rPr>
          <w:rFonts w:ascii="Calibri" w:hAnsi="Calibri" w:cs="Calibri"/>
          <w:color w:val="333333"/>
          <w:sz w:val="22"/>
          <w:szCs w:val="22"/>
          <w:highlight w:val="yellow"/>
          <w:lang w:val="en-US"/>
        </w:rPr>
        <w:t>e.g.,</w:t>
      </w:r>
      <w:r w:rsidR="00FE5348" w:rsidRPr="00980832">
        <w:rPr>
          <w:rFonts w:ascii="Calibri" w:hAnsi="Calibri" w:cs="Calibri"/>
          <w:color w:val="333333"/>
          <w:sz w:val="22"/>
          <w:szCs w:val="22"/>
          <w:highlight w:val="yellow"/>
          <w:lang w:val="en-US"/>
        </w:rPr>
        <w:t xml:space="preserve"> controlling movements of high-risk pathways to the South Island) but also provide much wider benefits</w:t>
      </w:r>
      <w:r w:rsidR="00B9784F" w:rsidRPr="00980832">
        <w:rPr>
          <w:rFonts w:ascii="Calibri" w:hAnsi="Calibri" w:cs="Calibri"/>
          <w:color w:val="333333"/>
          <w:sz w:val="22"/>
          <w:szCs w:val="22"/>
          <w:highlight w:val="yellow"/>
          <w:lang w:val="en-US"/>
        </w:rPr>
        <w:t xml:space="preserve"> such as:</w:t>
      </w:r>
    </w:p>
    <w:p w14:paraId="248B0662" w14:textId="77777777" w:rsidR="00B9784F" w:rsidRPr="00980832" w:rsidRDefault="00B9784F" w:rsidP="00B9784F">
      <w:pPr>
        <w:pStyle w:val="NormalWeb"/>
        <w:numPr>
          <w:ilvl w:val="0"/>
          <w:numId w:val="104"/>
        </w:numPr>
        <w:shd w:val="clear" w:color="auto" w:fill="FFFFFF"/>
        <w:spacing w:before="0" w:beforeAutospacing="0" w:after="0" w:afterAutospacing="0"/>
        <w:rPr>
          <w:rFonts w:ascii="Calibri" w:hAnsi="Calibri" w:cs="Calibri"/>
          <w:color w:val="333333"/>
          <w:sz w:val="22"/>
          <w:szCs w:val="22"/>
          <w:highlight w:val="yellow"/>
          <w:lang w:val="en-US"/>
        </w:rPr>
      </w:pPr>
      <w:r w:rsidRPr="00980832">
        <w:rPr>
          <w:rFonts w:ascii="Calibri" w:hAnsi="Calibri" w:cs="Calibri"/>
          <w:color w:val="333333"/>
          <w:sz w:val="22"/>
          <w:szCs w:val="22"/>
          <w:highlight w:val="yellow"/>
          <w:shd w:val="clear" w:color="auto" w:fill="FFFFFF"/>
        </w:rPr>
        <w:t>better protection</w:t>
      </w:r>
    </w:p>
    <w:p w14:paraId="7468EE2C" w14:textId="77777777" w:rsidR="00B9784F" w:rsidRPr="00980832" w:rsidRDefault="00B9784F" w:rsidP="00B9784F">
      <w:pPr>
        <w:pStyle w:val="NormalWeb"/>
        <w:numPr>
          <w:ilvl w:val="0"/>
          <w:numId w:val="104"/>
        </w:numPr>
        <w:shd w:val="clear" w:color="auto" w:fill="FFFFFF"/>
        <w:spacing w:before="0" w:beforeAutospacing="0" w:after="0" w:afterAutospacing="0"/>
        <w:rPr>
          <w:rFonts w:ascii="Calibri" w:hAnsi="Calibri" w:cs="Calibri"/>
          <w:color w:val="333333"/>
          <w:sz w:val="22"/>
          <w:szCs w:val="22"/>
          <w:highlight w:val="yellow"/>
          <w:lang w:val="en-US"/>
        </w:rPr>
      </w:pPr>
      <w:r w:rsidRPr="00980832">
        <w:rPr>
          <w:rFonts w:ascii="Calibri" w:hAnsi="Calibri" w:cs="Calibri"/>
          <w:color w:val="333333"/>
          <w:sz w:val="22"/>
          <w:szCs w:val="22"/>
          <w:highlight w:val="yellow"/>
          <w:shd w:val="clear" w:color="auto" w:fill="FFFFFF"/>
        </w:rPr>
        <w:t>more value for money</w:t>
      </w:r>
    </w:p>
    <w:p w14:paraId="2087A19B" w14:textId="77777777" w:rsidR="00B9784F" w:rsidRPr="00980832" w:rsidRDefault="00B9784F" w:rsidP="00B9784F">
      <w:pPr>
        <w:pStyle w:val="NormalWeb"/>
        <w:numPr>
          <w:ilvl w:val="0"/>
          <w:numId w:val="104"/>
        </w:numPr>
        <w:shd w:val="clear" w:color="auto" w:fill="FFFFFF"/>
        <w:spacing w:before="0" w:beforeAutospacing="0" w:after="0" w:afterAutospacing="0"/>
        <w:rPr>
          <w:rFonts w:ascii="Calibri" w:hAnsi="Calibri" w:cs="Calibri"/>
          <w:color w:val="333333"/>
          <w:sz w:val="22"/>
          <w:szCs w:val="22"/>
          <w:highlight w:val="yellow"/>
          <w:lang w:val="en-US"/>
        </w:rPr>
      </w:pPr>
      <w:r w:rsidRPr="00980832">
        <w:rPr>
          <w:rFonts w:ascii="Calibri" w:hAnsi="Calibri" w:cs="Calibri"/>
          <w:color w:val="333333"/>
          <w:sz w:val="22"/>
          <w:szCs w:val="22"/>
          <w:highlight w:val="yellow"/>
          <w:shd w:val="clear" w:color="auto" w:fill="FFFFFF"/>
        </w:rPr>
        <w:t xml:space="preserve"> increased simplicity around rules and regulations</w:t>
      </w:r>
    </w:p>
    <w:p w14:paraId="75DDE80F" w14:textId="77777777" w:rsidR="00B9784F" w:rsidRPr="00980832" w:rsidRDefault="00B9784F" w:rsidP="00B9784F">
      <w:pPr>
        <w:pStyle w:val="NormalWeb"/>
        <w:numPr>
          <w:ilvl w:val="0"/>
          <w:numId w:val="104"/>
        </w:numPr>
        <w:shd w:val="clear" w:color="auto" w:fill="FFFFFF"/>
        <w:spacing w:before="0" w:beforeAutospacing="0" w:after="0" w:afterAutospacing="0"/>
        <w:rPr>
          <w:rFonts w:ascii="Calibri" w:hAnsi="Calibri" w:cs="Calibri"/>
          <w:color w:val="333333"/>
          <w:sz w:val="22"/>
          <w:szCs w:val="22"/>
          <w:highlight w:val="yellow"/>
          <w:lang w:val="en-US"/>
        </w:rPr>
      </w:pPr>
      <w:r w:rsidRPr="00980832">
        <w:rPr>
          <w:rFonts w:ascii="Calibri" w:hAnsi="Calibri" w:cs="Calibri"/>
          <w:color w:val="333333"/>
          <w:sz w:val="22"/>
          <w:szCs w:val="22"/>
          <w:highlight w:val="yellow"/>
          <w:shd w:val="clear" w:color="auto" w:fill="FFFFFF"/>
        </w:rPr>
        <w:t>right settings for early detection of new threats</w:t>
      </w:r>
    </w:p>
    <w:p w14:paraId="4B8E448A" w14:textId="1DFFB560" w:rsidR="00B9784F" w:rsidRPr="00980832" w:rsidRDefault="00B9784F" w:rsidP="00D96C75">
      <w:pPr>
        <w:pStyle w:val="NormalWeb"/>
        <w:numPr>
          <w:ilvl w:val="0"/>
          <w:numId w:val="104"/>
        </w:numPr>
        <w:shd w:val="clear" w:color="auto" w:fill="FFFFFF"/>
        <w:spacing w:before="0" w:beforeAutospacing="0" w:after="0" w:afterAutospacing="0"/>
        <w:rPr>
          <w:rFonts w:ascii="Calibri" w:hAnsi="Calibri" w:cs="Calibri"/>
          <w:color w:val="333333"/>
          <w:sz w:val="22"/>
          <w:szCs w:val="22"/>
          <w:highlight w:val="yellow"/>
          <w:lang w:val="en-US"/>
        </w:rPr>
      </w:pPr>
      <w:r w:rsidRPr="00980832">
        <w:rPr>
          <w:rFonts w:ascii="Calibri" w:hAnsi="Calibri" w:cs="Calibri"/>
          <w:color w:val="333333"/>
          <w:sz w:val="22"/>
          <w:szCs w:val="22"/>
          <w:highlight w:val="yellow"/>
          <w:shd w:val="clear" w:color="auto" w:fill="FFFFFF"/>
        </w:rPr>
        <w:t xml:space="preserve"> consistent and pragmatic.</w:t>
      </w:r>
    </w:p>
    <w:bookmarkEnd w:id="178"/>
    <w:p w14:paraId="31B2DA1E" w14:textId="10356197" w:rsidR="00433BFF" w:rsidRPr="00980832" w:rsidRDefault="00433BFF" w:rsidP="00D96C75">
      <w:pPr>
        <w:pStyle w:val="Heading1"/>
        <w:pBdr>
          <w:bottom w:val="single" w:sz="4" w:space="0" w:color="auto"/>
        </w:pBdr>
        <w:spacing w:before="80" w:after="120" w:line="240" w:lineRule="auto"/>
        <w:rPr>
          <w:rFonts w:ascii="Calibri" w:hAnsi="Calibri" w:cs="Calibri"/>
          <w:sz w:val="22"/>
          <w:szCs w:val="22"/>
          <w:highlight w:val="yellow"/>
        </w:rPr>
      </w:pPr>
    </w:p>
    <w:p w14:paraId="67DC4BD2" w14:textId="4F23AC94" w:rsidR="00FE5348" w:rsidRPr="00980832" w:rsidRDefault="001C633A" w:rsidP="00B9784F">
      <w:pPr>
        <w:pStyle w:val="Heading1"/>
        <w:numPr>
          <w:ilvl w:val="1"/>
          <w:numId w:val="13"/>
        </w:numPr>
        <w:pBdr>
          <w:bottom w:val="single" w:sz="4" w:space="0" w:color="auto"/>
        </w:pBdr>
        <w:spacing w:before="80" w:after="120" w:line="240" w:lineRule="auto"/>
        <w:ind w:left="720" w:hanging="720"/>
        <w:rPr>
          <w:rFonts w:ascii="Calibri" w:hAnsi="Calibri" w:cs="Calibri"/>
          <w:highlight w:val="yellow"/>
        </w:rPr>
      </w:pPr>
      <w:r w:rsidRPr="00980832">
        <w:rPr>
          <w:rFonts w:ascii="Calibri" w:hAnsi="Calibri" w:cs="Calibri"/>
          <w:highlight w:val="yellow"/>
        </w:rPr>
        <w:t>PPBS equivalence for KPCS nurseries supplying other plant species.</w:t>
      </w:r>
    </w:p>
    <w:p w14:paraId="7AE33942" w14:textId="553943FA" w:rsidR="00807DB3" w:rsidRPr="00980832" w:rsidRDefault="00807DB3" w:rsidP="00D96C75">
      <w:pPr>
        <w:spacing w:after="0"/>
        <w:rPr>
          <w:highlight w:val="yellow"/>
        </w:rPr>
      </w:pPr>
      <w:r w:rsidRPr="00980832">
        <w:rPr>
          <w:highlight w:val="yellow"/>
        </w:rPr>
        <w:t xml:space="preserve">The KPCS has been developed specifically </w:t>
      </w:r>
      <w:r w:rsidR="00323FAD">
        <w:rPr>
          <w:highlight w:val="yellow"/>
        </w:rPr>
        <w:t>to</w:t>
      </w:r>
      <w:r w:rsidR="00323FAD" w:rsidRPr="00980832">
        <w:rPr>
          <w:highlight w:val="yellow"/>
        </w:rPr>
        <w:t xml:space="preserve"> </w:t>
      </w:r>
      <w:r w:rsidR="00323FAD">
        <w:rPr>
          <w:highlight w:val="yellow"/>
        </w:rPr>
        <w:t>manage</w:t>
      </w:r>
      <w:r w:rsidRPr="00980832">
        <w:rPr>
          <w:highlight w:val="yellow"/>
        </w:rPr>
        <w:t xml:space="preserve"> biosecurity risk </w:t>
      </w:r>
      <w:r w:rsidR="00323FAD">
        <w:rPr>
          <w:highlight w:val="yellow"/>
        </w:rPr>
        <w:t>of moving plant material into kiwifruit orchards</w:t>
      </w:r>
      <w:r w:rsidRPr="00980832">
        <w:rPr>
          <w:highlight w:val="yellow"/>
        </w:rPr>
        <w:t>.</w:t>
      </w:r>
    </w:p>
    <w:p w14:paraId="382B1517" w14:textId="23775C06" w:rsidR="00077906" w:rsidRDefault="00323FAD" w:rsidP="00D96C75">
      <w:pPr>
        <w:spacing w:after="0"/>
        <w:rPr>
          <w:highlight w:val="yellow"/>
        </w:rPr>
      </w:pPr>
      <w:r>
        <w:rPr>
          <w:highlight w:val="yellow"/>
        </w:rPr>
        <w:t>A new voluntary certification scheme has been dev</w:t>
      </w:r>
      <w:r w:rsidR="00077906">
        <w:rPr>
          <w:highlight w:val="yellow"/>
        </w:rPr>
        <w:t xml:space="preserve">eloped to manage biosecurity risk for all other crops. This scheme has been developed by a wide range of stakeholders and is administered by </w:t>
      </w:r>
      <w:r w:rsidR="00807DB3" w:rsidRPr="00980832">
        <w:rPr>
          <w:highlight w:val="yellow"/>
        </w:rPr>
        <w:t>NZPPI (NZ Plant Producers Incorporated)</w:t>
      </w:r>
      <w:r w:rsidR="00077906">
        <w:rPr>
          <w:highlight w:val="yellow"/>
        </w:rPr>
        <w:t xml:space="preserve"> and is referred to as the Plant Producer Biosecurity Scheme (PPBS).</w:t>
      </w:r>
    </w:p>
    <w:p w14:paraId="69151567" w14:textId="66CDC854" w:rsidR="00077906" w:rsidRDefault="00077906" w:rsidP="00D96C75">
      <w:pPr>
        <w:spacing w:after="0"/>
        <w:rPr>
          <w:highlight w:val="yellow"/>
        </w:rPr>
      </w:pPr>
      <w:r>
        <w:rPr>
          <w:highlight w:val="yellow"/>
        </w:rPr>
        <w:t xml:space="preserve">KVH recognises that many kiwifruit nurseries grow other crops and do not want multiple biosecurity certification schemes, so we have been involved in the development of the PPBS to ensure it achieves a level where we can recognise equivalence between the two schemes. KVH will retain the KPCS for our kiwifruit specific nurseries, however nurseries are welcome to pursue certification through the PPBS for all crops and we will recognise these as equivalent to the KPCS. </w:t>
      </w:r>
    </w:p>
    <w:p w14:paraId="66A8DBF8" w14:textId="77777777" w:rsidR="00077906" w:rsidRDefault="00077906" w:rsidP="00D96C75">
      <w:pPr>
        <w:spacing w:after="0"/>
        <w:rPr>
          <w:highlight w:val="yellow"/>
        </w:rPr>
      </w:pPr>
    </w:p>
    <w:p w14:paraId="472BAC7C" w14:textId="0734CA42" w:rsidR="00807DB3" w:rsidRPr="00980832" w:rsidRDefault="00807DB3" w:rsidP="001C633A">
      <w:pPr>
        <w:rPr>
          <w:highlight w:val="yellow"/>
        </w:rPr>
      </w:pPr>
      <w:r w:rsidRPr="00980832">
        <w:rPr>
          <w:highlight w:val="yellow"/>
        </w:rPr>
        <w:t xml:space="preserve">If a nursery with KPCS certification for their kiwifruit plants and shelter belt trees wants to achieve PPBS certification for their other crops they will need to ensure that biosecurity practices in the PPBS Core Standard Section 5,6 and 7 are being applied across their whole </w:t>
      </w:r>
      <w:r w:rsidR="001F52B2" w:rsidRPr="00980832">
        <w:rPr>
          <w:highlight w:val="yellow"/>
        </w:rPr>
        <w:t>production</w:t>
      </w:r>
      <w:r w:rsidRPr="00980832">
        <w:rPr>
          <w:highlight w:val="yellow"/>
        </w:rPr>
        <w:t xml:space="preserve"> and to all crops.</w:t>
      </w:r>
    </w:p>
    <w:p w14:paraId="174C6C57" w14:textId="24295195" w:rsidR="00807DB3" w:rsidRPr="00D96C75" w:rsidRDefault="00807DB3" w:rsidP="00D96C75">
      <w:r w:rsidRPr="00980832">
        <w:rPr>
          <w:highlight w:val="yellow"/>
        </w:rPr>
        <w:t>Contact NZPPI for further information</w:t>
      </w:r>
      <w:r w:rsidR="001F52B2" w:rsidRPr="00980832">
        <w:rPr>
          <w:highlight w:val="yellow"/>
        </w:rPr>
        <w:t xml:space="preserve"> about the PPBS </w:t>
      </w:r>
      <w:r w:rsidR="007D2007" w:rsidRPr="00980832">
        <w:rPr>
          <w:highlight w:val="yellow"/>
        </w:rPr>
        <w:t>Standard, or</w:t>
      </w:r>
      <w:r w:rsidRPr="00980832">
        <w:rPr>
          <w:highlight w:val="yellow"/>
        </w:rPr>
        <w:t xml:space="preserve"> if you want to pursue this </w:t>
      </w:r>
      <w:r w:rsidR="001F52B2" w:rsidRPr="00980832">
        <w:rPr>
          <w:highlight w:val="yellow"/>
        </w:rPr>
        <w:t xml:space="preserve">equivalence, at </w:t>
      </w:r>
      <w:hyperlink r:id="rId16" w:history="1">
        <w:r w:rsidR="001F52B2" w:rsidRPr="00980832">
          <w:rPr>
            <w:rStyle w:val="Hyperlink"/>
            <w:highlight w:val="yellow"/>
          </w:rPr>
          <w:t>nzppi.co.nz</w:t>
        </w:r>
      </w:hyperlink>
      <w:r w:rsidR="001F52B2" w:rsidRPr="00980832">
        <w:rPr>
          <w:highlight w:val="yellow"/>
        </w:rPr>
        <w:t xml:space="preserve"> .</w:t>
      </w:r>
    </w:p>
    <w:p w14:paraId="147FB711" w14:textId="223514EA" w:rsidR="00B676DA" w:rsidRPr="00B676DA" w:rsidRDefault="00B676DA" w:rsidP="00B676DA">
      <w:pPr>
        <w:pStyle w:val="Heading1"/>
        <w:numPr>
          <w:ilvl w:val="1"/>
          <w:numId w:val="13"/>
        </w:numPr>
        <w:pBdr>
          <w:bottom w:val="single" w:sz="4" w:space="0" w:color="auto"/>
        </w:pBdr>
        <w:spacing w:before="80" w:after="120" w:line="240" w:lineRule="auto"/>
        <w:ind w:left="720" w:hanging="720"/>
        <w:rPr>
          <w:rFonts w:ascii="Calibri" w:hAnsi="Calibri" w:cs="Calibri"/>
        </w:rPr>
      </w:pPr>
      <w:r w:rsidRPr="00B676DA">
        <w:rPr>
          <w:rFonts w:ascii="Calibri" w:hAnsi="Calibri" w:cs="Calibri"/>
        </w:rPr>
        <w:t>Target Organisms</w:t>
      </w:r>
    </w:p>
    <w:p w14:paraId="35668126" w14:textId="02A4EF83" w:rsidR="00433BFF" w:rsidRPr="00EB5520" w:rsidRDefault="00433BFF" w:rsidP="00433BFF">
      <w:pPr>
        <w:spacing w:after="120" w:line="240" w:lineRule="auto"/>
        <w:rPr>
          <w:rFonts w:ascii="Calibri" w:hAnsi="Calibri" w:cs="Calibri"/>
        </w:rPr>
      </w:pPr>
      <w:r w:rsidRPr="00EB5520">
        <w:rPr>
          <w:rFonts w:ascii="Calibri" w:hAnsi="Calibri" w:cs="Calibri"/>
        </w:rPr>
        <w:t xml:space="preserve">“Target organisms” are the specific pests and diseases with targeted measures in the scheme to reduce the likelihood </w:t>
      </w:r>
      <w:r w:rsidR="00D40A48">
        <w:rPr>
          <w:rFonts w:ascii="Calibri" w:hAnsi="Calibri" w:cs="Calibri"/>
        </w:rPr>
        <w:t xml:space="preserve">of </w:t>
      </w:r>
      <w:r w:rsidRPr="00EB5520">
        <w:rPr>
          <w:rFonts w:ascii="Calibri" w:hAnsi="Calibri" w:cs="Calibri"/>
        </w:rPr>
        <w:t>nursery plants spreading these organisms throughout the industry. The scheme provides growers with a level of confidence that plants certified to the KPCS Standard, are within acceptable limits for these organisms.</w:t>
      </w:r>
    </w:p>
    <w:p w14:paraId="387556E3" w14:textId="77777777" w:rsidR="00433BFF" w:rsidRPr="00EB5520" w:rsidRDefault="00433BFF" w:rsidP="00433BFF">
      <w:pPr>
        <w:pStyle w:val="Subheading"/>
        <w:spacing w:before="120" w:after="120" w:line="240" w:lineRule="auto"/>
        <w:ind w:left="0" w:firstLine="0"/>
        <w:rPr>
          <w:rFonts w:ascii="Calibri" w:hAnsi="Calibri" w:cs="Calibri"/>
          <w:b w:val="0"/>
          <w:sz w:val="22"/>
          <w:szCs w:val="22"/>
        </w:rPr>
      </w:pPr>
      <w:r w:rsidRPr="00EB5520">
        <w:rPr>
          <w:rFonts w:ascii="Calibri" w:hAnsi="Calibri" w:cs="Calibri"/>
          <w:b w:val="0"/>
          <w:sz w:val="22"/>
          <w:szCs w:val="22"/>
        </w:rPr>
        <w:t xml:space="preserve">The target organisms are a balance of organisms that are present within New Zealand and offshore biosecurity threats to make it as meaningful as possible for growers while improving our preparedness for future biosecurity threats. </w:t>
      </w:r>
    </w:p>
    <w:p w14:paraId="596110EE" w14:textId="77777777" w:rsidR="00433BFF" w:rsidRPr="00EB5520" w:rsidRDefault="00433BFF" w:rsidP="00433BFF">
      <w:pPr>
        <w:spacing w:after="120" w:line="240" w:lineRule="auto"/>
        <w:rPr>
          <w:rFonts w:ascii="Calibri" w:hAnsi="Calibri" w:cs="Calibri"/>
        </w:rPr>
      </w:pPr>
      <w:bookmarkStart w:id="179" w:name="OLE_LINK1"/>
      <w:r w:rsidRPr="00EB5520">
        <w:rPr>
          <w:rFonts w:ascii="Calibri" w:hAnsi="Calibri" w:cs="Calibri"/>
        </w:rPr>
        <w:t>The list of target organisms may evolve as our understanding of biosecurity risks to the kiwifruit industry evolves.</w:t>
      </w:r>
    </w:p>
    <w:p w14:paraId="7BD36BC0" w14:textId="64952BA7" w:rsidR="00433BFF" w:rsidRPr="00EB5520" w:rsidRDefault="00433BFF" w:rsidP="00433BFF">
      <w:pPr>
        <w:spacing w:after="120" w:line="240" w:lineRule="auto"/>
        <w:rPr>
          <w:rFonts w:ascii="Calibri" w:hAnsi="Calibri" w:cs="Calibri"/>
          <w:highlight w:val="yellow"/>
        </w:rPr>
      </w:pPr>
    </w:p>
    <w:bookmarkEnd w:id="179"/>
    <w:p w14:paraId="78D9972A" w14:textId="49B89BFB" w:rsidR="00433BFF" w:rsidRPr="00EB5520" w:rsidRDefault="00461B72" w:rsidP="00D35626">
      <w:pPr>
        <w:pStyle w:val="ListParagraph"/>
        <w:ind w:left="0"/>
        <w:rPr>
          <w:rFonts w:ascii="Calibri" w:hAnsi="Calibri" w:cs="Calibri"/>
          <w:iCs/>
          <w:noProof/>
        </w:rPr>
      </w:pPr>
      <w:r>
        <w:rPr>
          <w:noProof/>
        </w:rPr>
        <mc:AlternateContent>
          <mc:Choice Requires="wps">
            <w:drawing>
              <wp:anchor distT="0" distB="0" distL="114300" distR="114300" simplePos="0" relativeHeight="251727872" behindDoc="0" locked="1" layoutInCell="1" allowOverlap="1" wp14:anchorId="73997697" wp14:editId="44D1DC4B">
                <wp:simplePos x="0" y="0"/>
                <wp:positionH relativeFrom="column">
                  <wp:posOffset>255270</wp:posOffset>
                </wp:positionH>
                <wp:positionV relativeFrom="page">
                  <wp:posOffset>9858375</wp:posOffset>
                </wp:positionV>
                <wp:extent cx="5151600" cy="255600"/>
                <wp:effectExtent l="0"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2B9D7729" w14:textId="588FC6B8" w:rsidR="0086353B" w:rsidRDefault="0086353B" w:rsidP="00461B72">
                            <w:pPr>
                              <w:jc w:val="center"/>
                            </w:pPr>
                            <w:r>
                              <w:t xml:space="preserve">KPCS Nursery </w:t>
                            </w:r>
                            <w:proofErr w:type="gramStart"/>
                            <w:r>
                              <w:t>Manual  30</w:t>
                            </w:r>
                            <w:proofErr w:type="gramEnd"/>
                            <w:r>
                              <w:t xml:space="preserve"> April 2021 </w:t>
                            </w:r>
                          </w:p>
                          <w:p w14:paraId="52F137A2" w14:textId="77777777" w:rsidR="0086353B" w:rsidRDefault="0086353B" w:rsidP="00461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7697" id="Text Box 15" o:spid="_x0000_s1027" type="#_x0000_t202" style="position:absolute;margin-left:20.1pt;margin-top:776.25pt;width:405.65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" fillcolor="white [3212]" stroked="f" strokeweight=".5pt">
                <o:lock v:ext="edit" aspectratio="t"/>
                <v:textbox>
                  <w:txbxContent>
                    <w:p w14:paraId="2B9D7729" w14:textId="588FC6B8" w:rsidR="0086353B" w:rsidRDefault="0086353B" w:rsidP="00461B72">
                      <w:pPr>
                        <w:jc w:val="center"/>
                      </w:pPr>
                      <w:r>
                        <w:t xml:space="preserve">KPCS Nursery </w:t>
                      </w:r>
                      <w:proofErr w:type="gramStart"/>
                      <w:r>
                        <w:t>Manual  30</w:t>
                      </w:r>
                      <w:proofErr w:type="gramEnd"/>
                      <w:r>
                        <w:t xml:space="preserve"> April 2021 </w:t>
                      </w:r>
                    </w:p>
                    <w:p w14:paraId="52F137A2" w14:textId="77777777" w:rsidR="0086353B" w:rsidRDefault="0086353B" w:rsidP="00461B72"/>
                  </w:txbxContent>
                </v:textbox>
                <w10:wrap anchory="page"/>
                <w10:anchorlock/>
              </v:shape>
            </w:pict>
          </mc:Fallback>
        </mc:AlternateContent>
      </w:r>
    </w:p>
    <w:p w14:paraId="4E890E2F" w14:textId="464891DA" w:rsidR="00D35626" w:rsidRDefault="00D35626" w:rsidP="00D35626">
      <w:pPr>
        <w:pStyle w:val="ListParagraph"/>
        <w:ind w:left="0"/>
        <w:rPr>
          <w:rFonts w:ascii="Calibri" w:hAnsi="Calibri" w:cs="Calibri"/>
          <w:iCs/>
          <w:noProof/>
        </w:rPr>
      </w:pPr>
    </w:p>
    <w:p w14:paraId="69102764" w14:textId="2BC4274F" w:rsidR="001F52B2" w:rsidRDefault="001F52B2" w:rsidP="00D35626">
      <w:pPr>
        <w:pStyle w:val="ListParagraph"/>
        <w:ind w:left="0"/>
        <w:rPr>
          <w:rFonts w:ascii="Calibri" w:hAnsi="Calibri" w:cs="Calibri"/>
          <w:iCs/>
          <w:noProof/>
        </w:rPr>
      </w:pPr>
    </w:p>
    <w:p w14:paraId="1F24BE78" w14:textId="5FABC0FB" w:rsidR="001F52B2" w:rsidRDefault="001F52B2" w:rsidP="00D35626">
      <w:pPr>
        <w:pStyle w:val="ListParagraph"/>
        <w:ind w:left="0"/>
        <w:rPr>
          <w:rFonts w:ascii="Calibri" w:hAnsi="Calibri" w:cs="Calibri"/>
          <w:iCs/>
          <w:noProof/>
        </w:rPr>
      </w:pPr>
    </w:p>
    <w:p w14:paraId="5B1750A6" w14:textId="287DC6A0" w:rsidR="001F52B2" w:rsidRDefault="001F52B2" w:rsidP="00D35626">
      <w:pPr>
        <w:pStyle w:val="ListParagraph"/>
        <w:ind w:left="0"/>
        <w:rPr>
          <w:rFonts w:ascii="Calibri" w:hAnsi="Calibri" w:cs="Calibri"/>
          <w:iCs/>
          <w:noProof/>
        </w:rPr>
      </w:pPr>
    </w:p>
    <w:p w14:paraId="7C39A530" w14:textId="468A959C" w:rsidR="001F52B2" w:rsidRDefault="001F52B2" w:rsidP="00D35626">
      <w:pPr>
        <w:pStyle w:val="ListParagraph"/>
        <w:ind w:left="0"/>
        <w:rPr>
          <w:rFonts w:ascii="Calibri" w:hAnsi="Calibri" w:cs="Calibri"/>
          <w:iCs/>
          <w:noProof/>
        </w:rPr>
      </w:pPr>
    </w:p>
    <w:p w14:paraId="4D9A62A1" w14:textId="36C695FA" w:rsidR="00980832" w:rsidRDefault="00980832" w:rsidP="00D35626">
      <w:pPr>
        <w:pStyle w:val="ListParagraph"/>
        <w:ind w:left="0"/>
        <w:rPr>
          <w:rFonts w:ascii="Calibri" w:hAnsi="Calibri" w:cs="Calibri"/>
          <w:iCs/>
          <w:noProof/>
        </w:rPr>
      </w:pPr>
    </w:p>
    <w:p w14:paraId="7B746957" w14:textId="3BFA206C" w:rsidR="00980832" w:rsidRDefault="00980832" w:rsidP="00D35626">
      <w:pPr>
        <w:pStyle w:val="ListParagraph"/>
        <w:ind w:left="0"/>
        <w:rPr>
          <w:rFonts w:ascii="Calibri" w:hAnsi="Calibri" w:cs="Calibri"/>
          <w:iCs/>
          <w:noProof/>
        </w:rPr>
      </w:pPr>
    </w:p>
    <w:p w14:paraId="05BAA5C8" w14:textId="59D85011" w:rsidR="00980832" w:rsidRDefault="00980832" w:rsidP="00D35626">
      <w:pPr>
        <w:pStyle w:val="ListParagraph"/>
        <w:ind w:left="0"/>
        <w:rPr>
          <w:rFonts w:ascii="Calibri" w:hAnsi="Calibri" w:cs="Calibri"/>
          <w:iCs/>
          <w:noProof/>
        </w:rPr>
      </w:pPr>
    </w:p>
    <w:p w14:paraId="7AF1F883" w14:textId="77777777" w:rsidR="000E36DF" w:rsidRPr="00EB5520" w:rsidRDefault="000E36DF" w:rsidP="00E1316D">
      <w:pPr>
        <w:rPr>
          <w:rFonts w:ascii="Calibri" w:hAnsi="Calibri" w:cs="Calibri"/>
          <w:i/>
          <w:iCs/>
          <w:noProof/>
        </w:rPr>
      </w:pPr>
    </w:p>
    <w:p w14:paraId="2FD7B8D2" w14:textId="1ABC4EA1" w:rsidR="000E36DF" w:rsidRDefault="000E36DF" w:rsidP="005030D6">
      <w:pPr>
        <w:pStyle w:val="Heading1"/>
        <w:numPr>
          <w:ilvl w:val="1"/>
          <w:numId w:val="13"/>
        </w:numPr>
        <w:pBdr>
          <w:bottom w:val="single" w:sz="4" w:space="0" w:color="auto"/>
        </w:pBdr>
        <w:spacing w:before="80" w:after="120" w:line="240" w:lineRule="auto"/>
        <w:ind w:hanging="858"/>
        <w:rPr>
          <w:rFonts w:ascii="Calibri" w:hAnsi="Calibri" w:cs="Calibri"/>
        </w:rPr>
      </w:pPr>
      <w:bookmarkStart w:id="180" w:name="_Toc463017543"/>
      <w:r w:rsidRPr="00EB5520">
        <w:rPr>
          <w:rFonts w:ascii="Calibri" w:hAnsi="Calibri" w:cs="Calibri"/>
        </w:rPr>
        <w:lastRenderedPageBreak/>
        <w:t>KPCS requirements</w:t>
      </w:r>
      <w:bookmarkEnd w:id="180"/>
    </w:p>
    <w:p w14:paraId="4521307C" w14:textId="175023EA" w:rsidR="001F52B2" w:rsidRPr="00D96C75" w:rsidRDefault="001F52B2" w:rsidP="00D96C75">
      <w:r w:rsidRPr="00D96C75">
        <w:rPr>
          <w:b/>
          <w:bCs/>
        </w:rPr>
        <w:t>2.</w:t>
      </w:r>
      <w:r w:rsidR="00B676DA">
        <w:rPr>
          <w:b/>
          <w:bCs/>
        </w:rPr>
        <w:t>5</w:t>
      </w:r>
      <w:r w:rsidRPr="00D96C75">
        <w:rPr>
          <w:b/>
          <w:bCs/>
        </w:rPr>
        <w:t>.1 Kiwifruit Plants</w:t>
      </w:r>
    </w:p>
    <w:p w14:paraId="01DA1441" w14:textId="3EE4A3E3" w:rsidR="000E36DF" w:rsidRPr="00CF62B9" w:rsidRDefault="001F52B2" w:rsidP="000E36DF">
      <w:pPr>
        <w:rPr>
          <w:rFonts w:ascii="Calibri" w:hAnsi="Calibri" w:cs="Calibri"/>
        </w:rPr>
      </w:pPr>
      <w:r>
        <w:rPr>
          <w:rFonts w:ascii="Calibri" w:hAnsi="Calibri" w:cs="Calibri"/>
        </w:rPr>
        <w:t xml:space="preserve">Kiwifruit Plants </w:t>
      </w:r>
      <w:r w:rsidR="000E36DF" w:rsidRPr="00D40A48">
        <w:rPr>
          <w:rFonts w:ascii="Calibri" w:hAnsi="Calibri" w:cs="Calibri"/>
        </w:rPr>
        <w:t xml:space="preserve">are deemed to be KPCS certified if they meet either “Full Certification” </w:t>
      </w:r>
      <w:r w:rsidR="00192954" w:rsidRPr="00D40A48">
        <w:rPr>
          <w:rFonts w:ascii="Calibri" w:hAnsi="Calibri" w:cs="Calibri"/>
        </w:rPr>
        <w:t>or “</w:t>
      </w:r>
      <w:r w:rsidR="00EA6896" w:rsidRPr="00D96C75">
        <w:rPr>
          <w:rFonts w:ascii="Calibri" w:hAnsi="Calibri" w:cs="Calibri"/>
        </w:rPr>
        <w:t>Restricted Certification”</w:t>
      </w:r>
      <w:r w:rsidR="00192954" w:rsidRPr="00D96C75">
        <w:rPr>
          <w:rFonts w:ascii="Calibri" w:hAnsi="Calibri" w:cs="Calibri"/>
        </w:rPr>
        <w:t xml:space="preserve"> </w:t>
      </w:r>
      <w:r w:rsidR="000E36DF" w:rsidRPr="00D40A48">
        <w:rPr>
          <w:rFonts w:ascii="Calibri" w:hAnsi="Calibri" w:cs="Calibri"/>
        </w:rPr>
        <w:t>requirements specified below.</w:t>
      </w:r>
    </w:p>
    <w:p w14:paraId="2647AB6D" w14:textId="15EC33E0" w:rsidR="000E36DF" w:rsidRPr="005D4766" w:rsidRDefault="000E36DF" w:rsidP="000E36DF">
      <w:pPr>
        <w:pStyle w:val="KVHHeading"/>
        <w:pBdr>
          <w:bottom w:val="none" w:sz="0" w:space="0" w:color="auto"/>
        </w:pBdr>
        <w:spacing w:before="0" w:after="0"/>
        <w:rPr>
          <w:rFonts w:ascii="Calibri" w:hAnsi="Calibri" w:cs="Calibri"/>
          <w:bCs/>
          <w:iCs/>
        </w:rPr>
      </w:pPr>
      <w:r w:rsidRPr="005D4766">
        <w:rPr>
          <w:rFonts w:ascii="Calibri" w:hAnsi="Calibri" w:cs="Calibri"/>
          <w:bCs/>
          <w:iCs/>
        </w:rPr>
        <w:t>KPCS “Full Certification”:</w:t>
      </w:r>
    </w:p>
    <w:p w14:paraId="268835B7" w14:textId="3911A7DB" w:rsidR="000E36DF" w:rsidRPr="005D4766" w:rsidRDefault="000E36DF" w:rsidP="00EE03C1">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 w:val="0"/>
          <w:bCs/>
          <w:iCs/>
          <w:sz w:val="22"/>
          <w:szCs w:val="22"/>
        </w:rPr>
        <w:t>Meet the requirements of the KPCS Standard</w:t>
      </w:r>
      <w:r w:rsidR="00D40A48" w:rsidRPr="00CF62B9">
        <w:rPr>
          <w:rFonts w:ascii="Calibri" w:hAnsi="Calibri" w:cs="Calibri"/>
          <w:b w:val="0"/>
          <w:bCs/>
          <w:iCs/>
          <w:sz w:val="22"/>
          <w:szCs w:val="22"/>
        </w:rPr>
        <w:t>.</w:t>
      </w:r>
    </w:p>
    <w:p w14:paraId="5281720A" w14:textId="06EE60DC" w:rsidR="000E36DF" w:rsidRPr="00BD20E8" w:rsidRDefault="00EE03C1" w:rsidP="00EE03C1">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Cs/>
          <w:iCs/>
          <w:noProof/>
          <w:sz w:val="22"/>
          <w:u w:val="single"/>
          <w:lang w:eastAsia="en-NZ"/>
        </w:rPr>
        <w:drawing>
          <wp:anchor distT="0" distB="0" distL="114300" distR="114300" simplePos="0" relativeHeight="251765760" behindDoc="0" locked="0" layoutInCell="1" allowOverlap="1" wp14:anchorId="7E85D7F4" wp14:editId="258B7D29">
            <wp:simplePos x="0" y="0"/>
            <wp:positionH relativeFrom="margin">
              <wp:posOffset>-87630</wp:posOffset>
            </wp:positionH>
            <wp:positionV relativeFrom="paragraph">
              <wp:posOffset>44450</wp:posOffset>
            </wp:positionV>
            <wp:extent cx="981075" cy="989330"/>
            <wp:effectExtent l="0" t="0" r="952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7" cstate="print">
                      <a:extLst>
                        <a:ext uri="{28A0092B-C50C-407E-A947-70E740481C1C}">
                          <a14:useLocalDpi xmlns:a14="http://schemas.microsoft.com/office/drawing/2010/main" val="0"/>
                        </a:ext>
                      </a:extLst>
                    </a:blip>
                    <a:srcRect l="12276" t="11024" r="11766" b="10237"/>
                    <a:stretch/>
                  </pic:blipFill>
                  <pic:spPr bwMode="auto">
                    <a:xfrm>
                      <a:off x="0" y="0"/>
                      <a:ext cx="981075" cy="989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36DF" w:rsidRPr="00BD20E8">
        <w:rPr>
          <w:rFonts w:ascii="Calibri" w:hAnsi="Calibri" w:cs="Calibri"/>
          <w:b w:val="0"/>
          <w:bCs/>
          <w:iCs/>
          <w:sz w:val="22"/>
          <w:szCs w:val="22"/>
        </w:rPr>
        <w:t xml:space="preserve">Complete a KPCS Nursery Manual documenting </w:t>
      </w:r>
      <w:r w:rsidR="00142F16">
        <w:rPr>
          <w:rFonts w:ascii="Calibri" w:hAnsi="Calibri" w:cs="Calibri"/>
          <w:b w:val="0"/>
          <w:bCs/>
          <w:iCs/>
          <w:sz w:val="22"/>
          <w:szCs w:val="22"/>
        </w:rPr>
        <w:t xml:space="preserve">how </w:t>
      </w:r>
      <w:r w:rsidR="000E36DF" w:rsidRPr="00BD20E8">
        <w:rPr>
          <w:rFonts w:ascii="Calibri" w:hAnsi="Calibri" w:cs="Calibri"/>
          <w:b w:val="0"/>
          <w:bCs/>
          <w:iCs/>
          <w:sz w:val="22"/>
          <w:szCs w:val="22"/>
        </w:rPr>
        <w:t>the KPCS Standard requirements are met and have this evaluated by KVH.</w:t>
      </w:r>
    </w:p>
    <w:p w14:paraId="4B00CB30" w14:textId="000B8F6E" w:rsidR="000E36DF" w:rsidRPr="00D40A48" w:rsidRDefault="000E36DF" w:rsidP="00EE03C1">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 w:val="0"/>
          <w:bCs/>
          <w:iCs/>
          <w:sz w:val="22"/>
          <w:szCs w:val="22"/>
        </w:rPr>
        <w:t>Independently audited to confirm compliance with the KPCS Standard.</w:t>
      </w:r>
    </w:p>
    <w:p w14:paraId="787FDD4E" w14:textId="27C8730A" w:rsidR="000E36DF" w:rsidRPr="00CF62B9" w:rsidRDefault="000E36DF" w:rsidP="00EE03C1">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 w:val="0"/>
          <w:bCs/>
          <w:iCs/>
          <w:sz w:val="22"/>
          <w:szCs w:val="22"/>
        </w:rPr>
        <w:t xml:space="preserve">Undergo annual independent monitoring and diagnostic testing for specified target organisms. </w:t>
      </w:r>
    </w:p>
    <w:p w14:paraId="5C59F69D" w14:textId="7D3F0422" w:rsidR="000E36DF" w:rsidRPr="00BD20E8" w:rsidRDefault="000E36DF" w:rsidP="000E36DF">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5D4766">
        <w:rPr>
          <w:rFonts w:ascii="Calibri" w:hAnsi="Calibri" w:cs="Calibri"/>
          <w:b w:val="0"/>
          <w:bCs/>
          <w:iCs/>
          <w:sz w:val="22"/>
          <w:szCs w:val="22"/>
        </w:rPr>
        <w:t>There is a high level of confidence that plants certified to this standard are free of all target organisms.</w:t>
      </w:r>
    </w:p>
    <w:p w14:paraId="0256D9DA" w14:textId="2535E327" w:rsidR="000E36DF" w:rsidRPr="00D40A48" w:rsidRDefault="00980832" w:rsidP="000E36DF">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bookmarkStart w:id="181" w:name="_Hlk60906951"/>
      <w:r w:rsidRPr="00BD20E8">
        <w:rPr>
          <w:rFonts w:ascii="Calibri" w:hAnsi="Calibri" w:cs="Calibri"/>
          <w:b w:val="0"/>
          <w:bCs/>
          <w:iCs/>
          <w:sz w:val="22"/>
          <w:szCs w:val="22"/>
        </w:rPr>
        <w:t>Plants</w:t>
      </w:r>
      <w:r>
        <w:rPr>
          <w:rFonts w:ascii="Calibri" w:hAnsi="Calibri" w:cs="Calibri"/>
          <w:b w:val="0"/>
          <w:bCs/>
          <w:iCs/>
          <w:sz w:val="22"/>
          <w:szCs w:val="22"/>
        </w:rPr>
        <w:t xml:space="preserve"> certified</w:t>
      </w:r>
      <w:r w:rsidR="000E36DF" w:rsidRPr="00D40A48">
        <w:rPr>
          <w:rFonts w:ascii="Calibri" w:hAnsi="Calibri" w:cs="Calibri"/>
          <w:b w:val="0"/>
          <w:bCs/>
          <w:iCs/>
          <w:sz w:val="22"/>
          <w:szCs w:val="22"/>
        </w:rPr>
        <w:t xml:space="preserve"> to this standard can be moved between regions as specified in the KVH Nursery Protocol</w:t>
      </w:r>
      <w:r w:rsidR="00D40A48" w:rsidRPr="00D40A48">
        <w:rPr>
          <w:rFonts w:ascii="Calibri" w:hAnsi="Calibri" w:cs="Calibri"/>
          <w:b w:val="0"/>
          <w:bCs/>
          <w:iCs/>
          <w:sz w:val="22"/>
          <w:szCs w:val="22"/>
        </w:rPr>
        <w:t>.</w:t>
      </w:r>
    </w:p>
    <w:p w14:paraId="58F03A7D" w14:textId="23F380F3" w:rsidR="000E36DF" w:rsidRPr="00D40A48" w:rsidRDefault="000E36DF" w:rsidP="000E36DF">
      <w:pPr>
        <w:pStyle w:val="KVHHeading"/>
        <w:pBdr>
          <w:bottom w:val="none" w:sz="0" w:space="0" w:color="auto"/>
        </w:pBdr>
        <w:spacing w:before="0"/>
        <w:ind w:left="851"/>
        <w:rPr>
          <w:rFonts w:ascii="Calibri" w:hAnsi="Calibri" w:cs="Calibri"/>
          <w:b w:val="0"/>
          <w:bCs/>
          <w:iCs/>
          <w:sz w:val="8"/>
          <w:szCs w:val="8"/>
        </w:rPr>
      </w:pPr>
    </w:p>
    <w:bookmarkEnd w:id="181"/>
    <w:p w14:paraId="1300B365" w14:textId="19183870" w:rsidR="000E36DF" w:rsidRPr="005D4766" w:rsidRDefault="000E36DF" w:rsidP="00784F6E">
      <w:pPr>
        <w:pStyle w:val="KVHHeading"/>
        <w:pBdr>
          <w:bottom w:val="none" w:sz="0" w:space="0" w:color="auto"/>
        </w:pBdr>
        <w:spacing w:before="0" w:after="0"/>
        <w:ind w:left="360" w:hanging="360"/>
        <w:rPr>
          <w:rFonts w:ascii="Calibri" w:hAnsi="Calibri" w:cs="Calibri"/>
          <w:bCs/>
          <w:iCs/>
        </w:rPr>
      </w:pPr>
      <w:r w:rsidRPr="00D40A48">
        <w:rPr>
          <w:rFonts w:ascii="Calibri" w:hAnsi="Calibri" w:cs="Calibri"/>
          <w:bCs/>
          <w:iCs/>
        </w:rPr>
        <w:t>KPCS “</w:t>
      </w:r>
      <w:r w:rsidR="00EA6896" w:rsidRPr="00D96C75">
        <w:rPr>
          <w:rFonts w:ascii="Calibri" w:hAnsi="Calibri" w:cs="Calibri"/>
          <w:bCs/>
          <w:iCs/>
        </w:rPr>
        <w:t xml:space="preserve">Restricted </w:t>
      </w:r>
      <w:r w:rsidR="00192954" w:rsidRPr="00D96C75">
        <w:rPr>
          <w:rFonts w:ascii="Calibri" w:hAnsi="Calibri" w:cs="Calibri"/>
          <w:bCs/>
          <w:iCs/>
        </w:rPr>
        <w:t>Certification</w:t>
      </w:r>
      <w:r w:rsidR="00192954" w:rsidRPr="00D40A48">
        <w:rPr>
          <w:rFonts w:ascii="Calibri" w:hAnsi="Calibri" w:cs="Calibri"/>
          <w:bCs/>
          <w:iCs/>
        </w:rPr>
        <w:t>”</w:t>
      </w:r>
      <w:r w:rsidRPr="00CF62B9">
        <w:rPr>
          <w:rFonts w:ascii="Calibri" w:hAnsi="Calibri" w:cs="Calibri"/>
          <w:bCs/>
          <w:iCs/>
        </w:rPr>
        <w:t>:</w:t>
      </w:r>
    </w:p>
    <w:p w14:paraId="1CEED5FA" w14:textId="7CFCCBF0" w:rsidR="000E36DF" w:rsidRPr="00BD20E8" w:rsidRDefault="001F52B2" w:rsidP="00142F16">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Pr>
          <w:noProof/>
        </w:rPr>
        <w:drawing>
          <wp:anchor distT="0" distB="0" distL="114300" distR="114300" simplePos="0" relativeHeight="251757568" behindDoc="0" locked="0" layoutInCell="1" allowOverlap="1" wp14:anchorId="68CBFD36" wp14:editId="79519300">
            <wp:simplePos x="0" y="0"/>
            <wp:positionH relativeFrom="column">
              <wp:posOffset>-135255</wp:posOffset>
            </wp:positionH>
            <wp:positionV relativeFrom="paragraph">
              <wp:posOffset>182880</wp:posOffset>
            </wp:positionV>
            <wp:extent cx="1132732" cy="1009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136175" cy="1012719"/>
                    </a:xfrm>
                    <a:prstGeom prst="rect">
                      <a:avLst/>
                    </a:prstGeom>
                  </pic:spPr>
                </pic:pic>
              </a:graphicData>
            </a:graphic>
            <wp14:sizeRelH relativeFrom="margin">
              <wp14:pctWidth>0</wp14:pctWidth>
            </wp14:sizeRelH>
            <wp14:sizeRelV relativeFrom="margin">
              <wp14:pctHeight>0</wp14:pctHeight>
            </wp14:sizeRelV>
          </wp:anchor>
        </w:drawing>
      </w:r>
      <w:r w:rsidR="000E36DF" w:rsidRPr="00BD20E8">
        <w:rPr>
          <w:rFonts w:ascii="Calibri" w:hAnsi="Calibri" w:cs="Calibri"/>
          <w:b w:val="0"/>
          <w:bCs/>
          <w:iCs/>
          <w:sz w:val="22"/>
          <w:szCs w:val="22"/>
        </w:rPr>
        <w:t xml:space="preserve">Meet the requirements of the KPCS </w:t>
      </w:r>
      <w:r w:rsidR="00980832" w:rsidRPr="00BD20E8">
        <w:rPr>
          <w:rFonts w:ascii="Calibri" w:hAnsi="Calibri" w:cs="Calibri"/>
          <w:b w:val="0"/>
          <w:bCs/>
          <w:iCs/>
          <w:sz w:val="22"/>
          <w:szCs w:val="22"/>
        </w:rPr>
        <w:t>Standard.</w:t>
      </w:r>
    </w:p>
    <w:p w14:paraId="119398B6" w14:textId="32B0D17A" w:rsidR="000E36DF" w:rsidRPr="00D40A48" w:rsidRDefault="000E36DF" w:rsidP="00142F16">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 w:val="0"/>
          <w:bCs/>
          <w:iCs/>
          <w:sz w:val="22"/>
          <w:szCs w:val="22"/>
        </w:rPr>
        <w:t xml:space="preserve">Complete a KPCS Nursery Manual documenting </w:t>
      </w:r>
      <w:r w:rsidR="00142F16">
        <w:rPr>
          <w:rFonts w:ascii="Calibri" w:hAnsi="Calibri" w:cs="Calibri"/>
          <w:b w:val="0"/>
          <w:bCs/>
          <w:iCs/>
          <w:sz w:val="22"/>
          <w:szCs w:val="22"/>
        </w:rPr>
        <w:t xml:space="preserve">how </w:t>
      </w:r>
      <w:r w:rsidRPr="00D40A48">
        <w:rPr>
          <w:rFonts w:ascii="Calibri" w:hAnsi="Calibri" w:cs="Calibri"/>
          <w:b w:val="0"/>
          <w:bCs/>
          <w:iCs/>
          <w:sz w:val="22"/>
          <w:szCs w:val="22"/>
        </w:rPr>
        <w:t>the KPCS Standard requirements are met have this evaluated by KVH.</w:t>
      </w:r>
    </w:p>
    <w:p w14:paraId="66563D21" w14:textId="330B760C" w:rsidR="000E36DF" w:rsidRPr="00D40A48" w:rsidRDefault="000E36DF" w:rsidP="00142F16">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 w:val="0"/>
          <w:bCs/>
          <w:iCs/>
          <w:sz w:val="22"/>
          <w:szCs w:val="22"/>
        </w:rPr>
        <w:t>Independently audited to confirm compliance with the KPCS Standard.</w:t>
      </w:r>
    </w:p>
    <w:p w14:paraId="157411FA" w14:textId="60A4F9FD" w:rsidR="000E36DF" w:rsidRPr="00D40A48" w:rsidRDefault="000E36DF" w:rsidP="00D96C75">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 w:val="0"/>
          <w:bCs/>
          <w:iCs/>
          <w:sz w:val="22"/>
          <w:szCs w:val="22"/>
        </w:rPr>
        <w:t xml:space="preserve">Undergo annual independent monitoring and diagnostic testing for specified target organisms. </w:t>
      </w:r>
    </w:p>
    <w:p w14:paraId="20E26862" w14:textId="1A05B58F" w:rsidR="000E36DF" w:rsidRPr="00D40A48" w:rsidRDefault="00980832" w:rsidP="000E36DF">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Pr>
          <w:rFonts w:ascii="Calibri" w:hAnsi="Calibri" w:cs="Calibri"/>
          <w:b w:val="0"/>
          <w:bCs/>
          <w:iCs/>
          <w:sz w:val="22"/>
          <w:szCs w:val="22"/>
        </w:rPr>
        <w:t>Plants</w:t>
      </w:r>
      <w:r w:rsidRPr="00D40A48">
        <w:rPr>
          <w:rFonts w:ascii="Calibri" w:hAnsi="Calibri" w:cs="Calibri"/>
          <w:b w:val="0"/>
          <w:bCs/>
          <w:iCs/>
          <w:sz w:val="22"/>
          <w:szCs w:val="22"/>
        </w:rPr>
        <w:t xml:space="preserve"> certified</w:t>
      </w:r>
      <w:r w:rsidR="000E36DF" w:rsidRPr="00D40A48">
        <w:rPr>
          <w:rFonts w:ascii="Calibri" w:hAnsi="Calibri" w:cs="Calibri"/>
          <w:b w:val="0"/>
          <w:bCs/>
          <w:iCs/>
          <w:sz w:val="22"/>
          <w:szCs w:val="22"/>
        </w:rPr>
        <w:t xml:space="preserve"> to this standard are free of all target organisms including non-New Zealand and resistant forms of Psa, but not the “common” New Zealand form of Psa-V.</w:t>
      </w:r>
    </w:p>
    <w:p w14:paraId="332E8840" w14:textId="18C1EF39" w:rsidR="001F52B2" w:rsidRDefault="000E36DF" w:rsidP="001F52B2">
      <w:pPr>
        <w:pStyle w:val="KVHHeading"/>
        <w:numPr>
          <w:ilvl w:val="1"/>
          <w:numId w:val="53"/>
        </w:numPr>
        <w:pBdr>
          <w:bottom w:val="none" w:sz="0" w:space="0" w:color="auto"/>
        </w:pBdr>
        <w:spacing w:before="0" w:after="0"/>
        <w:ind w:left="1985" w:hanging="284"/>
        <w:rPr>
          <w:rFonts w:ascii="Calibri" w:hAnsi="Calibri" w:cs="Calibri"/>
          <w:b w:val="0"/>
          <w:bCs/>
          <w:iCs/>
          <w:sz w:val="22"/>
          <w:szCs w:val="22"/>
        </w:rPr>
      </w:pPr>
      <w:r w:rsidRPr="00D40A48">
        <w:rPr>
          <w:rFonts w:ascii="Calibri" w:hAnsi="Calibri" w:cs="Calibri"/>
          <w:b w:val="0"/>
          <w:bCs/>
          <w:iCs/>
          <w:sz w:val="22"/>
          <w:szCs w:val="22"/>
        </w:rPr>
        <w:t>Plants</w:t>
      </w:r>
      <w:r w:rsidR="00D40A48" w:rsidRPr="00D40A48">
        <w:rPr>
          <w:rFonts w:ascii="Calibri" w:hAnsi="Calibri" w:cs="Calibri"/>
          <w:b w:val="0"/>
          <w:bCs/>
          <w:iCs/>
          <w:sz w:val="22"/>
          <w:szCs w:val="22"/>
        </w:rPr>
        <w:t xml:space="preserve"> </w:t>
      </w:r>
      <w:r w:rsidRPr="00D40A48">
        <w:rPr>
          <w:rFonts w:ascii="Calibri" w:hAnsi="Calibri" w:cs="Calibri"/>
          <w:b w:val="0"/>
          <w:bCs/>
          <w:iCs/>
          <w:sz w:val="22"/>
          <w:szCs w:val="22"/>
        </w:rPr>
        <w:t xml:space="preserve">certified to this standard can only be moved </w:t>
      </w:r>
      <w:r w:rsidR="00192954" w:rsidRPr="00D96C75">
        <w:rPr>
          <w:rFonts w:ascii="Calibri" w:hAnsi="Calibri" w:cs="Calibri"/>
          <w:b w:val="0"/>
          <w:bCs/>
          <w:iCs/>
          <w:sz w:val="22"/>
          <w:szCs w:val="22"/>
        </w:rPr>
        <w:t>to Psa</w:t>
      </w:r>
      <w:r w:rsidR="00EA6896" w:rsidRPr="00D96C75">
        <w:rPr>
          <w:rFonts w:ascii="Calibri" w:hAnsi="Calibri" w:cs="Calibri"/>
          <w:b w:val="0"/>
          <w:bCs/>
          <w:iCs/>
          <w:sz w:val="22"/>
          <w:szCs w:val="22"/>
        </w:rPr>
        <w:t xml:space="preserve">-V positive </w:t>
      </w:r>
      <w:r w:rsidR="00FD1B2F" w:rsidRPr="00FD1B2F">
        <w:rPr>
          <w:rFonts w:ascii="Calibri" w:hAnsi="Calibri" w:cs="Calibri"/>
          <w:b w:val="0"/>
          <w:bCs/>
          <w:iCs/>
          <w:sz w:val="22"/>
          <w:szCs w:val="22"/>
        </w:rPr>
        <w:t>orchards</w:t>
      </w:r>
      <w:r w:rsidR="00FD1B2F" w:rsidRPr="00D40A48">
        <w:rPr>
          <w:rFonts w:ascii="Calibri" w:hAnsi="Calibri" w:cs="Calibri"/>
          <w:b w:val="0"/>
          <w:bCs/>
          <w:iCs/>
          <w:sz w:val="22"/>
          <w:szCs w:val="22"/>
        </w:rPr>
        <w:t xml:space="preserve"> as</w:t>
      </w:r>
      <w:r w:rsidRPr="00D40A48">
        <w:rPr>
          <w:rFonts w:ascii="Calibri" w:hAnsi="Calibri" w:cs="Calibri"/>
          <w:b w:val="0"/>
          <w:bCs/>
          <w:iCs/>
          <w:sz w:val="22"/>
          <w:szCs w:val="22"/>
        </w:rPr>
        <w:t xml:space="preserve"> per the KVH Nursery Protocol.</w:t>
      </w:r>
    </w:p>
    <w:p w14:paraId="3449209B" w14:textId="299516DB" w:rsidR="00980832" w:rsidRDefault="00980832" w:rsidP="001F52B2">
      <w:pPr>
        <w:pStyle w:val="KVHHeading"/>
        <w:pBdr>
          <w:bottom w:val="none" w:sz="0" w:space="0" w:color="auto"/>
        </w:pBdr>
        <w:spacing w:before="0" w:after="0"/>
        <w:rPr>
          <w:rFonts w:asciiTheme="minorHAnsi" w:hAnsiTheme="minorHAnsi" w:cstheme="minorHAnsi"/>
        </w:rPr>
      </w:pPr>
    </w:p>
    <w:p w14:paraId="67F32334" w14:textId="2AEECC35" w:rsidR="001F52B2" w:rsidRPr="00980832" w:rsidRDefault="001F52B2" w:rsidP="001F52B2">
      <w:pPr>
        <w:pStyle w:val="KVHHeading"/>
        <w:pBdr>
          <w:bottom w:val="none" w:sz="0" w:space="0" w:color="auto"/>
        </w:pBdr>
        <w:spacing w:before="0" w:after="0"/>
        <w:rPr>
          <w:rFonts w:asciiTheme="minorHAnsi" w:hAnsiTheme="minorHAnsi" w:cstheme="minorHAnsi"/>
          <w:sz w:val="22"/>
          <w:szCs w:val="22"/>
          <w:highlight w:val="yellow"/>
        </w:rPr>
      </w:pPr>
      <w:r w:rsidRPr="00980832">
        <w:rPr>
          <w:rFonts w:asciiTheme="minorHAnsi" w:hAnsiTheme="minorHAnsi" w:cstheme="minorHAnsi"/>
          <w:highlight w:val="yellow"/>
        </w:rPr>
        <w:t>2.</w:t>
      </w:r>
      <w:r w:rsidR="00B676DA">
        <w:rPr>
          <w:rFonts w:asciiTheme="minorHAnsi" w:hAnsiTheme="minorHAnsi" w:cstheme="minorHAnsi"/>
          <w:highlight w:val="yellow"/>
        </w:rPr>
        <w:t>5</w:t>
      </w:r>
      <w:r w:rsidRPr="00980832">
        <w:rPr>
          <w:rFonts w:asciiTheme="minorHAnsi" w:hAnsiTheme="minorHAnsi" w:cstheme="minorHAnsi"/>
          <w:highlight w:val="yellow"/>
        </w:rPr>
        <w:t xml:space="preserve">.2 </w:t>
      </w:r>
      <w:r w:rsidRPr="00980832">
        <w:rPr>
          <w:rFonts w:asciiTheme="minorHAnsi" w:hAnsiTheme="minorHAnsi" w:cstheme="minorHAnsi"/>
          <w:sz w:val="22"/>
          <w:szCs w:val="22"/>
          <w:highlight w:val="yellow"/>
        </w:rPr>
        <w:t>Shelter belt trees for kiwifruit orchards</w:t>
      </w:r>
    </w:p>
    <w:p w14:paraId="7819640E" w14:textId="2A29FFCF" w:rsidR="00086B98" w:rsidRPr="00980832" w:rsidRDefault="00086B98" w:rsidP="001F52B2">
      <w:pPr>
        <w:pStyle w:val="KVHHeading"/>
        <w:pBdr>
          <w:bottom w:val="none" w:sz="0" w:space="0" w:color="auto"/>
        </w:pBdr>
        <w:spacing w:before="0" w:after="0"/>
        <w:rPr>
          <w:rFonts w:asciiTheme="minorHAnsi" w:hAnsiTheme="minorHAnsi" w:cstheme="minorHAnsi"/>
          <w:sz w:val="10"/>
          <w:szCs w:val="10"/>
          <w:highlight w:val="yellow"/>
        </w:rPr>
      </w:pPr>
    </w:p>
    <w:p w14:paraId="576986C3" w14:textId="3E287D49" w:rsidR="001F52B2" w:rsidRPr="00980832" w:rsidRDefault="00142F16" w:rsidP="001F52B2">
      <w:pPr>
        <w:pStyle w:val="KVHHeading"/>
        <w:pBdr>
          <w:bottom w:val="none" w:sz="0" w:space="0" w:color="auto"/>
        </w:pBdr>
        <w:spacing w:before="0" w:after="0"/>
        <w:rPr>
          <w:rFonts w:asciiTheme="minorHAnsi" w:hAnsiTheme="minorHAnsi" w:cstheme="minorHAnsi"/>
          <w:b w:val="0"/>
          <w:bCs/>
          <w:sz w:val="22"/>
          <w:szCs w:val="22"/>
          <w:highlight w:val="yellow"/>
        </w:rPr>
      </w:pPr>
      <w:r w:rsidRPr="00980832">
        <w:rPr>
          <w:rFonts w:asciiTheme="minorHAnsi" w:hAnsiTheme="minorHAnsi" w:cstheme="minorHAnsi"/>
          <w:b w:val="0"/>
          <w:bCs/>
          <w:sz w:val="22"/>
          <w:szCs w:val="22"/>
          <w:highlight w:val="yellow"/>
        </w:rPr>
        <w:t>Shelter belt trees for kiwifruit orchards are deemed to be KPCS certified if they meet the certification requirements below:</w:t>
      </w:r>
    </w:p>
    <w:p w14:paraId="10D05C68" w14:textId="51F09563" w:rsidR="00142F16" w:rsidRPr="00980832" w:rsidRDefault="007D2007" w:rsidP="00EE03C1">
      <w:pPr>
        <w:pStyle w:val="KVHHeading"/>
        <w:numPr>
          <w:ilvl w:val="0"/>
          <w:numId w:val="108"/>
        </w:numPr>
        <w:pBdr>
          <w:bottom w:val="none" w:sz="0" w:space="0" w:color="auto"/>
        </w:pBdr>
        <w:spacing w:before="0" w:after="0"/>
        <w:ind w:left="1985" w:hanging="960"/>
        <w:rPr>
          <w:rFonts w:ascii="Calibri" w:hAnsi="Calibri" w:cs="Calibri"/>
          <w:b w:val="0"/>
          <w:bCs/>
          <w:iCs/>
          <w:sz w:val="22"/>
          <w:szCs w:val="22"/>
          <w:highlight w:val="yellow"/>
        </w:rPr>
      </w:pPr>
      <w:r w:rsidRPr="00D40A48">
        <w:rPr>
          <w:rFonts w:ascii="Calibri" w:hAnsi="Calibri" w:cs="Calibri"/>
          <w:bCs/>
          <w:iCs/>
          <w:noProof/>
          <w:sz w:val="22"/>
          <w:u w:val="single"/>
          <w:lang w:eastAsia="en-NZ"/>
        </w:rPr>
        <w:drawing>
          <wp:anchor distT="0" distB="0" distL="114300" distR="114300" simplePos="0" relativeHeight="251681792" behindDoc="0" locked="0" layoutInCell="1" allowOverlap="1" wp14:anchorId="1B43DB6B" wp14:editId="1EDF326E">
            <wp:simplePos x="0" y="0"/>
            <wp:positionH relativeFrom="margin">
              <wp:posOffset>-9525</wp:posOffset>
            </wp:positionH>
            <wp:positionV relativeFrom="paragraph">
              <wp:posOffset>29845</wp:posOffset>
            </wp:positionV>
            <wp:extent cx="981075" cy="989330"/>
            <wp:effectExtent l="0" t="0" r="952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7" cstate="print">
                      <a:extLst>
                        <a:ext uri="{28A0092B-C50C-407E-A947-70E740481C1C}">
                          <a14:useLocalDpi xmlns:a14="http://schemas.microsoft.com/office/drawing/2010/main" val="0"/>
                        </a:ext>
                      </a:extLst>
                    </a:blip>
                    <a:srcRect l="12276" t="11024" r="11766" b="10237"/>
                    <a:stretch/>
                  </pic:blipFill>
                  <pic:spPr bwMode="auto">
                    <a:xfrm>
                      <a:off x="0" y="0"/>
                      <a:ext cx="981075" cy="989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F16" w:rsidRPr="00980832">
        <w:rPr>
          <w:rFonts w:ascii="Calibri" w:hAnsi="Calibri" w:cs="Calibri"/>
          <w:b w:val="0"/>
          <w:bCs/>
          <w:iCs/>
          <w:sz w:val="22"/>
          <w:szCs w:val="22"/>
          <w:highlight w:val="yellow"/>
        </w:rPr>
        <w:t>Meet requirements of the KPCS Standard</w:t>
      </w:r>
      <w:r w:rsidR="00FF24EC">
        <w:rPr>
          <w:rFonts w:ascii="Calibri" w:hAnsi="Calibri" w:cs="Calibri"/>
          <w:b w:val="0"/>
          <w:bCs/>
          <w:iCs/>
          <w:sz w:val="22"/>
          <w:szCs w:val="22"/>
          <w:highlight w:val="yellow"/>
        </w:rPr>
        <w:t xml:space="preserve"> or the PPBS Core Standard</w:t>
      </w:r>
    </w:p>
    <w:p w14:paraId="2475BF73" w14:textId="44AB18C0" w:rsidR="00142F16" w:rsidRPr="00980832" w:rsidRDefault="00142F16" w:rsidP="00EE03C1">
      <w:pPr>
        <w:pStyle w:val="KVHHeading"/>
        <w:numPr>
          <w:ilvl w:val="0"/>
          <w:numId w:val="107"/>
        </w:numPr>
        <w:pBdr>
          <w:bottom w:val="none" w:sz="0" w:space="0" w:color="auto"/>
        </w:pBdr>
        <w:tabs>
          <w:tab w:val="left" w:pos="1985"/>
        </w:tabs>
        <w:spacing w:before="0" w:after="0"/>
        <w:ind w:left="1560"/>
        <w:rPr>
          <w:rFonts w:ascii="Calibri" w:hAnsi="Calibri" w:cs="Calibri"/>
          <w:b w:val="0"/>
          <w:bCs/>
          <w:iCs/>
          <w:sz w:val="22"/>
          <w:szCs w:val="22"/>
          <w:highlight w:val="yellow"/>
        </w:rPr>
      </w:pPr>
      <w:r w:rsidRPr="00980832">
        <w:rPr>
          <w:rFonts w:ascii="Calibri" w:hAnsi="Calibri" w:cs="Calibri"/>
          <w:b w:val="0"/>
          <w:bCs/>
          <w:iCs/>
          <w:sz w:val="22"/>
          <w:szCs w:val="22"/>
          <w:highlight w:val="yellow"/>
        </w:rPr>
        <w:t xml:space="preserve">Complete a KPCS Nursery Manual documenting how the KPCS Standard requirements </w:t>
      </w:r>
      <w:proofErr w:type="gramStart"/>
      <w:r w:rsidRPr="00980832">
        <w:rPr>
          <w:rFonts w:ascii="Calibri" w:hAnsi="Calibri" w:cs="Calibri"/>
          <w:b w:val="0"/>
          <w:bCs/>
          <w:iCs/>
          <w:sz w:val="22"/>
          <w:szCs w:val="22"/>
          <w:highlight w:val="yellow"/>
        </w:rPr>
        <w:t xml:space="preserve">are </w:t>
      </w:r>
      <w:r w:rsidR="007D2007">
        <w:rPr>
          <w:rFonts w:ascii="Calibri" w:hAnsi="Calibri" w:cs="Calibri"/>
          <w:b w:val="0"/>
          <w:bCs/>
          <w:iCs/>
          <w:sz w:val="22"/>
          <w:szCs w:val="22"/>
          <w:highlight w:val="yellow"/>
        </w:rPr>
        <w:t xml:space="preserve"> </w:t>
      </w:r>
      <w:r w:rsidRPr="00980832">
        <w:rPr>
          <w:rFonts w:ascii="Calibri" w:hAnsi="Calibri" w:cs="Calibri"/>
          <w:b w:val="0"/>
          <w:bCs/>
          <w:iCs/>
          <w:sz w:val="22"/>
          <w:szCs w:val="22"/>
          <w:highlight w:val="yellow"/>
        </w:rPr>
        <w:t>met</w:t>
      </w:r>
      <w:proofErr w:type="gramEnd"/>
      <w:r w:rsidRPr="00980832">
        <w:rPr>
          <w:rFonts w:ascii="Calibri" w:hAnsi="Calibri" w:cs="Calibri"/>
          <w:b w:val="0"/>
          <w:bCs/>
          <w:iCs/>
          <w:sz w:val="22"/>
          <w:szCs w:val="22"/>
          <w:highlight w:val="yellow"/>
        </w:rPr>
        <w:t xml:space="preserve"> and have this evaluated by KVH.</w:t>
      </w:r>
    </w:p>
    <w:p w14:paraId="543E650F" w14:textId="316BF918" w:rsidR="00142F16" w:rsidRPr="00980832" w:rsidRDefault="00FF24EC" w:rsidP="00EE03C1">
      <w:pPr>
        <w:pStyle w:val="KVHHeading"/>
        <w:numPr>
          <w:ilvl w:val="0"/>
          <w:numId w:val="107"/>
        </w:numPr>
        <w:pBdr>
          <w:bottom w:val="none" w:sz="0" w:space="0" w:color="auto"/>
        </w:pBdr>
        <w:tabs>
          <w:tab w:val="left" w:pos="1985"/>
        </w:tabs>
        <w:spacing w:before="0" w:after="0"/>
        <w:rPr>
          <w:rFonts w:ascii="Calibri" w:hAnsi="Calibri" w:cs="Calibri"/>
          <w:b w:val="0"/>
          <w:bCs/>
          <w:iCs/>
          <w:sz w:val="22"/>
          <w:szCs w:val="22"/>
          <w:highlight w:val="yellow"/>
        </w:rPr>
      </w:pPr>
      <w:r>
        <w:rPr>
          <w:rFonts w:ascii="Calibri" w:hAnsi="Calibri" w:cs="Calibri"/>
          <w:b w:val="0"/>
          <w:bCs/>
          <w:iCs/>
          <w:sz w:val="22"/>
          <w:szCs w:val="22"/>
          <w:highlight w:val="yellow"/>
        </w:rPr>
        <w:t>Be i</w:t>
      </w:r>
      <w:r w:rsidR="00142F16" w:rsidRPr="00980832">
        <w:rPr>
          <w:rFonts w:ascii="Calibri" w:hAnsi="Calibri" w:cs="Calibri"/>
          <w:b w:val="0"/>
          <w:bCs/>
          <w:iCs/>
          <w:sz w:val="22"/>
          <w:szCs w:val="22"/>
          <w:highlight w:val="yellow"/>
        </w:rPr>
        <w:t>ndependently audited to confirm compliance with the KPCS Standard</w:t>
      </w:r>
      <w:r>
        <w:rPr>
          <w:rFonts w:ascii="Calibri" w:hAnsi="Calibri" w:cs="Calibri"/>
          <w:b w:val="0"/>
          <w:bCs/>
          <w:iCs/>
          <w:sz w:val="22"/>
          <w:szCs w:val="22"/>
          <w:highlight w:val="yellow"/>
        </w:rPr>
        <w:t xml:space="preserve"> or PPBS Core Standard.</w:t>
      </w:r>
    </w:p>
    <w:p w14:paraId="5C9489A9" w14:textId="219E4511" w:rsidR="00142F16" w:rsidRPr="00980832" w:rsidRDefault="00142F16" w:rsidP="00EE03C1">
      <w:pPr>
        <w:pStyle w:val="KVHHeading"/>
        <w:numPr>
          <w:ilvl w:val="0"/>
          <w:numId w:val="107"/>
        </w:numPr>
        <w:pBdr>
          <w:bottom w:val="none" w:sz="0" w:space="0" w:color="auto"/>
        </w:pBdr>
        <w:tabs>
          <w:tab w:val="left" w:pos="1985"/>
        </w:tabs>
        <w:spacing w:before="0" w:after="0"/>
        <w:rPr>
          <w:rFonts w:ascii="Calibri" w:hAnsi="Calibri" w:cs="Calibri"/>
          <w:b w:val="0"/>
          <w:bCs/>
          <w:iCs/>
          <w:sz w:val="22"/>
          <w:szCs w:val="22"/>
          <w:highlight w:val="yellow"/>
        </w:rPr>
      </w:pPr>
      <w:r w:rsidRPr="00980832">
        <w:rPr>
          <w:rFonts w:ascii="Calibri" w:hAnsi="Calibri" w:cs="Calibri"/>
          <w:b w:val="0"/>
          <w:bCs/>
          <w:iCs/>
          <w:sz w:val="22"/>
          <w:szCs w:val="22"/>
          <w:highlight w:val="yellow"/>
        </w:rPr>
        <w:t>Plants certified to this standard can be moved between regions as specified in the KVH Nursery Protocol.</w:t>
      </w:r>
    </w:p>
    <w:p w14:paraId="7DA8849C" w14:textId="77777777" w:rsidR="001F52B2" w:rsidRPr="00D96C75" w:rsidRDefault="001F52B2" w:rsidP="00D96C75">
      <w:pPr>
        <w:pStyle w:val="KVHHeading"/>
        <w:pBdr>
          <w:bottom w:val="none" w:sz="0" w:space="0" w:color="auto"/>
        </w:pBdr>
        <w:spacing w:before="0" w:after="0"/>
        <w:rPr>
          <w:rFonts w:asciiTheme="minorHAnsi" w:hAnsiTheme="minorHAnsi" w:cstheme="minorHAnsi"/>
          <w:sz w:val="22"/>
          <w:szCs w:val="22"/>
        </w:rPr>
      </w:pPr>
    </w:p>
    <w:p w14:paraId="4267BE51" w14:textId="77777777" w:rsidR="000E36DF" w:rsidRPr="00EB5520" w:rsidRDefault="000E36DF" w:rsidP="005030D6">
      <w:pPr>
        <w:pStyle w:val="Heading1"/>
        <w:numPr>
          <w:ilvl w:val="1"/>
          <w:numId w:val="13"/>
        </w:numPr>
        <w:pBdr>
          <w:bottom w:val="single" w:sz="4" w:space="0" w:color="auto"/>
        </w:pBdr>
        <w:spacing w:before="80" w:after="120" w:line="240" w:lineRule="auto"/>
        <w:ind w:hanging="858"/>
        <w:rPr>
          <w:rFonts w:ascii="Calibri" w:hAnsi="Calibri" w:cs="Calibri"/>
        </w:rPr>
      </w:pPr>
      <w:bookmarkStart w:id="182" w:name="_Toc463017544"/>
      <w:r w:rsidRPr="00EB5520">
        <w:rPr>
          <w:rFonts w:ascii="Calibri" w:hAnsi="Calibri" w:cs="Calibri"/>
        </w:rPr>
        <w:t>Nursery obligations</w:t>
      </w:r>
      <w:bookmarkEnd w:id="182"/>
      <w:r w:rsidRPr="00EB5520">
        <w:rPr>
          <w:rFonts w:ascii="Calibri" w:hAnsi="Calibri" w:cs="Calibri"/>
        </w:rPr>
        <w:t xml:space="preserve"> </w:t>
      </w:r>
    </w:p>
    <w:p w14:paraId="20FCF7E1" w14:textId="7FF5BEB0" w:rsidR="000E36DF" w:rsidRPr="00EB5520" w:rsidRDefault="005A2753" w:rsidP="000E36DF">
      <w:pPr>
        <w:spacing w:before="80" w:after="120" w:line="240" w:lineRule="auto"/>
        <w:rPr>
          <w:rFonts w:ascii="Calibri" w:hAnsi="Calibri" w:cs="Calibri"/>
        </w:rPr>
      </w:pPr>
      <w:r w:rsidRPr="00EB5520">
        <w:rPr>
          <w:rFonts w:ascii="Calibri" w:hAnsi="Calibri" w:cs="Calibri"/>
        </w:rPr>
        <w:t xml:space="preserve">The </w:t>
      </w:r>
      <w:r w:rsidR="00FB7F7C" w:rsidRPr="00EB5520">
        <w:rPr>
          <w:rFonts w:ascii="Calibri" w:hAnsi="Calibri" w:cs="Calibri"/>
        </w:rPr>
        <w:t>Nursery Standard</w:t>
      </w:r>
      <w:r w:rsidRPr="00EB5520">
        <w:rPr>
          <w:rFonts w:ascii="Calibri" w:hAnsi="Calibri" w:cs="Calibri"/>
        </w:rPr>
        <w:t xml:space="preserve"> also</w:t>
      </w:r>
      <w:r w:rsidR="004D7DB0" w:rsidRPr="00EB5520">
        <w:rPr>
          <w:rFonts w:ascii="Calibri" w:hAnsi="Calibri" w:cs="Calibri"/>
        </w:rPr>
        <w:t xml:space="preserve"> serves</w:t>
      </w:r>
      <w:r w:rsidR="000E36DF" w:rsidRPr="00EB5520">
        <w:rPr>
          <w:rFonts w:ascii="Calibri" w:hAnsi="Calibri" w:cs="Calibri"/>
        </w:rPr>
        <w:t xml:space="preserve"> as a template for nurseries to complete</w:t>
      </w:r>
      <w:r w:rsidR="00FB7F7C" w:rsidRPr="00EB5520">
        <w:rPr>
          <w:rFonts w:ascii="Calibri" w:hAnsi="Calibri" w:cs="Calibri"/>
        </w:rPr>
        <w:t xml:space="preserve"> and use as their Manual</w:t>
      </w:r>
      <w:r w:rsidR="000E36DF" w:rsidRPr="00EB5520">
        <w:rPr>
          <w:rFonts w:ascii="Calibri" w:hAnsi="Calibri" w:cs="Calibri"/>
        </w:rPr>
        <w:t xml:space="preserve"> demonstrating how they meet the required compliance criteria. The </w:t>
      </w:r>
      <w:r w:rsidR="000E36DF" w:rsidRPr="00EB5520">
        <w:rPr>
          <w:rFonts w:ascii="Calibri" w:hAnsi="Calibri" w:cs="Calibri"/>
          <w:bCs/>
          <w:iCs/>
        </w:rPr>
        <w:t>Nursery</w:t>
      </w:r>
      <w:r w:rsidRPr="00EB5520">
        <w:rPr>
          <w:rFonts w:ascii="Calibri" w:hAnsi="Calibri" w:cs="Calibri"/>
        </w:rPr>
        <w:t xml:space="preserve"> Standard</w:t>
      </w:r>
      <w:r w:rsidR="000E36DF" w:rsidRPr="00EB5520">
        <w:rPr>
          <w:rFonts w:ascii="Calibri" w:hAnsi="Calibri" w:cs="Calibri"/>
        </w:rPr>
        <w:t xml:space="preserve"> is designed to make the certification p</w:t>
      </w:r>
      <w:r w:rsidR="004D7DB0" w:rsidRPr="00EB5520">
        <w:rPr>
          <w:rFonts w:ascii="Calibri" w:hAnsi="Calibri" w:cs="Calibri"/>
        </w:rPr>
        <w:t xml:space="preserve">rocess as simple as possible. </w:t>
      </w:r>
      <w:r w:rsidR="00C713FC" w:rsidRPr="00EB5520">
        <w:rPr>
          <w:rFonts w:ascii="Calibri" w:hAnsi="Calibri" w:cs="Calibri"/>
        </w:rPr>
        <w:t>It includes</w:t>
      </w:r>
      <w:r w:rsidR="000E36DF" w:rsidRPr="00EB5520">
        <w:rPr>
          <w:rFonts w:ascii="Calibri" w:hAnsi="Calibri" w:cs="Calibri"/>
        </w:rPr>
        <w:t xml:space="preserve"> prompts that guide the user to identify how relevant compliance criteria are </w:t>
      </w:r>
      <w:r w:rsidR="00FD1B2F" w:rsidRPr="00EB5520">
        <w:rPr>
          <w:rFonts w:ascii="Calibri" w:hAnsi="Calibri" w:cs="Calibri"/>
        </w:rPr>
        <w:t>met and</w:t>
      </w:r>
      <w:r w:rsidR="000E36DF" w:rsidRPr="00EB5520">
        <w:rPr>
          <w:rFonts w:ascii="Calibri" w:hAnsi="Calibri" w:cs="Calibri"/>
        </w:rPr>
        <w:t xml:space="preserve"> provides a simple format to enter this information. To minimise duplication for nurseries, where a nursery maintains documented operating procedures that describe how compliance criteria is met, </w:t>
      </w:r>
      <w:r w:rsidRPr="00EB5520">
        <w:rPr>
          <w:rFonts w:ascii="Calibri" w:hAnsi="Calibri" w:cs="Calibri"/>
        </w:rPr>
        <w:t>the</w:t>
      </w:r>
      <w:r w:rsidR="000E36DF" w:rsidRPr="00EB5520">
        <w:rPr>
          <w:rFonts w:ascii="Calibri" w:hAnsi="Calibri" w:cs="Calibri"/>
        </w:rPr>
        <w:t xml:space="preserve"> </w:t>
      </w:r>
      <w:r w:rsidR="000E36DF" w:rsidRPr="00EB5520">
        <w:rPr>
          <w:rFonts w:ascii="Calibri" w:hAnsi="Calibri" w:cs="Calibri"/>
          <w:bCs/>
          <w:iCs/>
        </w:rPr>
        <w:t xml:space="preserve">Nursery </w:t>
      </w:r>
      <w:r w:rsidRPr="00EB5520">
        <w:rPr>
          <w:rFonts w:ascii="Calibri" w:hAnsi="Calibri" w:cs="Calibri"/>
        </w:rPr>
        <w:t xml:space="preserve">Standard </w:t>
      </w:r>
      <w:r w:rsidR="00FB7F7C" w:rsidRPr="00EB5520">
        <w:rPr>
          <w:rFonts w:ascii="Calibri" w:hAnsi="Calibri" w:cs="Calibri"/>
        </w:rPr>
        <w:t>template can</w:t>
      </w:r>
      <w:r w:rsidR="000E36DF" w:rsidRPr="00EB5520">
        <w:rPr>
          <w:rFonts w:ascii="Calibri" w:hAnsi="Calibri" w:cs="Calibri"/>
        </w:rPr>
        <w:t xml:space="preserve"> simply refer to the relevant section of that document. The KVH website (</w:t>
      </w:r>
      <w:hyperlink r:id="rId19" w:history="1">
        <w:r w:rsidR="000E36DF" w:rsidRPr="00EB5520">
          <w:rPr>
            <w:rStyle w:val="Hyperlink"/>
            <w:rFonts w:ascii="Calibri" w:hAnsi="Calibri" w:cs="Calibri"/>
            <w:color w:val="auto"/>
          </w:rPr>
          <w:t>www.kvh.org.nz</w:t>
        </w:r>
      </w:hyperlink>
      <w:r w:rsidR="000E36DF" w:rsidRPr="00EB5520">
        <w:rPr>
          <w:rFonts w:ascii="Calibri" w:hAnsi="Calibri" w:cs="Calibri"/>
        </w:rPr>
        <w:t xml:space="preserve">) contains information about many of the activities listed </w:t>
      </w:r>
      <w:r w:rsidR="0086353B" w:rsidRPr="00EB5520">
        <w:rPr>
          <w:rFonts w:ascii="Calibri" w:hAnsi="Calibri" w:cs="Calibri"/>
        </w:rPr>
        <w:t>below</w:t>
      </w:r>
      <w:r w:rsidR="0086353B">
        <w:rPr>
          <w:rFonts w:ascii="Calibri" w:hAnsi="Calibri" w:cs="Calibri"/>
        </w:rPr>
        <w:t xml:space="preserve">. </w:t>
      </w:r>
      <w:r w:rsidR="0086353B" w:rsidRPr="00EB5520">
        <w:rPr>
          <w:rFonts w:ascii="Calibri" w:hAnsi="Calibri" w:cs="Calibri"/>
        </w:rPr>
        <w:t>This</w:t>
      </w:r>
      <w:r w:rsidR="000E36DF" w:rsidRPr="00EB5520">
        <w:rPr>
          <w:rFonts w:ascii="Calibri" w:hAnsi="Calibri" w:cs="Calibri"/>
        </w:rPr>
        <w:t xml:space="preserve"> can be used to populate the Nursery</w:t>
      </w:r>
      <w:r w:rsidRPr="00EB5520">
        <w:rPr>
          <w:rFonts w:ascii="Calibri" w:hAnsi="Calibri" w:cs="Calibri"/>
        </w:rPr>
        <w:t xml:space="preserve"> Standard</w:t>
      </w:r>
      <w:r w:rsidR="00FB7F7C" w:rsidRPr="00EB5520">
        <w:rPr>
          <w:rFonts w:ascii="Calibri" w:hAnsi="Calibri" w:cs="Calibri"/>
        </w:rPr>
        <w:t xml:space="preserve"> </w:t>
      </w:r>
      <w:r w:rsidRPr="00EB5520">
        <w:rPr>
          <w:rFonts w:ascii="Calibri" w:hAnsi="Calibri" w:cs="Calibri"/>
        </w:rPr>
        <w:t>template.</w:t>
      </w:r>
    </w:p>
    <w:p w14:paraId="23BE2D09" w14:textId="505FDCC4" w:rsidR="000E36DF" w:rsidRPr="00EB5520" w:rsidRDefault="000E36DF" w:rsidP="000E36DF">
      <w:pPr>
        <w:spacing w:before="80" w:after="120" w:line="240" w:lineRule="auto"/>
        <w:rPr>
          <w:rFonts w:ascii="Calibri" w:hAnsi="Calibri" w:cs="Calibri"/>
        </w:rPr>
      </w:pPr>
      <w:r w:rsidRPr="00EB5520">
        <w:rPr>
          <w:rFonts w:ascii="Calibri" w:hAnsi="Calibri" w:cs="Calibri"/>
        </w:rPr>
        <w:t>The nursery shall maintain the integrity of the certification scheme for nursery stock by ensuring its</w:t>
      </w:r>
      <w:r w:rsidRPr="00EB5520">
        <w:rPr>
          <w:rFonts w:ascii="Calibri" w:eastAsiaTheme="majorEastAsia" w:hAnsi="Calibri" w:cs="Calibri"/>
          <w:iCs/>
        </w:rPr>
        <w:t xml:space="preserve"> Nursery </w:t>
      </w:r>
      <w:r w:rsidR="005A2753" w:rsidRPr="00EB5520">
        <w:rPr>
          <w:rFonts w:ascii="Calibri" w:eastAsiaTheme="majorEastAsia" w:hAnsi="Calibri" w:cs="Calibri"/>
          <w:iCs/>
        </w:rPr>
        <w:t>m</w:t>
      </w:r>
      <w:r w:rsidRPr="00EB5520">
        <w:rPr>
          <w:rFonts w:ascii="Calibri" w:eastAsiaTheme="majorEastAsia" w:hAnsi="Calibri" w:cs="Calibri"/>
          <w:iCs/>
        </w:rPr>
        <w:t xml:space="preserve">anual is up-to-date </w:t>
      </w:r>
      <w:r w:rsidRPr="00EB5520">
        <w:rPr>
          <w:rFonts w:ascii="Calibri" w:hAnsi="Calibri" w:cs="Calibri"/>
        </w:rPr>
        <w:t xml:space="preserve">and all inspections, testing and biosecurity measures have been conducted in accordance </w:t>
      </w:r>
      <w:r w:rsidRPr="00EB5520">
        <w:rPr>
          <w:rFonts w:ascii="Calibri" w:hAnsi="Calibri" w:cs="Calibri"/>
        </w:rPr>
        <w:lastRenderedPageBreak/>
        <w:t xml:space="preserve">with the relevant Standard. Once systems outlined </w:t>
      </w:r>
      <w:r w:rsidR="005A2753" w:rsidRPr="00EB5520">
        <w:rPr>
          <w:rFonts w:ascii="Calibri" w:hAnsi="Calibri" w:cs="Calibri"/>
        </w:rPr>
        <w:t xml:space="preserve">by the nursery </w:t>
      </w:r>
      <w:r w:rsidRPr="00EB5520">
        <w:rPr>
          <w:rFonts w:ascii="Calibri" w:hAnsi="Calibri" w:cs="Calibri"/>
        </w:rPr>
        <w:t xml:space="preserve">have been developed and implemented, and certification approved, they must be maintained; for example, the </w:t>
      </w:r>
      <w:r w:rsidRPr="00EB5520">
        <w:rPr>
          <w:rFonts w:ascii="Calibri" w:hAnsi="Calibri" w:cs="Calibri"/>
          <w:bCs/>
          <w:iCs/>
        </w:rPr>
        <w:t>Nursery</w:t>
      </w:r>
      <w:r w:rsidRPr="00EB5520">
        <w:rPr>
          <w:rFonts w:ascii="Calibri" w:hAnsi="Calibri" w:cs="Calibri"/>
        </w:rPr>
        <w:t xml:space="preserve"> </w:t>
      </w:r>
      <w:r w:rsidR="005A2753" w:rsidRPr="00EB5520">
        <w:rPr>
          <w:rFonts w:ascii="Calibri" w:hAnsi="Calibri" w:cs="Calibri"/>
        </w:rPr>
        <w:t>m</w:t>
      </w:r>
      <w:r w:rsidRPr="00EB5520">
        <w:rPr>
          <w:rFonts w:ascii="Calibri" w:hAnsi="Calibri" w:cs="Calibri"/>
        </w:rPr>
        <w:t>anual must be amended when the nursery introduces new products or procedures.</w:t>
      </w:r>
    </w:p>
    <w:p w14:paraId="51D271E2" w14:textId="5FF82078" w:rsidR="000E36DF" w:rsidRDefault="000E36DF" w:rsidP="000E36DF">
      <w:pPr>
        <w:spacing w:before="80" w:after="120" w:line="240" w:lineRule="auto"/>
        <w:rPr>
          <w:rFonts w:ascii="Calibri" w:hAnsi="Calibri" w:cs="Calibri"/>
        </w:rPr>
      </w:pPr>
      <w:r w:rsidRPr="00EB5520">
        <w:rPr>
          <w:rFonts w:ascii="Calibri" w:hAnsi="Calibri" w:cs="Calibri"/>
        </w:rPr>
        <w:t>KVH should be notified of any changes that might affect risk management, such as the addition of or modification to production sites or changes in key staff.</w:t>
      </w:r>
      <w:r w:rsidR="00BC1C6F" w:rsidRPr="00EB5520">
        <w:rPr>
          <w:rFonts w:ascii="Calibri" w:hAnsi="Calibri" w:cs="Calibri"/>
        </w:rPr>
        <w:t xml:space="preserve"> </w:t>
      </w:r>
    </w:p>
    <w:p w14:paraId="7D22DE13" w14:textId="12040506" w:rsidR="00D24182" w:rsidRPr="00EB5520" w:rsidRDefault="00461B72" w:rsidP="000E36DF">
      <w:pPr>
        <w:spacing w:before="80" w:after="120" w:line="240" w:lineRule="auto"/>
        <w:rPr>
          <w:rFonts w:ascii="Calibri" w:hAnsi="Calibri" w:cs="Calibri"/>
        </w:rPr>
      </w:pPr>
      <w:r>
        <w:rPr>
          <w:noProof/>
        </w:rPr>
        <mc:AlternateContent>
          <mc:Choice Requires="wps">
            <w:drawing>
              <wp:anchor distT="0" distB="0" distL="114300" distR="114300" simplePos="0" relativeHeight="251731968" behindDoc="0" locked="1" layoutInCell="1" allowOverlap="1" wp14:anchorId="1F644AAE" wp14:editId="2C4C5441">
                <wp:simplePos x="0" y="0"/>
                <wp:positionH relativeFrom="column">
                  <wp:posOffset>255270</wp:posOffset>
                </wp:positionH>
                <wp:positionV relativeFrom="page">
                  <wp:posOffset>9858375</wp:posOffset>
                </wp:positionV>
                <wp:extent cx="5151600" cy="255600"/>
                <wp:effectExtent l="0" t="0" r="0"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20F4631F" w14:textId="77777777" w:rsidR="0086353B" w:rsidRDefault="0086353B" w:rsidP="00461B72">
                            <w:pPr>
                              <w:jc w:val="center"/>
                            </w:pPr>
                            <w:r>
                              <w:t xml:space="preserve">KPCS Nursery </w:t>
                            </w:r>
                            <w:proofErr w:type="gramStart"/>
                            <w:r>
                              <w:t>Manual  16</w:t>
                            </w:r>
                            <w:proofErr w:type="gramEnd"/>
                            <w:r>
                              <w:t xml:space="preserve"> July 2018</w:t>
                            </w:r>
                          </w:p>
                          <w:p w14:paraId="5A8B6A7C" w14:textId="77777777" w:rsidR="0086353B" w:rsidRDefault="0086353B" w:rsidP="00461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4AAE" id="Text Box 18" o:spid="_x0000_s1028" type="#_x0000_t202" style="position:absolute;margin-left:20.1pt;margin-top:776.25pt;width:405.65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" fillcolor="white [3212]" stroked="f" strokeweight=".5pt">
                <o:lock v:ext="edit" aspectratio="t"/>
                <v:textbox>
                  <w:txbxContent>
                    <w:p w14:paraId="20F4631F" w14:textId="77777777" w:rsidR="0086353B" w:rsidRDefault="0086353B" w:rsidP="00461B72">
                      <w:pPr>
                        <w:jc w:val="center"/>
                      </w:pPr>
                      <w:r>
                        <w:t xml:space="preserve">KPCS Nursery </w:t>
                      </w:r>
                      <w:proofErr w:type="gramStart"/>
                      <w:r>
                        <w:t>Manual  16</w:t>
                      </w:r>
                      <w:proofErr w:type="gramEnd"/>
                      <w:r>
                        <w:t xml:space="preserve"> July 2018</w:t>
                      </w:r>
                    </w:p>
                    <w:p w14:paraId="5A8B6A7C" w14:textId="77777777" w:rsidR="0086353B" w:rsidRDefault="0086353B" w:rsidP="00461B72"/>
                  </w:txbxContent>
                </v:textbox>
                <w10:wrap anchory="page"/>
                <w10:anchorlock/>
              </v:shape>
            </w:pict>
          </mc:Fallback>
        </mc:AlternateContent>
      </w:r>
    </w:p>
    <w:p w14:paraId="1167CD1C" w14:textId="0443039E" w:rsidR="000E36DF" w:rsidRPr="00EB5520" w:rsidRDefault="000E36DF" w:rsidP="005030D6">
      <w:pPr>
        <w:pStyle w:val="Heading1"/>
        <w:numPr>
          <w:ilvl w:val="1"/>
          <w:numId w:val="13"/>
        </w:numPr>
        <w:pBdr>
          <w:bottom w:val="single" w:sz="4" w:space="0" w:color="auto"/>
        </w:pBdr>
        <w:spacing w:before="80" w:after="120" w:line="240" w:lineRule="auto"/>
        <w:ind w:hanging="858"/>
        <w:rPr>
          <w:rFonts w:ascii="Calibri" w:hAnsi="Calibri" w:cs="Calibri"/>
        </w:rPr>
      </w:pPr>
      <w:bookmarkStart w:id="183" w:name="_Toc463017545"/>
      <w:r w:rsidRPr="00EB5520">
        <w:rPr>
          <w:rFonts w:ascii="Calibri" w:hAnsi="Calibri" w:cs="Calibri"/>
        </w:rPr>
        <w:t>Labelling and marketing</w:t>
      </w:r>
      <w:bookmarkEnd w:id="183"/>
    </w:p>
    <w:p w14:paraId="56347520" w14:textId="6DA86C23" w:rsidR="000E36DF" w:rsidRDefault="00F36723" w:rsidP="000E36DF">
      <w:pPr>
        <w:spacing w:after="120" w:line="240" w:lineRule="auto"/>
        <w:contextualSpacing/>
        <w:jc w:val="both"/>
        <w:rPr>
          <w:rFonts w:ascii="Calibri" w:hAnsi="Calibri" w:cs="Calibri"/>
        </w:rPr>
      </w:pPr>
      <w:r>
        <w:rPr>
          <w:rFonts w:ascii="Calibri" w:hAnsi="Calibri" w:cs="Calibri"/>
          <w:noProof/>
        </w:rPr>
        <mc:AlternateContent>
          <mc:Choice Requires="wpg">
            <w:drawing>
              <wp:anchor distT="0" distB="0" distL="114300" distR="114300" simplePos="0" relativeHeight="251753472" behindDoc="0" locked="0" layoutInCell="1" allowOverlap="1" wp14:anchorId="1F56E6E2" wp14:editId="3A6B88DF">
                <wp:simplePos x="0" y="0"/>
                <wp:positionH relativeFrom="column">
                  <wp:posOffset>4560570</wp:posOffset>
                </wp:positionH>
                <wp:positionV relativeFrom="paragraph">
                  <wp:posOffset>93980</wp:posOffset>
                </wp:positionV>
                <wp:extent cx="2065020" cy="1000125"/>
                <wp:effectExtent l="0" t="0" r="0" b="9525"/>
                <wp:wrapThrough wrapText="bothSides">
                  <wp:wrapPolygon edited="0">
                    <wp:start x="9565" y="0"/>
                    <wp:lineTo x="0" y="411"/>
                    <wp:lineTo x="0" y="21394"/>
                    <wp:lineTo x="9565" y="21394"/>
                    <wp:lineTo x="21321" y="21394"/>
                    <wp:lineTo x="21321" y="0"/>
                    <wp:lineTo x="9565" y="0"/>
                  </wp:wrapPolygon>
                </wp:wrapThrough>
                <wp:docPr id="5" name="Group 5"/>
                <wp:cNvGraphicFramePr/>
                <a:graphic xmlns:a="http://schemas.openxmlformats.org/drawingml/2006/main">
                  <a:graphicData uri="http://schemas.microsoft.com/office/word/2010/wordprocessingGroup">
                    <wpg:wgp>
                      <wpg:cNvGrpSpPr/>
                      <wpg:grpSpPr>
                        <a:xfrm>
                          <a:off x="0" y="0"/>
                          <a:ext cx="2065020" cy="1000125"/>
                          <a:chOff x="0" y="0"/>
                          <a:chExt cx="2065020" cy="1000125"/>
                        </a:xfrm>
                      </wpg:grpSpPr>
                      <pic:pic xmlns:pic="http://schemas.openxmlformats.org/drawingml/2006/picture">
                        <pic:nvPicPr>
                          <pic:cNvPr id="7" name="Picture 7"/>
                          <pic:cNvPicPr>
                            <a:picLocks noChangeAspect="1"/>
                          </pic:cNvPicPr>
                        </pic:nvPicPr>
                        <pic:blipFill rotWithShape="1">
                          <a:blip r:embed="rId20" cstate="print">
                            <a:extLst>
                              <a:ext uri="{28A0092B-C50C-407E-A947-70E740481C1C}">
                                <a14:useLocalDpi xmlns:a14="http://schemas.microsoft.com/office/drawing/2010/main" val="0"/>
                              </a:ext>
                            </a:extLst>
                          </a:blip>
                          <a:srcRect l="12276" t="11024" r="11766" b="10237"/>
                          <a:stretch/>
                        </pic:blipFill>
                        <pic:spPr bwMode="auto">
                          <a:xfrm>
                            <a:off x="0" y="38100"/>
                            <a:ext cx="923925" cy="942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942975" y="0"/>
                            <a:ext cx="1122045" cy="1000125"/>
                          </a:xfrm>
                          <a:prstGeom prst="rect">
                            <a:avLst/>
                          </a:prstGeom>
                        </pic:spPr>
                      </pic:pic>
                    </wpg:wgp>
                  </a:graphicData>
                </a:graphic>
              </wp:anchor>
            </w:drawing>
          </mc:Choice>
          <mc:Fallback>
            <w:pict>
              <v:group w14:anchorId="3675FEA8" id="Group 5" o:spid="_x0000_s1026" style="position:absolute;margin-left:359.1pt;margin-top:7.4pt;width:162.6pt;height:78.75pt;z-index:251753472" coordsize="20650,10001"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aXNhIEdpYmJpc29uAAAFkAMAAgAAABQAABCmkAQAAgAAABQAABC6kpEAAgAAAAMwNwAAkpIA&#10;AgAAAAMwNwAA6hwABwAACAwAAAi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ODowNzowOSAxNjowMTozNQAyMDE4&#10;OjA3OjA5IDE2OjAxOjM1AAAATABpAHMAYQAgAEcAaQBiAGIAaQBzAG8AbgAAAP/hCyB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4bXA9Imh0dHA6Ly9ucy5hZG9iZS5jb20veGFw&#10;LzEuMC8iPjx4bXA6Q3JlYXRlRGF0ZT4yMDE4LTA3LTA5VDE2OjAxOjM1LjA2ODwveG1wOkNyZWF0&#10;ZURhdGU+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MaXNh&#10;IEdpYmJpc29uPC9yZGY6bGk+PC9yZGY6U2VxPg0KCQkJPC9kYzpjcmVhdG9yPjwvcmRmOkRlc2Ny&#10;aXB0aW9uPjwvcmRmOlJERj4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PD94cGFja2V0IGVuZD0ndyc/Pv/bAEMABwUFBgUE&#10;BwYFBggHBwgKEQsKCQkKFQ8QDBEYFRoZGBUYFxseJyEbHSUdFxgiLiIlKCkrLCsaIC8zLyoyJyor&#10;Kv/bAEMBBwgICgkKFAsLFCocGBwqKioqKioqKioqKioqKioqKioqKioqKioqKioqKioqKioqKioq&#10;KioqKioqKioqKioqKv/AABEIAMQ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81;width:9239;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">
                  <v:imagedata r:id="rId24" o:title="" croptop="7225f" cropbottom="6709f" cropleft="8045f" cropright="7711f"/>
                </v:shape>
                <v:shape id="Picture 1" o:spid="_x0000_s1028" type="#_x0000_t75" style="position:absolute;left:9429;width:1122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">
                  <v:imagedata r:id="rId25" o:title=""/>
                </v:shape>
                <w10:wrap type="through"/>
              </v:group>
            </w:pict>
          </mc:Fallback>
        </mc:AlternateContent>
      </w:r>
      <w:r w:rsidR="002647CD">
        <w:rPr>
          <w:rFonts w:ascii="Calibri" w:hAnsi="Calibri" w:cs="Calibri"/>
        </w:rPr>
        <w:t xml:space="preserve">Certified kiwifruit </w:t>
      </w:r>
      <w:r w:rsidR="00980832">
        <w:rPr>
          <w:rFonts w:ascii="Calibri" w:hAnsi="Calibri" w:cs="Calibri"/>
        </w:rPr>
        <w:t xml:space="preserve">plants may </w:t>
      </w:r>
      <w:r w:rsidR="000E36DF" w:rsidRPr="00EB5520">
        <w:rPr>
          <w:rFonts w:ascii="Calibri" w:hAnsi="Calibri" w:cs="Calibri"/>
        </w:rPr>
        <w:t xml:space="preserve">be labelled with the KPCS </w:t>
      </w:r>
      <w:r w:rsidR="00CF62B9">
        <w:rPr>
          <w:rFonts w:ascii="Calibri" w:hAnsi="Calibri" w:cs="Calibri"/>
        </w:rPr>
        <w:t xml:space="preserve">Full certification </w:t>
      </w:r>
      <w:r w:rsidR="000E36DF" w:rsidRPr="00EB5520">
        <w:rPr>
          <w:rFonts w:ascii="Calibri" w:hAnsi="Calibri" w:cs="Calibri"/>
        </w:rPr>
        <w:t>logo, or the “</w:t>
      </w:r>
      <w:r w:rsidR="00CF62B9">
        <w:rPr>
          <w:rFonts w:ascii="Calibri" w:hAnsi="Calibri" w:cs="Calibri"/>
        </w:rPr>
        <w:t xml:space="preserve">Restricted </w:t>
      </w:r>
      <w:r w:rsidR="00980832">
        <w:rPr>
          <w:rFonts w:ascii="Calibri" w:hAnsi="Calibri" w:cs="Calibri"/>
        </w:rPr>
        <w:t>certification”</w:t>
      </w:r>
      <w:r w:rsidR="000E36DF" w:rsidRPr="00EB5520">
        <w:rPr>
          <w:rFonts w:ascii="Calibri" w:hAnsi="Calibri" w:cs="Calibri"/>
        </w:rPr>
        <w:t xml:space="preserve"> logo if produced using the alternative Psa-V testing option. </w:t>
      </w:r>
    </w:p>
    <w:p w14:paraId="00BFD26D" w14:textId="2AEAA4BE" w:rsidR="002647CD" w:rsidRPr="00EB5520" w:rsidRDefault="002647CD" w:rsidP="000E36DF">
      <w:pPr>
        <w:spacing w:after="120" w:line="240" w:lineRule="auto"/>
        <w:contextualSpacing/>
        <w:jc w:val="both"/>
        <w:rPr>
          <w:rFonts w:ascii="Calibri" w:hAnsi="Calibri" w:cs="Calibri"/>
        </w:rPr>
      </w:pPr>
      <w:r w:rsidRPr="00980832">
        <w:rPr>
          <w:rFonts w:ascii="Calibri" w:hAnsi="Calibri" w:cs="Calibri"/>
          <w:highlight w:val="yellow"/>
        </w:rPr>
        <w:t xml:space="preserve">Certified Shelter belt plants </w:t>
      </w:r>
      <w:r w:rsidR="00FF24EC">
        <w:rPr>
          <w:rFonts w:ascii="Calibri" w:hAnsi="Calibri" w:cs="Calibri"/>
          <w:highlight w:val="yellow"/>
        </w:rPr>
        <w:t>may</w:t>
      </w:r>
      <w:r w:rsidRPr="00980832">
        <w:rPr>
          <w:rFonts w:ascii="Calibri" w:hAnsi="Calibri" w:cs="Calibri"/>
          <w:highlight w:val="yellow"/>
        </w:rPr>
        <w:t xml:space="preserve"> be labelled with the </w:t>
      </w:r>
      <w:r w:rsidRPr="00EE03C1">
        <w:rPr>
          <w:rFonts w:ascii="Calibri" w:hAnsi="Calibri" w:cs="Calibri"/>
          <w:highlight w:val="yellow"/>
        </w:rPr>
        <w:t xml:space="preserve">KPCS </w:t>
      </w:r>
      <w:r w:rsidR="00EE03C1" w:rsidRPr="00EE03C1">
        <w:rPr>
          <w:rFonts w:ascii="Calibri" w:hAnsi="Calibri" w:cs="Calibri"/>
          <w:highlight w:val="yellow"/>
        </w:rPr>
        <w:t>Full Certification label.</w:t>
      </w:r>
    </w:p>
    <w:p w14:paraId="359477FB" w14:textId="718C984F" w:rsidR="00EB5520" w:rsidRDefault="00EB5520" w:rsidP="000E36DF">
      <w:pPr>
        <w:spacing w:after="120" w:line="240" w:lineRule="auto"/>
        <w:contextualSpacing/>
        <w:jc w:val="both"/>
        <w:rPr>
          <w:rFonts w:ascii="Calibri" w:hAnsi="Calibri" w:cs="Calibri"/>
        </w:rPr>
      </w:pPr>
    </w:p>
    <w:p w14:paraId="45318269" w14:textId="3A1E144B" w:rsidR="000E36DF" w:rsidRPr="00EB5520" w:rsidRDefault="000E36DF" w:rsidP="00D96C75">
      <w:pPr>
        <w:spacing w:after="120" w:line="240" w:lineRule="auto"/>
        <w:contextualSpacing/>
        <w:jc w:val="both"/>
        <w:rPr>
          <w:rFonts w:ascii="Calibri" w:hAnsi="Calibri" w:cs="Calibri"/>
        </w:rPr>
      </w:pPr>
      <w:r w:rsidRPr="00EB5520">
        <w:rPr>
          <w:rFonts w:ascii="Calibri" w:hAnsi="Calibri" w:cs="Calibri"/>
        </w:rPr>
        <w:t>KVH will provide the relevant logo in electronic form, and this</w:t>
      </w:r>
      <w:r w:rsidR="005D4766">
        <w:rPr>
          <w:rFonts w:ascii="Calibri" w:hAnsi="Calibri" w:cs="Calibri"/>
        </w:rPr>
        <w:t xml:space="preserve"> can</w:t>
      </w:r>
      <w:r w:rsidRPr="00EB5520">
        <w:rPr>
          <w:rFonts w:ascii="Calibri" w:hAnsi="Calibri" w:cs="Calibri"/>
        </w:rPr>
        <w:t xml:space="preserve"> be either included on existing physical plant labels or otherwise be physically attached to individual plants, </w:t>
      </w:r>
      <w:r w:rsidR="00FD1B2F" w:rsidRPr="00EB5520">
        <w:rPr>
          <w:rFonts w:ascii="Calibri" w:hAnsi="Calibri" w:cs="Calibri"/>
        </w:rPr>
        <w:t>lots,</w:t>
      </w:r>
      <w:r w:rsidRPr="00EB5520">
        <w:rPr>
          <w:rFonts w:ascii="Calibri" w:hAnsi="Calibri" w:cs="Calibri"/>
        </w:rPr>
        <w:t xml:space="preserve"> or batches. </w:t>
      </w:r>
    </w:p>
    <w:p w14:paraId="1764C1AD" w14:textId="27150820" w:rsidR="000E36DF" w:rsidRPr="00EB5520" w:rsidRDefault="002647CD" w:rsidP="000E36DF">
      <w:pPr>
        <w:spacing w:after="120" w:line="240" w:lineRule="auto"/>
        <w:contextualSpacing/>
        <w:jc w:val="both"/>
        <w:rPr>
          <w:rFonts w:ascii="Calibri" w:hAnsi="Calibri" w:cs="Calibri"/>
        </w:rPr>
      </w:pPr>
      <w:r>
        <w:rPr>
          <w:rFonts w:ascii="Calibri" w:hAnsi="Calibri" w:cs="Calibri"/>
        </w:rPr>
        <w:t xml:space="preserve">Kiwifruit </w:t>
      </w:r>
      <w:r w:rsidR="000E36DF" w:rsidRPr="00EB5520">
        <w:rPr>
          <w:rFonts w:ascii="Calibri" w:hAnsi="Calibri" w:cs="Calibri"/>
        </w:rPr>
        <w:t xml:space="preserve">Plants can be labelled individually or by lot or batch, provided that the method chosen prevents the possibility of confusion between KPCS </w:t>
      </w:r>
      <w:r w:rsidR="00CF62B9">
        <w:rPr>
          <w:rFonts w:ascii="Calibri" w:hAnsi="Calibri" w:cs="Calibri"/>
        </w:rPr>
        <w:t>Full</w:t>
      </w:r>
      <w:r w:rsidR="005D4766">
        <w:rPr>
          <w:rFonts w:ascii="Calibri" w:hAnsi="Calibri" w:cs="Calibri"/>
        </w:rPr>
        <w:t xml:space="preserve"> </w:t>
      </w:r>
      <w:r w:rsidR="00CF62B9">
        <w:rPr>
          <w:rFonts w:ascii="Calibri" w:hAnsi="Calibri" w:cs="Calibri"/>
        </w:rPr>
        <w:t>certification</w:t>
      </w:r>
      <w:r w:rsidR="000E36DF" w:rsidRPr="00EB5520">
        <w:rPr>
          <w:rFonts w:ascii="Calibri" w:hAnsi="Calibri" w:cs="Calibri"/>
        </w:rPr>
        <w:t xml:space="preserve"> “</w:t>
      </w:r>
      <w:r w:rsidR="00980832">
        <w:rPr>
          <w:rFonts w:ascii="Calibri" w:hAnsi="Calibri" w:cs="Calibri"/>
        </w:rPr>
        <w:t>Restricted”</w:t>
      </w:r>
      <w:r w:rsidR="000E36DF" w:rsidRPr="00EB5520">
        <w:rPr>
          <w:rFonts w:ascii="Calibri" w:hAnsi="Calibri" w:cs="Calibri"/>
        </w:rPr>
        <w:t xml:space="preserve"> and non-certified plants (</w:t>
      </w:r>
      <w:proofErr w:type="gramStart"/>
      <w:r w:rsidR="000E36DF" w:rsidRPr="00EB5520">
        <w:rPr>
          <w:rFonts w:ascii="Calibri" w:hAnsi="Calibri" w:cs="Calibri"/>
        </w:rPr>
        <w:t>e.g.</w:t>
      </w:r>
      <w:proofErr w:type="gramEnd"/>
      <w:r w:rsidR="000E36DF" w:rsidRPr="00EB5520">
        <w:rPr>
          <w:rFonts w:ascii="Calibri" w:hAnsi="Calibri" w:cs="Calibri"/>
        </w:rPr>
        <w:t xml:space="preserve"> a batch physically contained in wrapping or within a container could be labelled at the batch level).</w:t>
      </w:r>
    </w:p>
    <w:p w14:paraId="60C2607B" w14:textId="77777777" w:rsidR="00EB5520" w:rsidRDefault="00EB5520" w:rsidP="000E36DF">
      <w:pPr>
        <w:spacing w:after="120" w:line="240" w:lineRule="auto"/>
        <w:contextualSpacing/>
        <w:rPr>
          <w:rFonts w:ascii="Calibri" w:hAnsi="Calibri" w:cs="Calibri"/>
        </w:rPr>
      </w:pPr>
    </w:p>
    <w:p w14:paraId="0F66C0EC" w14:textId="77942B62" w:rsidR="000E36DF" w:rsidRPr="00EB5520" w:rsidRDefault="000E36DF" w:rsidP="000E36DF">
      <w:pPr>
        <w:spacing w:after="120" w:line="240" w:lineRule="auto"/>
        <w:contextualSpacing/>
        <w:rPr>
          <w:rFonts w:ascii="Calibri" w:hAnsi="Calibri" w:cs="Calibri"/>
        </w:rPr>
      </w:pPr>
      <w:r w:rsidRPr="00EB5520">
        <w:rPr>
          <w:rFonts w:ascii="Calibri" w:hAnsi="Calibri" w:cs="Calibri"/>
        </w:rPr>
        <w:t>It is appropriate that the following claim be made for</w:t>
      </w:r>
      <w:r w:rsidR="005D4766">
        <w:rPr>
          <w:rFonts w:ascii="Calibri" w:hAnsi="Calibri" w:cs="Calibri"/>
        </w:rPr>
        <w:t xml:space="preserve"> nurseries with Full</w:t>
      </w:r>
      <w:r w:rsidRPr="00EB5520">
        <w:rPr>
          <w:rFonts w:ascii="Calibri" w:hAnsi="Calibri" w:cs="Calibri"/>
        </w:rPr>
        <w:t xml:space="preserve"> certifi</w:t>
      </w:r>
      <w:r w:rsidR="005D4766">
        <w:rPr>
          <w:rFonts w:ascii="Calibri" w:hAnsi="Calibri" w:cs="Calibri"/>
        </w:rPr>
        <w:t>cation</w:t>
      </w:r>
      <w:r w:rsidRPr="00EB5520">
        <w:rPr>
          <w:rFonts w:ascii="Calibri" w:hAnsi="Calibri" w:cs="Calibri"/>
        </w:rPr>
        <w:t xml:space="preserve"> products and </w:t>
      </w:r>
      <w:r w:rsidR="005D4766">
        <w:rPr>
          <w:rFonts w:ascii="Calibri" w:hAnsi="Calibri" w:cs="Calibri"/>
        </w:rPr>
        <w:t xml:space="preserve">Restricted </w:t>
      </w:r>
      <w:r w:rsidR="00980832">
        <w:rPr>
          <w:rFonts w:ascii="Calibri" w:hAnsi="Calibri" w:cs="Calibri"/>
        </w:rPr>
        <w:t xml:space="preserve">certification </w:t>
      </w:r>
      <w:proofErr w:type="gramStart"/>
      <w:r w:rsidR="00980832" w:rsidRPr="00EB5520">
        <w:rPr>
          <w:rFonts w:ascii="Calibri" w:hAnsi="Calibri" w:cs="Calibri"/>
        </w:rPr>
        <w:t>products</w:t>
      </w:r>
      <w:proofErr w:type="gramEnd"/>
      <w:r w:rsidRPr="00EB5520">
        <w:rPr>
          <w:rFonts w:ascii="Calibri" w:hAnsi="Calibri" w:cs="Calibri"/>
        </w:rPr>
        <w:t xml:space="preserve"> </w:t>
      </w:r>
      <w:r w:rsidR="00FD1B2F" w:rsidRPr="00EB5520">
        <w:rPr>
          <w:rFonts w:ascii="Calibri" w:hAnsi="Calibri" w:cs="Calibri"/>
        </w:rPr>
        <w:t>respectively.</w:t>
      </w:r>
    </w:p>
    <w:p w14:paraId="7403E49D" w14:textId="2305A4B6" w:rsidR="000E36DF" w:rsidRPr="00EB5520" w:rsidRDefault="000E36DF" w:rsidP="00427EE9">
      <w:pPr>
        <w:spacing w:after="120" w:line="240" w:lineRule="auto"/>
        <w:contextualSpacing/>
        <w:rPr>
          <w:rFonts w:ascii="Calibri" w:hAnsi="Calibri" w:cs="Calibri"/>
        </w:rPr>
      </w:pPr>
      <w:r w:rsidRPr="00EB5520">
        <w:rPr>
          <w:rFonts w:ascii="Calibri" w:hAnsi="Calibri" w:cs="Calibri"/>
        </w:rPr>
        <w:t>‘</w:t>
      </w:r>
      <w:r w:rsidRPr="00EB5520">
        <w:rPr>
          <w:rFonts w:ascii="Calibri" w:hAnsi="Calibri" w:cs="Calibri"/>
          <w:i/>
        </w:rPr>
        <w:t>Certified to the Kiwifruit Plant Certification Scheme Standard’</w:t>
      </w:r>
      <w:r w:rsidR="00EA6896">
        <w:rPr>
          <w:rFonts w:ascii="Calibri" w:hAnsi="Calibri" w:cs="Calibri"/>
        </w:rPr>
        <w:t xml:space="preserve"> </w:t>
      </w:r>
      <w:r w:rsidR="00EA6896" w:rsidRPr="00192954">
        <w:rPr>
          <w:rFonts w:ascii="Calibri" w:hAnsi="Calibri" w:cs="Calibri"/>
          <w:i/>
          <w:highlight w:val="yellow"/>
        </w:rPr>
        <w:t xml:space="preserve">Full </w:t>
      </w:r>
      <w:r w:rsidR="00192954" w:rsidRPr="00192954">
        <w:rPr>
          <w:rFonts w:ascii="Calibri" w:hAnsi="Calibri" w:cs="Calibri"/>
          <w:i/>
          <w:highlight w:val="yellow"/>
        </w:rPr>
        <w:t>certification</w:t>
      </w:r>
      <w:r w:rsidR="00192954" w:rsidRPr="00192954">
        <w:rPr>
          <w:rFonts w:ascii="Calibri" w:hAnsi="Calibri" w:cs="Calibri"/>
          <w:highlight w:val="yellow"/>
        </w:rPr>
        <w:t xml:space="preserve"> “</w:t>
      </w:r>
      <w:r w:rsidR="00192954" w:rsidRPr="00EB5520">
        <w:rPr>
          <w:rFonts w:ascii="Calibri" w:hAnsi="Calibri" w:cs="Calibri"/>
        </w:rPr>
        <w:t>or</w:t>
      </w:r>
    </w:p>
    <w:p w14:paraId="546654CB" w14:textId="5D886F4D" w:rsidR="000E36DF" w:rsidRPr="00EB5520" w:rsidRDefault="000E36DF" w:rsidP="00427EE9">
      <w:pPr>
        <w:spacing w:after="120" w:line="240" w:lineRule="auto"/>
        <w:contextualSpacing/>
        <w:rPr>
          <w:rFonts w:ascii="Calibri" w:hAnsi="Calibri" w:cs="Calibri"/>
        </w:rPr>
      </w:pPr>
      <w:r w:rsidRPr="00EB5520">
        <w:rPr>
          <w:rFonts w:ascii="Calibri" w:hAnsi="Calibri" w:cs="Calibri"/>
        </w:rPr>
        <w:t>‘</w:t>
      </w:r>
      <w:r w:rsidRPr="00EB5520">
        <w:rPr>
          <w:rFonts w:ascii="Calibri" w:hAnsi="Calibri" w:cs="Calibri"/>
          <w:i/>
        </w:rPr>
        <w:t xml:space="preserve">Certified to the Kiwifruit Plant Certification </w:t>
      </w:r>
      <w:r w:rsidR="00192954" w:rsidRPr="00EB5520">
        <w:rPr>
          <w:rFonts w:ascii="Calibri" w:hAnsi="Calibri" w:cs="Calibri"/>
          <w:i/>
        </w:rPr>
        <w:t xml:space="preserve">Scheme </w:t>
      </w:r>
      <w:r w:rsidR="00192954" w:rsidRPr="00192954">
        <w:rPr>
          <w:rFonts w:ascii="Calibri" w:hAnsi="Calibri" w:cs="Calibri"/>
          <w:i/>
          <w:highlight w:val="yellow"/>
        </w:rPr>
        <w:t>“Restricted</w:t>
      </w:r>
      <w:r w:rsidR="00EA6896" w:rsidRPr="00192954">
        <w:rPr>
          <w:rFonts w:ascii="Calibri" w:hAnsi="Calibri" w:cs="Calibri"/>
          <w:i/>
          <w:highlight w:val="yellow"/>
        </w:rPr>
        <w:t xml:space="preserve"> </w:t>
      </w:r>
      <w:proofErr w:type="gramStart"/>
      <w:r w:rsidR="00EA6896" w:rsidRPr="00192954">
        <w:rPr>
          <w:rFonts w:ascii="Calibri" w:hAnsi="Calibri" w:cs="Calibri"/>
          <w:i/>
          <w:highlight w:val="yellow"/>
        </w:rPr>
        <w:t>Certification</w:t>
      </w:r>
      <w:r w:rsidR="00192954" w:rsidRPr="00192954">
        <w:rPr>
          <w:rFonts w:ascii="Calibri" w:hAnsi="Calibri" w:cs="Calibri"/>
          <w:i/>
          <w:highlight w:val="yellow"/>
        </w:rPr>
        <w:t>”</w:t>
      </w:r>
      <w:proofErr w:type="gramEnd"/>
      <w:r w:rsidR="00EA6896">
        <w:rPr>
          <w:rFonts w:ascii="Calibri" w:hAnsi="Calibri" w:cs="Calibri"/>
          <w:i/>
        </w:rPr>
        <w:t xml:space="preserve"> </w:t>
      </w:r>
    </w:p>
    <w:p w14:paraId="28721406" w14:textId="75F1E119" w:rsidR="00EB5520" w:rsidRDefault="00980832" w:rsidP="000E36DF">
      <w:pPr>
        <w:spacing w:before="120" w:after="120" w:line="240" w:lineRule="auto"/>
        <w:contextualSpacing/>
        <w:rPr>
          <w:rFonts w:ascii="Calibri" w:hAnsi="Calibri" w:cs="Calibri"/>
          <w:i/>
        </w:rPr>
      </w:pPr>
      <w:r w:rsidRPr="00EB5520">
        <w:rPr>
          <w:rFonts w:ascii="Calibri" w:hAnsi="Calibri" w:cs="Calibri"/>
        </w:rPr>
        <w:t>‘</w:t>
      </w:r>
      <w:r w:rsidRPr="00EB5520">
        <w:rPr>
          <w:rFonts w:ascii="Calibri" w:hAnsi="Calibri" w:cs="Calibri"/>
          <w:i/>
        </w:rPr>
        <w:t>Certified to the Kiwifruit Plant Certification Scheme</w:t>
      </w:r>
      <w:r>
        <w:rPr>
          <w:rFonts w:ascii="Calibri" w:hAnsi="Calibri" w:cs="Calibri"/>
          <w:i/>
        </w:rPr>
        <w:t xml:space="preserve"> Shelter</w:t>
      </w:r>
    </w:p>
    <w:p w14:paraId="5B558067" w14:textId="77777777" w:rsidR="00980832" w:rsidRPr="00980832" w:rsidRDefault="00980832" w:rsidP="000E36DF">
      <w:pPr>
        <w:spacing w:before="120" w:after="120" w:line="240" w:lineRule="auto"/>
        <w:contextualSpacing/>
        <w:rPr>
          <w:rFonts w:ascii="Calibri" w:hAnsi="Calibri" w:cs="Calibri"/>
          <w:sz w:val="10"/>
          <w:szCs w:val="10"/>
        </w:rPr>
      </w:pPr>
    </w:p>
    <w:p w14:paraId="636C860A" w14:textId="2E110461" w:rsidR="000E36DF" w:rsidRPr="00EB5520" w:rsidRDefault="000E36DF" w:rsidP="000E36DF">
      <w:pPr>
        <w:spacing w:after="120" w:line="240" w:lineRule="auto"/>
        <w:contextualSpacing/>
        <w:rPr>
          <w:rFonts w:ascii="Calibri" w:hAnsi="Calibri" w:cs="Calibri"/>
        </w:rPr>
      </w:pPr>
      <w:r w:rsidRPr="00EB5520">
        <w:rPr>
          <w:rFonts w:ascii="Calibri" w:hAnsi="Calibri" w:cs="Calibri"/>
        </w:rPr>
        <w:t>Nurseries may use the following claim on promotional materials:</w:t>
      </w:r>
    </w:p>
    <w:p w14:paraId="1AAC857C" w14:textId="77777777" w:rsidR="00980832" w:rsidRDefault="002647CD" w:rsidP="000E36DF">
      <w:pPr>
        <w:spacing w:after="60" w:line="240" w:lineRule="auto"/>
        <w:contextualSpacing/>
        <w:rPr>
          <w:rFonts w:ascii="Calibri" w:hAnsi="Calibri" w:cs="Calibri"/>
        </w:rPr>
      </w:pPr>
      <w:r>
        <w:rPr>
          <w:rFonts w:ascii="Calibri" w:hAnsi="Calibri" w:cs="Calibri"/>
        </w:rPr>
        <w:t xml:space="preserve">Selected lots/batches of kiwifruit </w:t>
      </w:r>
      <w:r w:rsidRPr="00980832">
        <w:rPr>
          <w:rFonts w:ascii="Calibri" w:hAnsi="Calibri" w:cs="Calibri"/>
          <w:highlight w:val="yellow"/>
        </w:rPr>
        <w:t>or shelter plants</w:t>
      </w:r>
      <w:r>
        <w:rPr>
          <w:rFonts w:ascii="Calibri" w:hAnsi="Calibri" w:cs="Calibri"/>
        </w:rPr>
        <w:t xml:space="preserve"> are</w:t>
      </w:r>
      <w:r w:rsidR="005D4766">
        <w:rPr>
          <w:rFonts w:ascii="Calibri" w:hAnsi="Calibri" w:cs="Calibri"/>
        </w:rPr>
        <w:t xml:space="preserve"> </w:t>
      </w:r>
      <w:r w:rsidR="000E36DF" w:rsidRPr="00EB5520">
        <w:rPr>
          <w:rFonts w:ascii="Calibri" w:hAnsi="Calibri" w:cs="Calibri"/>
        </w:rPr>
        <w:t xml:space="preserve">certified to the Kiwifruit Plant Certification Scheme </w:t>
      </w:r>
      <w:r w:rsidR="00980832" w:rsidRPr="00EB5520">
        <w:rPr>
          <w:rFonts w:ascii="Calibri" w:hAnsi="Calibri" w:cs="Calibri"/>
        </w:rPr>
        <w:t xml:space="preserve">Standard </w:t>
      </w:r>
      <w:r w:rsidR="00980832" w:rsidRPr="002647CD">
        <w:rPr>
          <w:rFonts w:ascii="Calibri" w:hAnsi="Calibri" w:cs="Calibri"/>
        </w:rPr>
        <w:t>‘</w:t>
      </w:r>
      <w:r w:rsidR="00980832">
        <w:rPr>
          <w:rFonts w:ascii="Calibri" w:hAnsi="Calibri" w:cs="Calibri"/>
        </w:rPr>
        <w:t>.</w:t>
      </w:r>
    </w:p>
    <w:p w14:paraId="3DFE4CF8" w14:textId="54A6B64D" w:rsidR="000E36DF" w:rsidRPr="00623736" w:rsidRDefault="00980832" w:rsidP="000E36DF">
      <w:pPr>
        <w:spacing w:after="60" w:line="240" w:lineRule="auto"/>
        <w:contextualSpacing/>
        <w:rPr>
          <w:rFonts w:ascii="Calibri" w:hAnsi="Calibri" w:cs="Calibri"/>
        </w:rPr>
      </w:pPr>
      <w:r w:rsidRPr="002647CD">
        <w:rPr>
          <w:rFonts w:ascii="Calibri" w:hAnsi="Calibri" w:cs="Calibri"/>
        </w:rPr>
        <w:t>Words</w:t>
      </w:r>
      <w:r w:rsidR="000E36DF" w:rsidRPr="002647CD">
        <w:rPr>
          <w:rFonts w:ascii="Calibri" w:hAnsi="Calibri" w:cs="Calibri"/>
        </w:rPr>
        <w:t xml:space="preserve"> </w:t>
      </w:r>
      <w:proofErr w:type="gramStart"/>
      <w:r w:rsidR="000E36DF" w:rsidRPr="002647CD">
        <w:rPr>
          <w:rFonts w:ascii="Calibri" w:hAnsi="Calibri" w:cs="Calibri"/>
        </w:rPr>
        <w:t>similar to</w:t>
      </w:r>
      <w:proofErr w:type="gramEnd"/>
      <w:r w:rsidR="000E36DF" w:rsidRPr="002647CD">
        <w:rPr>
          <w:rFonts w:ascii="Calibri" w:hAnsi="Calibri" w:cs="Calibri"/>
        </w:rPr>
        <w:t xml:space="preserve"> these may be used providing that:</w:t>
      </w:r>
    </w:p>
    <w:p w14:paraId="5FDB95E4" w14:textId="17D023BE" w:rsidR="000E36DF" w:rsidRPr="00623736" w:rsidRDefault="00784F6E" w:rsidP="000E36DF">
      <w:pPr>
        <w:pStyle w:val="ListParagraph"/>
        <w:numPr>
          <w:ilvl w:val="0"/>
          <w:numId w:val="52"/>
        </w:numPr>
        <w:spacing w:after="120" w:line="240" w:lineRule="auto"/>
        <w:rPr>
          <w:rFonts w:ascii="Calibri" w:hAnsi="Calibri" w:cs="Calibri"/>
        </w:rPr>
      </w:pPr>
      <w:r w:rsidRPr="00623736">
        <w:rPr>
          <w:rFonts w:ascii="Calibri" w:hAnsi="Calibri" w:cs="Calibri"/>
        </w:rPr>
        <w:t>t</w:t>
      </w:r>
      <w:r w:rsidR="000E36DF" w:rsidRPr="00623736">
        <w:rPr>
          <w:rFonts w:ascii="Calibri" w:hAnsi="Calibri" w:cs="Calibri"/>
        </w:rPr>
        <w:t>here is no doubt that in a reasonable reader’s mind that certification only applies to selected / certified lots or batches; and</w:t>
      </w:r>
    </w:p>
    <w:p w14:paraId="061236D4" w14:textId="3E71BCB0" w:rsidR="000E36DF" w:rsidRPr="00623736" w:rsidRDefault="00784F6E" w:rsidP="000E36DF">
      <w:pPr>
        <w:pStyle w:val="ListParagraph"/>
        <w:numPr>
          <w:ilvl w:val="0"/>
          <w:numId w:val="52"/>
        </w:numPr>
        <w:spacing w:after="120" w:line="240" w:lineRule="auto"/>
        <w:rPr>
          <w:rFonts w:ascii="Calibri" w:hAnsi="Calibri" w:cs="Calibri"/>
        </w:rPr>
      </w:pPr>
      <w:r w:rsidRPr="00623736">
        <w:rPr>
          <w:rFonts w:ascii="Calibri" w:hAnsi="Calibri" w:cs="Calibri"/>
        </w:rPr>
        <w:t>t</w:t>
      </w:r>
      <w:r w:rsidR="000E36DF" w:rsidRPr="00623736">
        <w:rPr>
          <w:rFonts w:ascii="Calibri" w:hAnsi="Calibri" w:cs="Calibri"/>
        </w:rPr>
        <w:t xml:space="preserve">here is no claim or inference that the nursery itself has been approved, </w:t>
      </w:r>
      <w:proofErr w:type="gramStart"/>
      <w:r w:rsidR="000E36DF" w:rsidRPr="00623736">
        <w:rPr>
          <w:rFonts w:ascii="Calibri" w:hAnsi="Calibri" w:cs="Calibri"/>
        </w:rPr>
        <w:t>certified</w:t>
      </w:r>
      <w:proofErr w:type="gramEnd"/>
      <w:r w:rsidR="000E36DF" w:rsidRPr="00623736">
        <w:rPr>
          <w:rFonts w:ascii="Calibri" w:hAnsi="Calibri" w:cs="Calibri"/>
        </w:rPr>
        <w:t xml:space="preserve"> or endorsed by KVH.</w:t>
      </w:r>
    </w:p>
    <w:p w14:paraId="03CE252E" w14:textId="6652C605" w:rsidR="000E36DF" w:rsidRDefault="000E36DF" w:rsidP="000E36DF">
      <w:pPr>
        <w:spacing w:after="120" w:line="240" w:lineRule="auto"/>
        <w:contextualSpacing/>
        <w:rPr>
          <w:rFonts w:ascii="Calibri" w:hAnsi="Calibri" w:cs="Calibri"/>
        </w:rPr>
      </w:pPr>
      <w:r w:rsidRPr="00EB5520">
        <w:rPr>
          <w:rFonts w:ascii="Calibri" w:hAnsi="Calibri" w:cs="Calibri"/>
        </w:rPr>
        <w:t>Nurseries are encouraged to check any varied use and/or wording with KVH, and to obtain written approval for the form of words proposed prior to committing to expenditure.</w:t>
      </w:r>
    </w:p>
    <w:p w14:paraId="108399DE" w14:textId="77777777" w:rsidR="00EB5520" w:rsidRPr="00EB5520" w:rsidRDefault="00EB5520" w:rsidP="000E36DF">
      <w:pPr>
        <w:spacing w:after="120" w:line="240" w:lineRule="auto"/>
        <w:contextualSpacing/>
        <w:rPr>
          <w:rFonts w:ascii="Calibri" w:hAnsi="Calibri" w:cs="Calibri"/>
        </w:rPr>
      </w:pPr>
    </w:p>
    <w:p w14:paraId="1675181A" w14:textId="77777777" w:rsidR="000E36DF" w:rsidRPr="00EB5520" w:rsidRDefault="000E36DF" w:rsidP="005030D6">
      <w:pPr>
        <w:pStyle w:val="Heading1"/>
        <w:numPr>
          <w:ilvl w:val="1"/>
          <w:numId w:val="13"/>
        </w:numPr>
        <w:pBdr>
          <w:bottom w:val="single" w:sz="4" w:space="0" w:color="auto"/>
        </w:pBdr>
        <w:spacing w:before="80" w:after="120" w:line="240" w:lineRule="auto"/>
        <w:ind w:hanging="858"/>
        <w:rPr>
          <w:rFonts w:ascii="Calibri" w:hAnsi="Calibri" w:cs="Calibri"/>
        </w:rPr>
      </w:pPr>
      <w:bookmarkStart w:id="184" w:name="_Toc441149419"/>
      <w:bookmarkStart w:id="185" w:name="_Toc441149500"/>
      <w:bookmarkStart w:id="186" w:name="_Toc463017546"/>
      <w:bookmarkEnd w:id="184"/>
      <w:bookmarkEnd w:id="185"/>
      <w:r w:rsidRPr="00EB5520">
        <w:rPr>
          <w:rFonts w:ascii="Calibri" w:hAnsi="Calibri" w:cs="Calibri"/>
        </w:rPr>
        <w:t>Nurseries with multiple sites</w:t>
      </w:r>
      <w:bookmarkEnd w:id="186"/>
    </w:p>
    <w:p w14:paraId="252A4E60" w14:textId="77777777" w:rsidR="000E36DF" w:rsidRPr="00EB5520" w:rsidRDefault="000E36DF" w:rsidP="000E36DF">
      <w:pPr>
        <w:spacing w:before="80" w:after="120" w:line="240" w:lineRule="auto"/>
        <w:rPr>
          <w:rFonts w:ascii="Calibri" w:hAnsi="Calibri" w:cs="Calibri"/>
        </w:rPr>
      </w:pPr>
      <w:r w:rsidRPr="00EB5520">
        <w:rPr>
          <w:rFonts w:ascii="Calibri" w:hAnsi="Calibri" w:cs="Calibri"/>
        </w:rPr>
        <w:t>Nurseries operating multiple sites require only a single external audit at the main production location (where records are held), however external independent monitoring will be conducted at each production site for these nurseries. A nursery must be situated within a single contiguous property to be considered a single site.</w:t>
      </w:r>
    </w:p>
    <w:p w14:paraId="630D83CD" w14:textId="7FCE1D4C" w:rsidR="000E36DF" w:rsidRPr="00EB5520" w:rsidRDefault="000E36DF" w:rsidP="000E36DF">
      <w:pPr>
        <w:spacing w:before="80" w:after="120" w:line="240" w:lineRule="auto"/>
        <w:rPr>
          <w:rFonts w:ascii="Calibri" w:hAnsi="Calibri" w:cs="Calibri"/>
        </w:rPr>
      </w:pPr>
      <w:r w:rsidRPr="00EB5520">
        <w:rPr>
          <w:rFonts w:ascii="Calibri" w:hAnsi="Calibri" w:cs="Calibri"/>
        </w:rPr>
        <w:t xml:space="preserve">Where a nursery has sites in two </w:t>
      </w:r>
      <w:r w:rsidR="00636145" w:rsidRPr="00EB5520">
        <w:rPr>
          <w:rFonts w:ascii="Calibri" w:hAnsi="Calibri" w:cs="Calibri"/>
        </w:rPr>
        <w:t>different</w:t>
      </w:r>
      <w:r w:rsidRPr="00EB5520">
        <w:rPr>
          <w:rFonts w:ascii="Calibri" w:hAnsi="Calibri" w:cs="Calibri"/>
        </w:rPr>
        <w:t xml:space="preserve"> kiwifruit </w:t>
      </w:r>
      <w:r w:rsidR="00636145" w:rsidRPr="00EB5520">
        <w:rPr>
          <w:rFonts w:ascii="Calibri" w:hAnsi="Calibri" w:cs="Calibri"/>
        </w:rPr>
        <w:t>growing</w:t>
      </w:r>
      <w:r w:rsidRPr="00EB5520">
        <w:rPr>
          <w:rFonts w:ascii="Calibri" w:hAnsi="Calibri" w:cs="Calibri"/>
        </w:rPr>
        <w:t xml:space="preserve"> regions se</w:t>
      </w:r>
      <w:r w:rsidR="00636145" w:rsidRPr="00EB5520">
        <w:rPr>
          <w:rFonts w:ascii="Calibri" w:hAnsi="Calibri" w:cs="Calibri"/>
        </w:rPr>
        <w:t xml:space="preserve">parate independent </w:t>
      </w:r>
      <w:r w:rsidR="004C1FA1" w:rsidRPr="00EB5520">
        <w:rPr>
          <w:rFonts w:ascii="Calibri" w:hAnsi="Calibri" w:cs="Calibri"/>
        </w:rPr>
        <w:t>monitoring,</w:t>
      </w:r>
      <w:r w:rsidR="00636145" w:rsidRPr="00EB5520">
        <w:rPr>
          <w:rFonts w:ascii="Calibri" w:hAnsi="Calibri" w:cs="Calibri"/>
        </w:rPr>
        <w:t xml:space="preserve"> </w:t>
      </w:r>
      <w:proofErr w:type="gramStart"/>
      <w:r w:rsidR="00636145" w:rsidRPr="00EB5520">
        <w:rPr>
          <w:rFonts w:ascii="Calibri" w:hAnsi="Calibri" w:cs="Calibri"/>
        </w:rPr>
        <w:t>sampling</w:t>
      </w:r>
      <w:proofErr w:type="gramEnd"/>
      <w:r w:rsidR="00636145" w:rsidRPr="00EB5520">
        <w:rPr>
          <w:rFonts w:ascii="Calibri" w:hAnsi="Calibri" w:cs="Calibri"/>
        </w:rPr>
        <w:t xml:space="preserve"> and testing rounds will occur</w:t>
      </w:r>
      <w:r w:rsidRPr="00EB5520">
        <w:rPr>
          <w:rFonts w:ascii="Calibri" w:hAnsi="Calibri" w:cs="Calibri"/>
        </w:rPr>
        <w:t xml:space="preserve"> annually.</w:t>
      </w:r>
    </w:p>
    <w:p w14:paraId="188641E4" w14:textId="47A6AC3B" w:rsidR="000E36DF" w:rsidRPr="00EB5520" w:rsidRDefault="00461B72" w:rsidP="000E36DF">
      <w:pPr>
        <w:rPr>
          <w:rFonts w:ascii="Calibri" w:hAnsi="Calibri" w:cs="Calibri"/>
        </w:rPr>
      </w:pPr>
      <w:r>
        <w:rPr>
          <w:noProof/>
        </w:rPr>
        <mc:AlternateContent>
          <mc:Choice Requires="wps">
            <w:drawing>
              <wp:anchor distT="0" distB="0" distL="114300" distR="114300" simplePos="0" relativeHeight="251734016" behindDoc="0" locked="1" layoutInCell="1" allowOverlap="1" wp14:anchorId="602A1FDC" wp14:editId="1B0AFEAD">
                <wp:simplePos x="0" y="0"/>
                <wp:positionH relativeFrom="column">
                  <wp:posOffset>236220</wp:posOffset>
                </wp:positionH>
                <wp:positionV relativeFrom="page">
                  <wp:posOffset>9846945</wp:posOffset>
                </wp:positionV>
                <wp:extent cx="5151600" cy="255600"/>
                <wp:effectExtent l="0" t="0" r="0" b="0"/>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3ABA9CE3" w14:textId="76E52F40" w:rsidR="0086353B" w:rsidRDefault="0086353B" w:rsidP="00461B72">
                            <w:pPr>
                              <w:jc w:val="center"/>
                            </w:pPr>
                            <w:r>
                              <w:t xml:space="preserve">KPCS Nursery Manual 30 April 2021 </w:t>
                            </w:r>
                          </w:p>
                          <w:p w14:paraId="242172EE" w14:textId="77777777" w:rsidR="0086353B" w:rsidRDefault="0086353B" w:rsidP="00461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1FDC" id="Text Box 21" o:spid="_x0000_s1029" type="#_x0000_t202" style="position:absolute;margin-left:18.6pt;margin-top:775.35pt;width:405.65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" fillcolor="white [3212]" stroked="f" strokeweight=".5pt">
                <o:lock v:ext="edit" aspectratio="t"/>
                <v:textbox>
                  <w:txbxContent>
                    <w:p w14:paraId="3ABA9CE3" w14:textId="76E52F40" w:rsidR="0086353B" w:rsidRDefault="0086353B" w:rsidP="00461B72">
                      <w:pPr>
                        <w:jc w:val="center"/>
                      </w:pPr>
                      <w:r>
                        <w:t xml:space="preserve">KPCS Nursery Manual 30 April 2021 </w:t>
                      </w:r>
                    </w:p>
                    <w:p w14:paraId="242172EE" w14:textId="77777777" w:rsidR="0086353B" w:rsidRDefault="0086353B" w:rsidP="00461B72"/>
                  </w:txbxContent>
                </v:textbox>
                <w10:wrap anchory="page"/>
                <w10:anchorlock/>
              </v:shape>
            </w:pict>
          </mc:Fallback>
        </mc:AlternateContent>
      </w:r>
      <w:r w:rsidR="000E36DF" w:rsidRPr="00EB5520">
        <w:rPr>
          <w:rFonts w:ascii="Calibri" w:hAnsi="Calibri" w:cs="Calibri"/>
        </w:rPr>
        <w:br w:type="page"/>
      </w:r>
    </w:p>
    <w:p w14:paraId="719A8950" w14:textId="42742453" w:rsidR="00636145" w:rsidRPr="00EB5520" w:rsidRDefault="00636145" w:rsidP="00636145">
      <w:pPr>
        <w:pStyle w:val="Heading1"/>
        <w:numPr>
          <w:ilvl w:val="0"/>
          <w:numId w:val="13"/>
        </w:numPr>
        <w:pBdr>
          <w:bottom w:val="single" w:sz="4" w:space="1" w:color="auto"/>
        </w:pBdr>
        <w:spacing w:line="240" w:lineRule="auto"/>
        <w:rPr>
          <w:rFonts w:ascii="Calibri" w:hAnsi="Calibri" w:cs="Calibri"/>
        </w:rPr>
      </w:pPr>
      <w:bookmarkStart w:id="187" w:name="_Toc463017547"/>
      <w:r w:rsidRPr="00EB5520">
        <w:rPr>
          <w:rFonts w:ascii="Calibri" w:hAnsi="Calibri" w:cs="Calibri"/>
          <w:sz w:val="36"/>
          <w:szCs w:val="36"/>
        </w:rPr>
        <w:lastRenderedPageBreak/>
        <w:t>Definitions and list of abbreviations</w:t>
      </w:r>
      <w:bookmarkEnd w:id="187"/>
    </w:p>
    <w:p w14:paraId="5092B8D3"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Batch or lot</w:t>
      </w:r>
    </w:p>
    <w:p w14:paraId="27C94CBF" w14:textId="77777777" w:rsidR="00636145" w:rsidRPr="00EB5520" w:rsidRDefault="00636145" w:rsidP="00636145">
      <w:pPr>
        <w:spacing w:after="120" w:line="240" w:lineRule="auto"/>
        <w:rPr>
          <w:rFonts w:ascii="Calibri" w:hAnsi="Calibri" w:cs="Calibri"/>
        </w:rPr>
      </w:pPr>
      <w:r w:rsidRPr="00EB5520">
        <w:rPr>
          <w:rFonts w:ascii="Calibri" w:hAnsi="Calibri" w:cs="Calibri"/>
        </w:rPr>
        <w:t xml:space="preserve">Plant material from a single source that is treated as one group for the purposes of production in the nursery. </w:t>
      </w:r>
    </w:p>
    <w:p w14:paraId="709209E9"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 xml:space="preserve">Biosecurity Act 1993 </w:t>
      </w:r>
    </w:p>
    <w:p w14:paraId="2D931746" w14:textId="77777777" w:rsidR="00636145" w:rsidRPr="00EB5520" w:rsidRDefault="00636145" w:rsidP="00636145">
      <w:pPr>
        <w:spacing w:after="120" w:line="240" w:lineRule="auto"/>
        <w:rPr>
          <w:rFonts w:ascii="Calibri" w:hAnsi="Calibri" w:cs="Calibri"/>
        </w:rPr>
      </w:pPr>
      <w:r w:rsidRPr="00EB5520">
        <w:rPr>
          <w:rFonts w:ascii="Calibri" w:hAnsi="Calibri" w:cs="Calibri"/>
        </w:rPr>
        <w:t>An Act of Parliament that lists the laws relating to pests and diseases that are capable or potentially capable of causing unwanted harm to any natural and physical resources or human health.</w:t>
      </w:r>
    </w:p>
    <w:p w14:paraId="7EF093FF" w14:textId="6A86304F" w:rsidR="00636145" w:rsidRPr="00EB5520" w:rsidRDefault="00636145" w:rsidP="00636145">
      <w:pPr>
        <w:spacing w:before="120" w:after="0" w:line="240" w:lineRule="auto"/>
        <w:rPr>
          <w:rFonts w:ascii="Calibri" w:hAnsi="Calibri" w:cs="Calibri"/>
          <w:b/>
        </w:rPr>
      </w:pPr>
      <w:r w:rsidRPr="00EB5520">
        <w:rPr>
          <w:rFonts w:ascii="Calibri" w:hAnsi="Calibri" w:cs="Calibri"/>
          <w:b/>
        </w:rPr>
        <w:t>Certified</w:t>
      </w:r>
      <w:r w:rsidR="005D4766">
        <w:rPr>
          <w:rFonts w:ascii="Calibri" w:hAnsi="Calibri" w:cs="Calibri"/>
          <w:b/>
        </w:rPr>
        <w:t xml:space="preserve"> </w:t>
      </w:r>
      <w:r w:rsidRPr="00EB5520">
        <w:rPr>
          <w:rFonts w:ascii="Calibri" w:hAnsi="Calibri" w:cs="Calibri"/>
          <w:b/>
        </w:rPr>
        <w:t>plants</w:t>
      </w:r>
    </w:p>
    <w:p w14:paraId="6E6A86FC" w14:textId="11611955" w:rsidR="00636145" w:rsidRPr="00EB5520" w:rsidRDefault="00636145" w:rsidP="00636145">
      <w:pPr>
        <w:spacing w:after="120" w:line="240" w:lineRule="auto"/>
        <w:rPr>
          <w:rFonts w:ascii="Calibri" w:hAnsi="Calibri" w:cs="Calibri"/>
        </w:rPr>
      </w:pPr>
      <w:r w:rsidRPr="00EB5520">
        <w:rPr>
          <w:rFonts w:ascii="Calibri" w:hAnsi="Calibri" w:cs="Calibri"/>
        </w:rPr>
        <w:t xml:space="preserve">Plants certified under the </w:t>
      </w:r>
      <w:r w:rsidR="00D0081B">
        <w:rPr>
          <w:rFonts w:ascii="Calibri" w:hAnsi="Calibri" w:cs="Calibri"/>
        </w:rPr>
        <w:t>KPCS</w:t>
      </w:r>
      <w:r w:rsidR="00EB5520">
        <w:rPr>
          <w:rFonts w:ascii="Calibri" w:hAnsi="Calibri" w:cs="Calibri"/>
        </w:rPr>
        <w:t>.</w:t>
      </w:r>
      <w:r w:rsidRPr="00EB5520">
        <w:rPr>
          <w:rFonts w:ascii="Calibri" w:hAnsi="Calibri" w:cs="Calibri"/>
        </w:rPr>
        <w:t xml:space="preserve"> </w:t>
      </w:r>
    </w:p>
    <w:p w14:paraId="07C95A60"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Cultivar</w:t>
      </w:r>
    </w:p>
    <w:p w14:paraId="529CCCD8" w14:textId="4E40C02B" w:rsidR="00636145" w:rsidRPr="00EB5520" w:rsidRDefault="00636145" w:rsidP="00636145">
      <w:pPr>
        <w:spacing w:after="120" w:line="240" w:lineRule="auto"/>
        <w:rPr>
          <w:rFonts w:ascii="Calibri" w:hAnsi="Calibri" w:cs="Calibri"/>
        </w:rPr>
      </w:pPr>
      <w:r w:rsidRPr="00EB5520">
        <w:rPr>
          <w:rFonts w:ascii="Calibri" w:hAnsi="Calibri" w:cs="Calibri"/>
        </w:rPr>
        <w:t>The classification / name given to a distinct kiwifruit and the resultant plant material</w:t>
      </w:r>
      <w:r w:rsidR="00EB5520">
        <w:rPr>
          <w:rFonts w:ascii="Calibri" w:hAnsi="Calibri" w:cs="Calibri"/>
        </w:rPr>
        <w:t>.</w:t>
      </w:r>
    </w:p>
    <w:p w14:paraId="646B6E9B"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Effective crop protection product</w:t>
      </w:r>
    </w:p>
    <w:p w14:paraId="087F1EFB" w14:textId="77777777" w:rsidR="00636145" w:rsidRPr="00EB5520" w:rsidRDefault="00636145" w:rsidP="00636145">
      <w:pPr>
        <w:spacing w:after="120" w:line="240" w:lineRule="auto"/>
        <w:rPr>
          <w:rFonts w:ascii="Calibri" w:hAnsi="Calibri" w:cs="Calibri"/>
        </w:rPr>
      </w:pPr>
      <w:r w:rsidRPr="00EB5520">
        <w:rPr>
          <w:rFonts w:ascii="Calibri" w:hAnsi="Calibri" w:cs="Calibri"/>
        </w:rPr>
        <w:t>Effective crop protection products are those with proven efficacy against the target pest or disease. To be an effective crop protection product for Psa-V control, ACVM must have issued a label claim stating the products approved for use in control of Psa-V. KVH maintain a list of ‘effective crop protection products’ on the KVH website and specific advice on best practice in management guides.</w:t>
      </w:r>
    </w:p>
    <w:p w14:paraId="0FD44187"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 xml:space="preserve">Equivalence </w:t>
      </w:r>
    </w:p>
    <w:p w14:paraId="5CE29050" w14:textId="37FCCAF6" w:rsidR="00636145" w:rsidRPr="00EB5520" w:rsidRDefault="00636145" w:rsidP="00636145">
      <w:pPr>
        <w:spacing w:after="120" w:line="240" w:lineRule="auto"/>
        <w:rPr>
          <w:rFonts w:ascii="Calibri" w:hAnsi="Calibri" w:cs="Calibri"/>
        </w:rPr>
      </w:pPr>
      <w:bookmarkStart w:id="188" w:name="_Hlk69908044"/>
      <w:r w:rsidRPr="00EB5520">
        <w:rPr>
          <w:rFonts w:ascii="Calibri" w:hAnsi="Calibri" w:cs="Calibri"/>
        </w:rPr>
        <w:t xml:space="preserve">Where nurseries operate using alternative nursery risk management standards (e.g., a quarantine standard issued by MPI, or equivalent biosecurity standard) that achieves the same or greater level of risk management KVH has the discretion to accept that system as being equivalent to the </w:t>
      </w:r>
      <w:r w:rsidR="00D0081B">
        <w:rPr>
          <w:rFonts w:ascii="Calibri" w:hAnsi="Calibri" w:cs="Calibri"/>
        </w:rPr>
        <w:t>KPCS</w:t>
      </w:r>
      <w:r w:rsidRPr="00EB5520">
        <w:rPr>
          <w:rFonts w:ascii="Calibri" w:hAnsi="Calibri" w:cs="Calibri"/>
        </w:rPr>
        <w:t xml:space="preserve"> Standard. </w:t>
      </w:r>
    </w:p>
    <w:bookmarkEnd w:id="188"/>
    <w:p w14:paraId="7AC736B5"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Target organisms</w:t>
      </w:r>
    </w:p>
    <w:p w14:paraId="478AC24D" w14:textId="77777777" w:rsidR="00636145" w:rsidRPr="00EB5520" w:rsidRDefault="00636145" w:rsidP="00636145">
      <w:pPr>
        <w:spacing w:after="120" w:line="240" w:lineRule="auto"/>
        <w:rPr>
          <w:rFonts w:ascii="Calibri" w:hAnsi="Calibri" w:cs="Calibri"/>
        </w:rPr>
      </w:pPr>
      <w:r w:rsidRPr="00EB5520">
        <w:rPr>
          <w:rFonts w:ascii="Calibri" w:hAnsi="Calibri" w:cs="Calibri"/>
        </w:rPr>
        <w:t>Target pests and diseases specified for the KPCS Standard. This list is likely to evolve as our knowledge of risk organisms evolves.</w:t>
      </w:r>
    </w:p>
    <w:p w14:paraId="314CEA40"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IVA</w:t>
      </w:r>
    </w:p>
    <w:p w14:paraId="6EC370C4" w14:textId="77777777" w:rsidR="00636145" w:rsidRPr="00EB5520" w:rsidRDefault="00636145" w:rsidP="00636145">
      <w:pPr>
        <w:spacing w:after="120" w:line="240" w:lineRule="auto"/>
        <w:rPr>
          <w:rFonts w:ascii="Calibri" w:hAnsi="Calibri" w:cs="Calibri"/>
        </w:rPr>
      </w:pPr>
      <w:r w:rsidRPr="00EB5520">
        <w:rPr>
          <w:rFonts w:ascii="Calibri" w:hAnsi="Calibri" w:cs="Calibri"/>
        </w:rPr>
        <w:t>Independent Verification Agency.</w:t>
      </w:r>
    </w:p>
    <w:p w14:paraId="5AC9EF09"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Kiwifruit plant</w:t>
      </w:r>
    </w:p>
    <w:p w14:paraId="0FE41266" w14:textId="37770536" w:rsidR="00636145" w:rsidRPr="00EB5520" w:rsidRDefault="00636145" w:rsidP="00636145">
      <w:pPr>
        <w:spacing w:after="120" w:line="240" w:lineRule="auto"/>
        <w:rPr>
          <w:rFonts w:ascii="Calibri" w:hAnsi="Calibri" w:cs="Calibri"/>
        </w:rPr>
      </w:pPr>
      <w:r w:rsidRPr="00EB5520">
        <w:rPr>
          <w:rFonts w:ascii="Calibri" w:hAnsi="Calibri" w:cs="Calibri"/>
        </w:rPr>
        <w:t xml:space="preserve">A plant or plants of any </w:t>
      </w:r>
      <w:r w:rsidRPr="00EB5520">
        <w:rPr>
          <w:rFonts w:ascii="Calibri" w:hAnsi="Calibri" w:cs="Calibri"/>
          <w:i/>
        </w:rPr>
        <w:t>Actinidia</w:t>
      </w:r>
      <w:r w:rsidRPr="00EB5520">
        <w:rPr>
          <w:rFonts w:ascii="Calibri" w:hAnsi="Calibri" w:cs="Calibri"/>
        </w:rPr>
        <w:t xml:space="preserve"> species or cultivar</w:t>
      </w:r>
      <w:r w:rsidR="00EB5520">
        <w:rPr>
          <w:rFonts w:ascii="Calibri" w:hAnsi="Calibri" w:cs="Calibri"/>
        </w:rPr>
        <w:t>.</w:t>
      </w:r>
    </w:p>
    <w:p w14:paraId="3BA29CA3"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 xml:space="preserve">Kiwifruit seed </w:t>
      </w:r>
    </w:p>
    <w:p w14:paraId="685FDAED" w14:textId="77777777" w:rsidR="00636145" w:rsidRPr="00EB5520" w:rsidRDefault="00636145" w:rsidP="00636145">
      <w:pPr>
        <w:spacing w:after="120" w:line="240" w:lineRule="auto"/>
        <w:rPr>
          <w:rFonts w:ascii="Calibri" w:hAnsi="Calibri" w:cs="Calibri"/>
          <w:b/>
        </w:rPr>
      </w:pPr>
      <w:r w:rsidRPr="00EB5520">
        <w:rPr>
          <w:rFonts w:ascii="Calibri" w:hAnsi="Calibri" w:cs="Calibri"/>
        </w:rPr>
        <w:t xml:space="preserve">Seed extracted from </w:t>
      </w:r>
      <w:r w:rsidRPr="00EB5520">
        <w:rPr>
          <w:rFonts w:ascii="Calibri" w:hAnsi="Calibri" w:cs="Calibri"/>
          <w:i/>
        </w:rPr>
        <w:t>Actinidia</w:t>
      </w:r>
      <w:r w:rsidRPr="00EB5520">
        <w:rPr>
          <w:rFonts w:ascii="Calibri" w:hAnsi="Calibri" w:cs="Calibri"/>
        </w:rPr>
        <w:t xml:space="preserve"> species or cultivar for the purpose of producing rootstocks. In the broadest sense this definition includes the fruit from which the seed will be extracted</w:t>
      </w:r>
      <w:r w:rsidRPr="00EB5520">
        <w:rPr>
          <w:rFonts w:ascii="Calibri" w:hAnsi="Calibri" w:cs="Calibri"/>
          <w:b/>
        </w:rPr>
        <w:t>.</w:t>
      </w:r>
    </w:p>
    <w:p w14:paraId="405E9B67"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KPIN</w:t>
      </w:r>
    </w:p>
    <w:p w14:paraId="087C8814" w14:textId="76653D06" w:rsidR="00636145" w:rsidRPr="00EB5520" w:rsidRDefault="00980832" w:rsidP="00636145">
      <w:pPr>
        <w:spacing w:after="120" w:line="240" w:lineRule="auto"/>
        <w:rPr>
          <w:rFonts w:ascii="Calibri" w:hAnsi="Calibri" w:cs="Calibri"/>
        </w:rPr>
      </w:pPr>
      <w:r w:rsidRPr="00EB5520">
        <w:rPr>
          <w:rFonts w:ascii="Calibri" w:hAnsi="Calibri" w:cs="Calibri"/>
        </w:rPr>
        <w:t>Kiwifruit Property Identification Number</w:t>
      </w:r>
      <w:r w:rsidR="00636145" w:rsidRPr="00EB5520">
        <w:rPr>
          <w:rFonts w:ascii="Calibri" w:hAnsi="Calibri" w:cs="Calibri"/>
        </w:rPr>
        <w:t xml:space="preserve"> used to identify a property on which kiwifruit is produced.</w:t>
      </w:r>
    </w:p>
    <w:p w14:paraId="2C7D0996"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KPCS</w:t>
      </w:r>
    </w:p>
    <w:p w14:paraId="53E57A4F" w14:textId="77777777" w:rsidR="00636145" w:rsidRPr="00EB5520" w:rsidRDefault="00636145" w:rsidP="00636145">
      <w:pPr>
        <w:spacing w:after="120" w:line="240" w:lineRule="auto"/>
        <w:rPr>
          <w:rFonts w:ascii="Calibri" w:hAnsi="Calibri" w:cs="Calibri"/>
        </w:rPr>
      </w:pPr>
      <w:r w:rsidRPr="00EB5520">
        <w:rPr>
          <w:rFonts w:ascii="Calibri" w:hAnsi="Calibri" w:cs="Calibri"/>
        </w:rPr>
        <w:t>Kiwifruit Plant Certification Scheme, of which this Standard is part of.</w:t>
      </w:r>
    </w:p>
    <w:p w14:paraId="25921918"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KVH</w:t>
      </w:r>
    </w:p>
    <w:p w14:paraId="70D972E0" w14:textId="4FD12A90" w:rsidR="00636145" w:rsidRPr="00EB5520" w:rsidRDefault="00636145" w:rsidP="00636145">
      <w:pPr>
        <w:spacing w:after="120" w:line="240" w:lineRule="auto"/>
        <w:rPr>
          <w:rFonts w:ascii="Calibri" w:hAnsi="Calibri" w:cs="Calibri"/>
        </w:rPr>
      </w:pPr>
      <w:r w:rsidRPr="00EB5520">
        <w:rPr>
          <w:rFonts w:ascii="Calibri" w:hAnsi="Calibri" w:cs="Calibri"/>
        </w:rPr>
        <w:t>Kiwifruit Vine Health</w:t>
      </w:r>
      <w:r w:rsidR="00EB5520">
        <w:rPr>
          <w:rFonts w:ascii="Calibri" w:hAnsi="Calibri" w:cs="Calibri"/>
        </w:rPr>
        <w:t>.</w:t>
      </w:r>
    </w:p>
    <w:p w14:paraId="6118EE50"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Mother plants</w:t>
      </w:r>
    </w:p>
    <w:p w14:paraId="147B657B" w14:textId="13D8EACA" w:rsidR="00636145" w:rsidRPr="00EB5520" w:rsidRDefault="00636145" w:rsidP="00636145">
      <w:pPr>
        <w:spacing w:after="120" w:line="240" w:lineRule="auto"/>
        <w:rPr>
          <w:rFonts w:ascii="Calibri" w:hAnsi="Calibri" w:cs="Calibri"/>
        </w:rPr>
      </w:pPr>
      <w:r w:rsidRPr="00EB5520">
        <w:rPr>
          <w:rFonts w:ascii="Calibri" w:hAnsi="Calibri" w:cs="Calibri"/>
        </w:rPr>
        <w:t>The plants from which propagation material is taken</w:t>
      </w:r>
      <w:r w:rsidR="00EB5520">
        <w:rPr>
          <w:rFonts w:ascii="Calibri" w:hAnsi="Calibri" w:cs="Calibri"/>
        </w:rPr>
        <w:t>.</w:t>
      </w:r>
    </w:p>
    <w:p w14:paraId="5CF0E12B"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National Psa-V Pest Management Plan (NPMP)</w:t>
      </w:r>
    </w:p>
    <w:p w14:paraId="1FFB2562" w14:textId="2681E222" w:rsidR="00636145" w:rsidRPr="00EB5520" w:rsidRDefault="00636145" w:rsidP="00636145">
      <w:pPr>
        <w:spacing w:after="120" w:line="240" w:lineRule="auto"/>
        <w:rPr>
          <w:rFonts w:ascii="Calibri" w:hAnsi="Calibri" w:cs="Calibri"/>
        </w:rPr>
      </w:pPr>
      <w:r w:rsidRPr="00EB5520">
        <w:rPr>
          <w:rFonts w:ascii="Calibri" w:hAnsi="Calibri" w:cs="Calibri"/>
        </w:rPr>
        <w:t>A national pest management strategy under the Biosecurity Act 1993</w:t>
      </w:r>
      <w:r w:rsidR="00EB5520">
        <w:rPr>
          <w:rFonts w:ascii="Calibri" w:hAnsi="Calibri" w:cs="Calibri"/>
        </w:rPr>
        <w:t>.</w:t>
      </w:r>
    </w:p>
    <w:p w14:paraId="00D5F6A0"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Nursery</w:t>
      </w:r>
    </w:p>
    <w:p w14:paraId="2B62F952" w14:textId="7A535789" w:rsidR="00636145" w:rsidRPr="00EB5520" w:rsidRDefault="00636145" w:rsidP="00636145">
      <w:pPr>
        <w:spacing w:after="120" w:line="240" w:lineRule="auto"/>
        <w:rPr>
          <w:rFonts w:ascii="Calibri" w:hAnsi="Calibri" w:cs="Calibri"/>
        </w:rPr>
      </w:pPr>
      <w:bookmarkStart w:id="189" w:name="_Hlk69908155"/>
      <w:r w:rsidRPr="00EB5520">
        <w:rPr>
          <w:rFonts w:ascii="Calibri" w:hAnsi="Calibri" w:cs="Calibri"/>
        </w:rPr>
        <w:t xml:space="preserve">A nursery will be defined as any entity that grows </w:t>
      </w:r>
      <w:r w:rsidRPr="00EB5520">
        <w:rPr>
          <w:rFonts w:ascii="Calibri" w:hAnsi="Calibri" w:cs="Calibri"/>
          <w:i/>
        </w:rPr>
        <w:t>Actinidia</w:t>
      </w:r>
      <w:r w:rsidRPr="00EB5520">
        <w:rPr>
          <w:rFonts w:ascii="Calibri" w:hAnsi="Calibri" w:cs="Calibri"/>
        </w:rPr>
        <w:t xml:space="preserve"> plant species to any age for sale or movement outside of the </w:t>
      </w:r>
      <w:r w:rsidR="00EE03C1" w:rsidRPr="00EB5520">
        <w:rPr>
          <w:rFonts w:ascii="Calibri" w:hAnsi="Calibri" w:cs="Calibri"/>
        </w:rPr>
        <w:t>property</w:t>
      </w:r>
      <w:r w:rsidR="00EE03C1" w:rsidRPr="00EE03C1">
        <w:rPr>
          <w:rFonts w:ascii="Calibri" w:hAnsi="Calibri" w:cs="Calibri"/>
          <w:highlight w:val="yellow"/>
        </w:rPr>
        <w:t xml:space="preserve"> or grows shelter belt species destined for kiwifruit orchards.</w:t>
      </w:r>
    </w:p>
    <w:bookmarkEnd w:id="189"/>
    <w:p w14:paraId="0F03842D"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Nursery block</w:t>
      </w:r>
    </w:p>
    <w:p w14:paraId="14F278F8" w14:textId="77777777" w:rsidR="00636145" w:rsidRPr="00EB5520" w:rsidRDefault="00636145" w:rsidP="00636145">
      <w:pPr>
        <w:spacing w:after="120" w:line="240" w:lineRule="auto"/>
        <w:rPr>
          <w:rFonts w:ascii="Calibri" w:hAnsi="Calibri" w:cs="Calibri"/>
        </w:rPr>
      </w:pPr>
      <w:r w:rsidRPr="00EB5520">
        <w:rPr>
          <w:rFonts w:ascii="Calibri" w:hAnsi="Calibri" w:cs="Calibri"/>
        </w:rPr>
        <w:t xml:space="preserve">Any distinct group of </w:t>
      </w:r>
      <w:r w:rsidRPr="00EB5520">
        <w:rPr>
          <w:rFonts w:ascii="Calibri" w:hAnsi="Calibri" w:cs="Calibri"/>
          <w:i/>
        </w:rPr>
        <w:t>Actinidia</w:t>
      </w:r>
      <w:r w:rsidRPr="00EB5520">
        <w:rPr>
          <w:rFonts w:ascii="Calibri" w:hAnsi="Calibri" w:cs="Calibri"/>
        </w:rPr>
        <w:t xml:space="preserve"> plants either in ground or containers, that is physically separated from another block of plants in a manner that is sufficient to maintain the integrity of that group of plants.</w:t>
      </w:r>
    </w:p>
    <w:p w14:paraId="76DED3C9" w14:textId="77777777" w:rsidR="005A5FF6" w:rsidRPr="00EB5520" w:rsidRDefault="005A5FF6" w:rsidP="00636145">
      <w:pPr>
        <w:spacing w:before="120" w:after="0" w:line="240" w:lineRule="auto"/>
        <w:rPr>
          <w:rFonts w:ascii="Calibri" w:hAnsi="Calibri" w:cs="Calibri"/>
          <w:b/>
        </w:rPr>
      </w:pPr>
    </w:p>
    <w:p w14:paraId="35179048" w14:textId="17DF9188" w:rsidR="00636145" w:rsidRPr="00EB5520" w:rsidRDefault="00636145" w:rsidP="00636145">
      <w:pPr>
        <w:spacing w:before="120" w:after="0" w:line="240" w:lineRule="auto"/>
        <w:rPr>
          <w:rFonts w:ascii="Calibri" w:hAnsi="Calibri" w:cs="Calibri"/>
          <w:b/>
        </w:rPr>
      </w:pPr>
      <w:r w:rsidRPr="00EB5520">
        <w:rPr>
          <w:rFonts w:ascii="Calibri" w:hAnsi="Calibri" w:cs="Calibri"/>
          <w:b/>
        </w:rPr>
        <w:lastRenderedPageBreak/>
        <w:t>Nursery operator</w:t>
      </w:r>
    </w:p>
    <w:p w14:paraId="6406F59B" w14:textId="513DA8AF" w:rsidR="00636145" w:rsidRPr="00EB5520" w:rsidRDefault="00636145" w:rsidP="00636145">
      <w:pPr>
        <w:spacing w:after="120" w:line="240" w:lineRule="auto"/>
        <w:rPr>
          <w:rFonts w:ascii="Calibri" w:hAnsi="Calibri" w:cs="Calibri"/>
        </w:rPr>
      </w:pPr>
      <w:r w:rsidRPr="00EB5520">
        <w:rPr>
          <w:rFonts w:ascii="Calibri" w:hAnsi="Calibri" w:cs="Calibri"/>
        </w:rPr>
        <w:t>The person responsible for the day-to-day management of the nursery business</w:t>
      </w:r>
      <w:r w:rsidR="00EB5520">
        <w:rPr>
          <w:rFonts w:ascii="Calibri" w:hAnsi="Calibri" w:cs="Calibri"/>
        </w:rPr>
        <w:t>.</w:t>
      </w:r>
    </w:p>
    <w:p w14:paraId="7A091C86"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 xml:space="preserve">Nursery owner </w:t>
      </w:r>
    </w:p>
    <w:p w14:paraId="4A9847B3" w14:textId="60A45F99" w:rsidR="00636145" w:rsidRPr="00EB5520" w:rsidRDefault="00636145" w:rsidP="00636145">
      <w:pPr>
        <w:spacing w:after="120" w:line="240" w:lineRule="auto"/>
        <w:rPr>
          <w:rFonts w:ascii="Calibri" w:hAnsi="Calibri" w:cs="Calibri"/>
        </w:rPr>
      </w:pPr>
      <w:r w:rsidRPr="00EB5520">
        <w:rPr>
          <w:rFonts w:ascii="Calibri" w:hAnsi="Calibri" w:cs="Calibri"/>
        </w:rPr>
        <w:t>The person or entity that pays tax on the income generated by the business</w:t>
      </w:r>
      <w:r w:rsidR="00EB5520">
        <w:rPr>
          <w:rFonts w:ascii="Calibri" w:hAnsi="Calibri" w:cs="Calibri"/>
        </w:rPr>
        <w:t>.</w:t>
      </w:r>
    </w:p>
    <w:p w14:paraId="4F038427"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 xml:space="preserve">Nursery stock </w:t>
      </w:r>
    </w:p>
    <w:p w14:paraId="54F1BC1C" w14:textId="7DF50F85" w:rsidR="00636145" w:rsidRPr="00EB5520" w:rsidRDefault="00636145" w:rsidP="00636145">
      <w:pPr>
        <w:spacing w:after="120" w:line="240" w:lineRule="auto"/>
        <w:rPr>
          <w:rFonts w:ascii="Calibri" w:hAnsi="Calibri" w:cs="Calibri"/>
        </w:rPr>
      </w:pPr>
      <w:r w:rsidRPr="00EB5520">
        <w:rPr>
          <w:rFonts w:ascii="Calibri" w:hAnsi="Calibri" w:cs="Calibri"/>
        </w:rPr>
        <w:t>Whole plants (including rootstock) intended to be on-grown into vines</w:t>
      </w:r>
      <w:r w:rsidR="00EB5520">
        <w:rPr>
          <w:rFonts w:ascii="Calibri" w:hAnsi="Calibri" w:cs="Calibri"/>
        </w:rPr>
        <w:t>.</w:t>
      </w:r>
    </w:p>
    <w:p w14:paraId="46450AFF" w14:textId="61C3C235" w:rsidR="005561D0" w:rsidRPr="00980832" w:rsidRDefault="005561D0" w:rsidP="00636145">
      <w:pPr>
        <w:spacing w:before="120" w:after="0" w:line="240" w:lineRule="auto"/>
        <w:rPr>
          <w:rFonts w:ascii="Calibri" w:hAnsi="Calibri" w:cs="Calibri"/>
          <w:b/>
          <w:highlight w:val="yellow"/>
        </w:rPr>
      </w:pPr>
      <w:r w:rsidRPr="00980832">
        <w:rPr>
          <w:rFonts w:ascii="Calibri" w:hAnsi="Calibri" w:cs="Calibri"/>
          <w:b/>
          <w:highlight w:val="yellow"/>
        </w:rPr>
        <w:t xml:space="preserve">Pathway Management Plan </w:t>
      </w:r>
    </w:p>
    <w:p w14:paraId="2DFE68D6" w14:textId="09787C23" w:rsidR="005561D0" w:rsidRPr="00D96C75" w:rsidRDefault="005561D0" w:rsidP="00AB6379">
      <w:pPr>
        <w:spacing w:after="0" w:line="240" w:lineRule="auto"/>
        <w:rPr>
          <w:rFonts w:ascii="Calibri" w:hAnsi="Calibri" w:cs="Calibri"/>
          <w:bCs/>
        </w:rPr>
      </w:pPr>
      <w:r w:rsidRPr="00980832">
        <w:rPr>
          <w:rFonts w:ascii="Calibri" w:hAnsi="Calibri" w:cs="Calibri"/>
          <w:bCs/>
          <w:highlight w:val="yellow"/>
        </w:rPr>
        <w:t xml:space="preserve">A regulatory framework </w:t>
      </w:r>
      <w:r w:rsidR="00AB6379" w:rsidRPr="00980832">
        <w:rPr>
          <w:bCs/>
          <w:highlight w:val="yellow"/>
        </w:rPr>
        <w:t xml:space="preserve">under </w:t>
      </w:r>
      <w:r w:rsidR="00AB6379">
        <w:rPr>
          <w:bCs/>
          <w:highlight w:val="yellow"/>
        </w:rPr>
        <w:t xml:space="preserve">the Biosecurity Act 1993 </w:t>
      </w:r>
      <w:r w:rsidRPr="00980832">
        <w:rPr>
          <w:rFonts w:ascii="Calibri" w:hAnsi="Calibri" w:cs="Calibri"/>
          <w:bCs/>
          <w:highlight w:val="yellow"/>
        </w:rPr>
        <w:t xml:space="preserve">for managing risk </w:t>
      </w:r>
      <w:r w:rsidR="00AB6379">
        <w:rPr>
          <w:rFonts w:ascii="Calibri" w:hAnsi="Calibri" w:cs="Calibri"/>
          <w:bCs/>
          <w:highlight w:val="yellow"/>
        </w:rPr>
        <w:t xml:space="preserve">of spreading biosecurity </w:t>
      </w:r>
      <w:r w:rsidR="00EE03C1">
        <w:rPr>
          <w:rFonts w:ascii="Calibri" w:hAnsi="Calibri" w:cs="Calibri"/>
          <w:bCs/>
          <w:highlight w:val="yellow"/>
        </w:rPr>
        <w:t xml:space="preserve">risk organisms across </w:t>
      </w:r>
      <w:r w:rsidRPr="00980832">
        <w:rPr>
          <w:rFonts w:ascii="Calibri" w:hAnsi="Calibri" w:cs="Calibri"/>
          <w:bCs/>
          <w:highlight w:val="yellow"/>
        </w:rPr>
        <w:t xml:space="preserve">the kiwifruit </w:t>
      </w:r>
      <w:proofErr w:type="gramStart"/>
      <w:r w:rsidR="00AB6379" w:rsidRPr="00980832">
        <w:rPr>
          <w:rFonts w:ascii="Calibri" w:hAnsi="Calibri" w:cs="Calibri"/>
          <w:bCs/>
          <w:highlight w:val="yellow"/>
        </w:rPr>
        <w:t>industry</w:t>
      </w:r>
      <w:proofErr w:type="gramEnd"/>
      <w:r w:rsidR="00AB6379" w:rsidRPr="00980832">
        <w:rPr>
          <w:rFonts w:ascii="Calibri" w:hAnsi="Calibri" w:cs="Calibri"/>
          <w:bCs/>
          <w:highlight w:val="yellow"/>
        </w:rPr>
        <w:t xml:space="preserve"> </w:t>
      </w:r>
    </w:p>
    <w:p w14:paraId="58CA663F" w14:textId="5CA1CD12" w:rsidR="00636145" w:rsidRPr="00EB5520" w:rsidRDefault="00636145" w:rsidP="00636145">
      <w:pPr>
        <w:spacing w:before="120" w:after="0" w:line="240" w:lineRule="auto"/>
        <w:rPr>
          <w:rFonts w:ascii="Calibri" w:hAnsi="Calibri" w:cs="Calibri"/>
          <w:b/>
        </w:rPr>
      </w:pPr>
      <w:r w:rsidRPr="00EB5520">
        <w:rPr>
          <w:rFonts w:ascii="Calibri" w:hAnsi="Calibri" w:cs="Calibri"/>
          <w:b/>
        </w:rPr>
        <w:t>Pest</w:t>
      </w:r>
    </w:p>
    <w:p w14:paraId="67C16430" w14:textId="77777777" w:rsidR="00636145" w:rsidRPr="00EB5520" w:rsidRDefault="00636145" w:rsidP="00636145">
      <w:pPr>
        <w:spacing w:after="120" w:line="240" w:lineRule="auto"/>
        <w:rPr>
          <w:rFonts w:ascii="Calibri" w:hAnsi="Calibri" w:cs="Calibri"/>
        </w:rPr>
      </w:pPr>
      <w:r w:rsidRPr="00EB5520">
        <w:rPr>
          <w:rFonts w:ascii="Calibri" w:hAnsi="Calibri" w:cs="Calibri"/>
        </w:rPr>
        <w:t>Any biosecurity threat to the kiwifruit industry which may be a pathogen (virus, bacteria, fungi or other), insect of weed. Biosecurity pests include the target organisms, but also include all other “regulated pests” as categorised by the Ministry for Primary Industries.</w:t>
      </w:r>
    </w:p>
    <w:p w14:paraId="012D7576"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Plant material</w:t>
      </w:r>
    </w:p>
    <w:p w14:paraId="47FFD22F" w14:textId="6E3EF5DF" w:rsidR="00636145" w:rsidRDefault="00636145" w:rsidP="00636145">
      <w:pPr>
        <w:spacing w:after="120" w:line="240" w:lineRule="auto"/>
        <w:rPr>
          <w:rFonts w:ascii="Calibri" w:hAnsi="Calibri" w:cs="Calibri"/>
        </w:rPr>
      </w:pPr>
      <w:r w:rsidRPr="00EB5520">
        <w:rPr>
          <w:rFonts w:ascii="Calibri" w:hAnsi="Calibri" w:cs="Calibri"/>
        </w:rPr>
        <w:t>All seed, cuttings, scion wood, and rootstock used in the process of producing plants and the finished product</w:t>
      </w:r>
      <w:r w:rsidR="00EB5520">
        <w:rPr>
          <w:rFonts w:ascii="Calibri" w:hAnsi="Calibri" w:cs="Calibri"/>
        </w:rPr>
        <w:t>.</w:t>
      </w:r>
    </w:p>
    <w:p w14:paraId="0755CE1C" w14:textId="77777777" w:rsidR="00EE03C1" w:rsidRPr="007D2007" w:rsidRDefault="00EE03C1" w:rsidP="00EE03C1">
      <w:pPr>
        <w:spacing w:after="0" w:line="240" w:lineRule="auto"/>
        <w:rPr>
          <w:rFonts w:ascii="Calibri" w:hAnsi="Calibri" w:cs="Calibri"/>
          <w:b/>
          <w:bCs/>
        </w:rPr>
      </w:pPr>
      <w:r w:rsidRPr="007D2007">
        <w:rPr>
          <w:rFonts w:ascii="Calibri" w:hAnsi="Calibri" w:cs="Calibri"/>
          <w:b/>
          <w:bCs/>
        </w:rPr>
        <w:t xml:space="preserve">Plant </w:t>
      </w:r>
      <w:r>
        <w:rPr>
          <w:rFonts w:ascii="Calibri" w:hAnsi="Calibri" w:cs="Calibri"/>
          <w:b/>
          <w:bCs/>
        </w:rPr>
        <w:t>P</w:t>
      </w:r>
      <w:r w:rsidRPr="007D2007">
        <w:rPr>
          <w:rFonts w:ascii="Calibri" w:hAnsi="Calibri" w:cs="Calibri"/>
          <w:b/>
          <w:bCs/>
        </w:rPr>
        <w:t>roduction Biosecurity Scheme (PPBS)</w:t>
      </w:r>
    </w:p>
    <w:p w14:paraId="006B5DD5" w14:textId="78030FB0" w:rsidR="00EE03C1" w:rsidRPr="00EB5520" w:rsidRDefault="00EE03C1" w:rsidP="00636145">
      <w:pPr>
        <w:spacing w:after="120" w:line="240" w:lineRule="auto"/>
        <w:rPr>
          <w:rFonts w:ascii="Calibri" w:hAnsi="Calibri" w:cs="Calibri"/>
        </w:rPr>
      </w:pPr>
      <w:bookmarkStart w:id="190" w:name="_Hlk69908183"/>
      <w:r>
        <w:rPr>
          <w:rFonts w:ascii="Calibri" w:hAnsi="Calibri" w:cs="Calibri"/>
        </w:rPr>
        <w:t xml:space="preserve">A biosecurity scheme for all nursery plants </w:t>
      </w:r>
      <w:r w:rsidR="00D0081B">
        <w:rPr>
          <w:rFonts w:ascii="Calibri" w:hAnsi="Calibri" w:cs="Calibri"/>
        </w:rPr>
        <w:t xml:space="preserve">administered </w:t>
      </w:r>
      <w:r>
        <w:rPr>
          <w:rFonts w:ascii="Calibri" w:hAnsi="Calibri" w:cs="Calibri"/>
        </w:rPr>
        <w:t>by NZPPI (New Zealand Plant Producers Incorporated).</w:t>
      </w:r>
    </w:p>
    <w:bookmarkEnd w:id="190"/>
    <w:p w14:paraId="3C2F3642"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Polymerase Chain Reaction (PCR)</w:t>
      </w:r>
    </w:p>
    <w:p w14:paraId="7A415777" w14:textId="4749AFE8" w:rsidR="00636145" w:rsidRDefault="00636145" w:rsidP="00636145">
      <w:pPr>
        <w:spacing w:after="120" w:line="240" w:lineRule="auto"/>
        <w:rPr>
          <w:rFonts w:ascii="Calibri" w:hAnsi="Calibri" w:cs="Calibri"/>
        </w:rPr>
      </w:pPr>
      <w:r w:rsidRPr="00EB5520">
        <w:rPr>
          <w:rFonts w:ascii="Calibri" w:hAnsi="Calibri" w:cs="Calibri"/>
        </w:rPr>
        <w:t>A technique used to amplify pieces of DNA to determine whether a specific DNA sequence of interest is present in a sample</w:t>
      </w:r>
      <w:r w:rsidR="00EB5520">
        <w:rPr>
          <w:rFonts w:ascii="Calibri" w:hAnsi="Calibri" w:cs="Calibri"/>
        </w:rPr>
        <w:t>.</w:t>
      </w:r>
      <w:r w:rsidRPr="00EB5520">
        <w:rPr>
          <w:rFonts w:ascii="Calibri" w:hAnsi="Calibri" w:cs="Calibri"/>
        </w:rPr>
        <w:t xml:space="preserve"> </w:t>
      </w:r>
    </w:p>
    <w:p w14:paraId="37C57A19"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Propagative material</w:t>
      </w:r>
    </w:p>
    <w:p w14:paraId="2DE9F350" w14:textId="63152E10" w:rsidR="00636145" w:rsidRPr="00EB5520" w:rsidRDefault="00636145" w:rsidP="00636145">
      <w:pPr>
        <w:spacing w:after="120" w:line="240" w:lineRule="auto"/>
        <w:rPr>
          <w:rFonts w:ascii="Calibri" w:hAnsi="Calibri" w:cs="Calibri"/>
        </w:rPr>
      </w:pPr>
      <w:r w:rsidRPr="00EB5520">
        <w:rPr>
          <w:rFonts w:ascii="Calibri" w:hAnsi="Calibri" w:cs="Calibri"/>
        </w:rPr>
        <w:t>Includes all seeds, cuttings, scion wood and growing plants used in the propagation process</w:t>
      </w:r>
      <w:r w:rsidR="00EB5520">
        <w:rPr>
          <w:rFonts w:ascii="Calibri" w:hAnsi="Calibri" w:cs="Calibri"/>
        </w:rPr>
        <w:t>.</w:t>
      </w:r>
    </w:p>
    <w:p w14:paraId="032822ED"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Psa-V</w:t>
      </w:r>
    </w:p>
    <w:p w14:paraId="35D08FED" w14:textId="778C9A5D" w:rsidR="00636145" w:rsidRPr="00EB5520" w:rsidRDefault="00636145" w:rsidP="00636145">
      <w:pPr>
        <w:spacing w:after="120" w:line="240" w:lineRule="auto"/>
        <w:rPr>
          <w:rFonts w:ascii="Calibri" w:hAnsi="Calibri" w:cs="Calibri"/>
          <w:i/>
        </w:rPr>
      </w:pPr>
      <w:r w:rsidRPr="00EB5520">
        <w:rPr>
          <w:rFonts w:ascii="Calibri" w:hAnsi="Calibri" w:cs="Calibri"/>
        </w:rPr>
        <w:t xml:space="preserve">A genetically distinct high virulence form of </w:t>
      </w:r>
      <w:r w:rsidRPr="00EB5520">
        <w:rPr>
          <w:rFonts w:ascii="Calibri" w:hAnsi="Calibri" w:cs="Calibri"/>
          <w:i/>
        </w:rPr>
        <w:t>Pseudomonas syringae</w:t>
      </w:r>
      <w:r w:rsidRPr="00EB5520">
        <w:rPr>
          <w:rFonts w:ascii="Calibri" w:hAnsi="Calibri" w:cs="Calibri"/>
        </w:rPr>
        <w:t xml:space="preserve"> p.v. </w:t>
      </w:r>
      <w:r w:rsidRPr="00EB5520">
        <w:rPr>
          <w:rFonts w:ascii="Calibri" w:hAnsi="Calibri" w:cs="Calibri"/>
          <w:i/>
        </w:rPr>
        <w:t>actinidiae</w:t>
      </w:r>
      <w:r w:rsidR="00EB5520">
        <w:rPr>
          <w:rFonts w:ascii="Calibri" w:hAnsi="Calibri" w:cs="Calibri"/>
          <w:i/>
        </w:rPr>
        <w:t>.</w:t>
      </w:r>
    </w:p>
    <w:p w14:paraId="1D2E48ED"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Quarantine area</w:t>
      </w:r>
    </w:p>
    <w:p w14:paraId="13B05DB4" w14:textId="77777777" w:rsidR="00636145" w:rsidRPr="00EB5520" w:rsidRDefault="00636145" w:rsidP="00636145">
      <w:pPr>
        <w:spacing w:after="120" w:line="240" w:lineRule="auto"/>
        <w:rPr>
          <w:rFonts w:ascii="Calibri" w:hAnsi="Calibri" w:cs="Calibri"/>
        </w:rPr>
      </w:pPr>
      <w:r w:rsidRPr="00EB5520">
        <w:rPr>
          <w:rFonts w:ascii="Calibri" w:hAnsi="Calibri" w:cs="Calibri"/>
        </w:rPr>
        <w:t>An area with physical separation from nursery stock for plant inspection or quarantine.</w:t>
      </w:r>
    </w:p>
    <w:p w14:paraId="70077F4E"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Sanitiser</w:t>
      </w:r>
    </w:p>
    <w:p w14:paraId="6AABC706" w14:textId="4E9BA506" w:rsidR="00636145" w:rsidRDefault="00636145" w:rsidP="00636145">
      <w:pPr>
        <w:spacing w:after="120" w:line="240" w:lineRule="auto"/>
        <w:rPr>
          <w:rFonts w:ascii="Calibri" w:hAnsi="Calibri" w:cs="Calibri"/>
        </w:rPr>
      </w:pPr>
      <w:r w:rsidRPr="00EB5520">
        <w:rPr>
          <w:rFonts w:ascii="Calibri" w:hAnsi="Calibri" w:cs="Calibri"/>
        </w:rPr>
        <w:t>A KVH approved antibacterial with proven efficacy against Psa-V. A list of these is maintained on the KVH website (</w:t>
      </w:r>
      <w:hyperlink r:id="rId26" w:history="1">
        <w:r w:rsidRPr="00EB5520">
          <w:rPr>
            <w:rStyle w:val="Hyperlink"/>
            <w:rFonts w:ascii="Calibri" w:hAnsi="Calibri" w:cs="Calibri"/>
            <w:color w:val="auto"/>
          </w:rPr>
          <w:t>www.kvh.org.nz/hygiene</w:t>
        </w:r>
      </w:hyperlink>
      <w:r w:rsidRPr="00EB5520">
        <w:rPr>
          <w:rFonts w:ascii="Calibri" w:hAnsi="Calibri" w:cs="Calibri"/>
        </w:rPr>
        <w:t>)</w:t>
      </w:r>
      <w:r w:rsidR="00EB5520">
        <w:rPr>
          <w:rFonts w:ascii="Calibri" w:hAnsi="Calibri" w:cs="Calibri"/>
        </w:rPr>
        <w:t>.</w:t>
      </w:r>
    </w:p>
    <w:p w14:paraId="4416AB79" w14:textId="77F54CBF" w:rsidR="00997309" w:rsidRPr="00980832" w:rsidRDefault="00997309" w:rsidP="00D96C75">
      <w:pPr>
        <w:spacing w:after="0" w:line="240" w:lineRule="auto"/>
        <w:rPr>
          <w:rFonts w:ascii="Calibri" w:hAnsi="Calibri" w:cs="Calibri"/>
          <w:b/>
          <w:bCs/>
          <w:highlight w:val="yellow"/>
        </w:rPr>
      </w:pPr>
      <w:r w:rsidRPr="00980832">
        <w:rPr>
          <w:rFonts w:ascii="Calibri" w:hAnsi="Calibri" w:cs="Calibri"/>
          <w:b/>
          <w:bCs/>
          <w:highlight w:val="yellow"/>
        </w:rPr>
        <w:t>Shelter belt</w:t>
      </w:r>
      <w:r w:rsidR="00623736" w:rsidRPr="00980832">
        <w:rPr>
          <w:rFonts w:ascii="Calibri" w:hAnsi="Calibri" w:cs="Calibri"/>
          <w:b/>
          <w:bCs/>
          <w:highlight w:val="yellow"/>
        </w:rPr>
        <w:t xml:space="preserve"> plants</w:t>
      </w:r>
    </w:p>
    <w:p w14:paraId="188E2D35" w14:textId="71DD0796" w:rsidR="00623736" w:rsidRPr="00EB5520" w:rsidRDefault="00623736" w:rsidP="00636145">
      <w:pPr>
        <w:spacing w:after="120" w:line="240" w:lineRule="auto"/>
        <w:rPr>
          <w:rFonts w:ascii="Calibri" w:hAnsi="Calibri" w:cs="Calibri"/>
        </w:rPr>
      </w:pPr>
      <w:r w:rsidRPr="00980832">
        <w:rPr>
          <w:rFonts w:ascii="Calibri" w:hAnsi="Calibri" w:cs="Calibri"/>
          <w:highlight w:val="yellow"/>
        </w:rPr>
        <w:t xml:space="preserve">Any shelter plant species used in a kiwifruit production </w:t>
      </w:r>
      <w:r w:rsidR="00980832" w:rsidRPr="00980832">
        <w:rPr>
          <w:rFonts w:ascii="Calibri" w:hAnsi="Calibri" w:cs="Calibri"/>
          <w:highlight w:val="yellow"/>
        </w:rPr>
        <w:t>area.</w:t>
      </w:r>
    </w:p>
    <w:p w14:paraId="5AFF1C67"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 xml:space="preserve">Source block </w:t>
      </w:r>
    </w:p>
    <w:p w14:paraId="07F1727D" w14:textId="58A1509F" w:rsidR="00636145" w:rsidRPr="00EB5520" w:rsidRDefault="00636145" w:rsidP="00636145">
      <w:pPr>
        <w:spacing w:after="120" w:line="240" w:lineRule="auto"/>
        <w:rPr>
          <w:rFonts w:ascii="Calibri" w:hAnsi="Calibri" w:cs="Calibri"/>
        </w:rPr>
      </w:pPr>
      <w:r w:rsidRPr="00EB5520">
        <w:rPr>
          <w:rFonts w:ascii="Calibri" w:hAnsi="Calibri" w:cs="Calibri"/>
        </w:rPr>
        <w:t>The block of mother plants from which the plant material was taken for propagation</w:t>
      </w:r>
      <w:r w:rsidR="00EB5520">
        <w:rPr>
          <w:rFonts w:ascii="Calibri" w:hAnsi="Calibri" w:cs="Calibri"/>
        </w:rPr>
        <w:t>.</w:t>
      </w:r>
    </w:p>
    <w:p w14:paraId="54C1DB6F" w14:textId="77777777" w:rsidR="00636145" w:rsidRPr="00EB5520" w:rsidRDefault="00636145" w:rsidP="00636145">
      <w:pPr>
        <w:spacing w:before="120" w:after="0" w:line="240" w:lineRule="auto"/>
        <w:rPr>
          <w:rFonts w:ascii="Calibri" w:hAnsi="Calibri" w:cs="Calibri"/>
          <w:b/>
        </w:rPr>
      </w:pPr>
      <w:r w:rsidRPr="00EB5520">
        <w:rPr>
          <w:rFonts w:ascii="Calibri" w:hAnsi="Calibri" w:cs="Calibri"/>
          <w:b/>
        </w:rPr>
        <w:t>Testing</w:t>
      </w:r>
    </w:p>
    <w:p w14:paraId="2C0C09BE" w14:textId="77777777" w:rsidR="00636145" w:rsidRPr="00EB5520" w:rsidRDefault="00636145" w:rsidP="00636145">
      <w:pPr>
        <w:spacing w:after="120" w:line="240" w:lineRule="auto"/>
        <w:rPr>
          <w:rFonts w:ascii="Calibri" w:hAnsi="Calibri" w:cs="Calibri"/>
        </w:rPr>
      </w:pPr>
      <w:r w:rsidRPr="00EB5520">
        <w:rPr>
          <w:rFonts w:ascii="Calibri" w:hAnsi="Calibri" w:cs="Calibri"/>
        </w:rPr>
        <w:t xml:space="preserve">For the purposes of this document means to test for target organisms specified in the KPCS Standard and conducted in a KVH approved laboratory. </w:t>
      </w:r>
    </w:p>
    <w:p w14:paraId="64DE7E63" w14:textId="77777777" w:rsidR="00636145" w:rsidRPr="00EB5520" w:rsidRDefault="00636145" w:rsidP="00636145">
      <w:pPr>
        <w:spacing w:after="120" w:line="240" w:lineRule="auto"/>
        <w:rPr>
          <w:rFonts w:ascii="Calibri" w:hAnsi="Calibri" w:cs="Calibri"/>
          <w:sz w:val="12"/>
          <w:szCs w:val="12"/>
        </w:rPr>
      </w:pPr>
    </w:p>
    <w:p w14:paraId="46A376ED" w14:textId="40ECFB4B" w:rsidR="00636145" w:rsidRPr="00EB5520" w:rsidRDefault="00636145" w:rsidP="005030D6">
      <w:pPr>
        <w:pStyle w:val="Heading1"/>
        <w:numPr>
          <w:ilvl w:val="0"/>
          <w:numId w:val="13"/>
        </w:numPr>
        <w:pBdr>
          <w:bottom w:val="single" w:sz="4" w:space="1" w:color="auto"/>
        </w:pBdr>
        <w:spacing w:before="80" w:after="120" w:line="240" w:lineRule="auto"/>
        <w:ind w:left="0"/>
        <w:rPr>
          <w:rFonts w:ascii="Calibri" w:hAnsi="Calibri" w:cs="Calibri"/>
          <w:sz w:val="36"/>
          <w:szCs w:val="36"/>
        </w:rPr>
      </w:pPr>
      <w:bookmarkStart w:id="191" w:name="_Toc463017548"/>
      <w:bookmarkStart w:id="192" w:name="_Toc300839619"/>
      <w:r w:rsidRPr="00EB5520">
        <w:rPr>
          <w:rFonts w:ascii="Calibri" w:hAnsi="Calibri" w:cs="Calibri"/>
          <w:sz w:val="36"/>
          <w:szCs w:val="36"/>
        </w:rPr>
        <w:t xml:space="preserve">The KPCS </w:t>
      </w:r>
      <w:bookmarkEnd w:id="191"/>
      <w:r w:rsidR="00027A93" w:rsidRPr="00EB5520">
        <w:rPr>
          <w:rFonts w:ascii="Calibri" w:hAnsi="Calibri" w:cs="Calibri"/>
          <w:sz w:val="36"/>
          <w:szCs w:val="36"/>
        </w:rPr>
        <w:t xml:space="preserve">Standard </w:t>
      </w:r>
    </w:p>
    <w:p w14:paraId="08164F92" w14:textId="5316BBC5" w:rsidR="00636145" w:rsidRPr="00EB5520" w:rsidRDefault="00C713FC" w:rsidP="00636145">
      <w:pPr>
        <w:spacing w:before="80" w:after="120" w:line="240" w:lineRule="auto"/>
        <w:rPr>
          <w:rFonts w:ascii="Calibri" w:hAnsi="Calibri" w:cs="Calibri"/>
          <w:bCs/>
          <w:iCs/>
        </w:rPr>
      </w:pPr>
      <w:r w:rsidRPr="00EB5520">
        <w:rPr>
          <w:rFonts w:ascii="Calibri" w:hAnsi="Calibri" w:cs="Calibri"/>
          <w:bCs/>
          <w:iCs/>
        </w:rPr>
        <w:t xml:space="preserve">The KPCS Standard </w:t>
      </w:r>
      <w:r w:rsidR="00636145" w:rsidRPr="00EB5520">
        <w:rPr>
          <w:rFonts w:ascii="Calibri" w:hAnsi="Calibri" w:cs="Calibri"/>
          <w:bCs/>
          <w:iCs/>
        </w:rPr>
        <w:t>is divided into two parts</w:t>
      </w:r>
      <w:r w:rsidR="00EB5520">
        <w:rPr>
          <w:rFonts w:ascii="Calibri" w:hAnsi="Calibri" w:cs="Calibri"/>
          <w:bCs/>
          <w:iCs/>
        </w:rPr>
        <w:t>.</w:t>
      </w:r>
    </w:p>
    <w:p w14:paraId="5AF755FA" w14:textId="3D1C4C46" w:rsidR="00636145" w:rsidRPr="00D96C75" w:rsidRDefault="00636145" w:rsidP="00D96C75">
      <w:pPr>
        <w:pStyle w:val="ListParagraph"/>
        <w:spacing w:before="80" w:after="120" w:line="240" w:lineRule="auto"/>
        <w:ind w:left="0" w:firstLine="720"/>
        <w:rPr>
          <w:rFonts w:ascii="Calibri" w:hAnsi="Calibri" w:cs="Calibri"/>
          <w:b/>
          <w:bCs/>
          <w:iCs/>
        </w:rPr>
      </w:pPr>
      <w:r w:rsidRPr="00D96C75">
        <w:rPr>
          <w:rFonts w:ascii="Calibri" w:hAnsi="Calibri" w:cs="Calibri"/>
          <w:b/>
          <w:bCs/>
          <w:iCs/>
        </w:rPr>
        <w:t>Part A – Nursery Essentials.</w:t>
      </w:r>
    </w:p>
    <w:p w14:paraId="5DAA2BAA" w14:textId="26BAE588" w:rsidR="00636145" w:rsidRPr="00EB5520" w:rsidRDefault="00636145" w:rsidP="00636145">
      <w:pPr>
        <w:spacing w:before="80" w:after="120" w:line="240" w:lineRule="auto"/>
        <w:rPr>
          <w:rFonts w:ascii="Calibri" w:hAnsi="Calibri" w:cs="Calibri"/>
          <w:bCs/>
          <w:iCs/>
        </w:rPr>
      </w:pPr>
      <w:r w:rsidRPr="00EB5520">
        <w:rPr>
          <w:rFonts w:ascii="Calibri" w:hAnsi="Calibri" w:cs="Calibri"/>
          <w:bCs/>
          <w:iCs/>
        </w:rPr>
        <w:t>This section describes the nursery and general operating practices</w:t>
      </w:r>
      <w:r w:rsidR="00EB5520">
        <w:rPr>
          <w:rFonts w:ascii="Calibri" w:hAnsi="Calibri" w:cs="Calibri"/>
          <w:bCs/>
          <w:iCs/>
        </w:rPr>
        <w:t>.</w:t>
      </w:r>
    </w:p>
    <w:p w14:paraId="6459FC69" w14:textId="4C1B9796" w:rsidR="00636145" w:rsidRPr="00EB5520" w:rsidRDefault="00636145" w:rsidP="00D96C75">
      <w:pPr>
        <w:spacing w:before="80" w:after="120" w:line="240" w:lineRule="auto"/>
        <w:ind w:firstLine="720"/>
        <w:rPr>
          <w:rFonts w:ascii="Calibri" w:hAnsi="Calibri" w:cs="Calibri"/>
          <w:b/>
          <w:bCs/>
          <w:iCs/>
        </w:rPr>
      </w:pPr>
      <w:r w:rsidRPr="00EB5520">
        <w:rPr>
          <w:rFonts w:ascii="Calibri" w:hAnsi="Calibri" w:cs="Calibri"/>
          <w:b/>
          <w:bCs/>
          <w:iCs/>
        </w:rPr>
        <w:t>Part B – Hazard Management.</w:t>
      </w:r>
    </w:p>
    <w:p w14:paraId="6B35384F" w14:textId="0254D3BF" w:rsidR="00636145" w:rsidRDefault="00636145" w:rsidP="000D7B8C">
      <w:pPr>
        <w:spacing w:before="80" w:after="120" w:line="240" w:lineRule="auto"/>
        <w:rPr>
          <w:rFonts w:ascii="Calibri" w:hAnsi="Calibri" w:cs="Calibri"/>
          <w:bCs/>
          <w:iCs/>
        </w:rPr>
      </w:pPr>
      <w:r w:rsidRPr="00EB5520">
        <w:rPr>
          <w:rFonts w:ascii="Calibri" w:hAnsi="Calibri" w:cs="Calibri"/>
          <w:bCs/>
          <w:iCs/>
        </w:rPr>
        <w:t>This section identifies specific hazards and measures nurseries must implement to mitigate the risk that these hazards prese</w:t>
      </w:r>
      <w:bookmarkEnd w:id="192"/>
      <w:r w:rsidRPr="00EB5520">
        <w:rPr>
          <w:rFonts w:ascii="Calibri" w:hAnsi="Calibri" w:cs="Calibri"/>
          <w:bCs/>
          <w:iCs/>
        </w:rPr>
        <w:t>nt.</w:t>
      </w:r>
    </w:p>
    <w:p w14:paraId="6D19C74F" w14:textId="77777777" w:rsidR="00BE55C9" w:rsidRPr="00EB5520" w:rsidRDefault="00BE55C9" w:rsidP="00BE55C9">
      <w:pPr>
        <w:pStyle w:val="Heading1"/>
        <w:pBdr>
          <w:bottom w:val="single" w:sz="4" w:space="1" w:color="auto"/>
        </w:pBdr>
        <w:rPr>
          <w:rFonts w:ascii="Calibri" w:hAnsi="Calibri" w:cs="Calibri"/>
        </w:rPr>
      </w:pPr>
      <w:bookmarkStart w:id="193" w:name="_Toc311644256"/>
      <w:bookmarkStart w:id="194" w:name="_Toc311644696"/>
      <w:bookmarkStart w:id="195" w:name="_Toc313621340"/>
      <w:bookmarkStart w:id="196" w:name="_Toc463014660"/>
      <w:bookmarkStart w:id="197" w:name="_Toc494265573"/>
    </w:p>
    <w:p w14:paraId="11001817" w14:textId="28571829" w:rsidR="00FB71BC" w:rsidRPr="00EB5520" w:rsidRDefault="00BE55C9" w:rsidP="00040A70">
      <w:pPr>
        <w:pStyle w:val="Heading1"/>
        <w:numPr>
          <w:ilvl w:val="0"/>
          <w:numId w:val="38"/>
        </w:numPr>
        <w:pBdr>
          <w:bottom w:val="single" w:sz="4" w:space="1" w:color="auto"/>
        </w:pBdr>
        <w:rPr>
          <w:rFonts w:ascii="Calibri" w:hAnsi="Calibri" w:cs="Calibri"/>
        </w:rPr>
      </w:pPr>
      <w:bookmarkStart w:id="198" w:name="_Toc311644255"/>
      <w:bookmarkStart w:id="199" w:name="_Toc313621339"/>
      <w:r w:rsidRPr="00EB5520">
        <w:rPr>
          <w:rFonts w:ascii="Calibri" w:hAnsi="Calibri" w:cs="Calibri"/>
        </w:rPr>
        <w:t>Part A</w:t>
      </w:r>
      <w:bookmarkEnd w:id="198"/>
      <w:bookmarkEnd w:id="199"/>
      <w:r w:rsidR="00F05EBB">
        <w:rPr>
          <w:rFonts w:ascii="Calibri" w:hAnsi="Calibri" w:cs="Calibri"/>
        </w:rPr>
        <w:t xml:space="preserve"> - </w:t>
      </w:r>
      <w:r w:rsidR="00C41535" w:rsidRPr="00EB5520">
        <w:rPr>
          <w:rFonts w:ascii="Calibri" w:hAnsi="Calibri" w:cs="Calibri"/>
        </w:rPr>
        <w:t>Nursery</w:t>
      </w:r>
      <w:bookmarkEnd w:id="193"/>
      <w:bookmarkEnd w:id="194"/>
      <w:bookmarkEnd w:id="195"/>
      <w:r w:rsidR="00075A6B" w:rsidRPr="00EB5520">
        <w:rPr>
          <w:rFonts w:ascii="Calibri" w:hAnsi="Calibri" w:cs="Calibri"/>
        </w:rPr>
        <w:t xml:space="preserve"> Essential</w:t>
      </w:r>
      <w:r w:rsidR="00FB71BC" w:rsidRPr="00EB5520">
        <w:rPr>
          <w:rFonts w:ascii="Calibri" w:hAnsi="Calibri" w:cs="Calibri"/>
        </w:rPr>
        <w:t>s</w:t>
      </w:r>
      <w:bookmarkEnd w:id="196"/>
      <w:bookmarkEnd w:id="197"/>
    </w:p>
    <w:p w14:paraId="4BA8DD88" w14:textId="590F4AC9" w:rsidR="00C54A88" w:rsidRPr="00EB5520" w:rsidRDefault="000451E4" w:rsidP="001A439F">
      <w:pPr>
        <w:pStyle w:val="Heading2"/>
        <w:numPr>
          <w:ilvl w:val="1"/>
          <w:numId w:val="38"/>
        </w:numPr>
        <w:shd w:val="clear" w:color="auto" w:fill="00563B"/>
        <w:ind w:left="450" w:hanging="450"/>
        <w:rPr>
          <w:rFonts w:ascii="Calibri" w:hAnsi="Calibri" w:cs="Calibri"/>
        </w:rPr>
      </w:pPr>
      <w:bookmarkStart w:id="200" w:name="_Toc161134132"/>
      <w:bookmarkStart w:id="201" w:name="_Toc184303278"/>
      <w:bookmarkStart w:id="202" w:name="_Toc207787005"/>
      <w:bookmarkStart w:id="203" w:name="_Toc207788081"/>
      <w:bookmarkStart w:id="204" w:name="_Toc208066262"/>
      <w:bookmarkStart w:id="205" w:name="_Toc213308156"/>
      <w:bookmarkStart w:id="206" w:name="_Toc311644257"/>
      <w:bookmarkStart w:id="207" w:name="_Toc311644697"/>
      <w:bookmarkStart w:id="208" w:name="_Toc463014661"/>
      <w:bookmarkStart w:id="209" w:name="_Toc494265574"/>
      <w:r w:rsidRPr="00EB5520">
        <w:rPr>
          <w:rFonts w:ascii="Calibri" w:hAnsi="Calibri" w:cs="Calibri"/>
        </w:rPr>
        <w:t>N</w:t>
      </w:r>
      <w:r w:rsidR="00C54A88" w:rsidRPr="00EB5520">
        <w:rPr>
          <w:rFonts w:ascii="Calibri" w:hAnsi="Calibri" w:cs="Calibri"/>
        </w:rPr>
        <w:t>ursery</w:t>
      </w:r>
      <w:bookmarkEnd w:id="200"/>
      <w:bookmarkEnd w:id="201"/>
      <w:bookmarkEnd w:id="202"/>
      <w:bookmarkEnd w:id="203"/>
      <w:bookmarkEnd w:id="204"/>
      <w:bookmarkEnd w:id="205"/>
      <w:r w:rsidR="00C54A88" w:rsidRPr="00EB5520">
        <w:rPr>
          <w:rFonts w:ascii="Calibri" w:hAnsi="Calibri" w:cs="Calibri"/>
        </w:rPr>
        <w:t xml:space="preserve"> </w:t>
      </w:r>
      <w:bookmarkEnd w:id="206"/>
      <w:bookmarkEnd w:id="207"/>
      <w:r w:rsidR="001A439F">
        <w:rPr>
          <w:rFonts w:ascii="Calibri" w:hAnsi="Calibri" w:cs="Calibri"/>
        </w:rPr>
        <w:t>d</w:t>
      </w:r>
      <w:r w:rsidR="00825911" w:rsidRPr="00EB5520">
        <w:rPr>
          <w:rFonts w:ascii="Calibri" w:hAnsi="Calibri" w:cs="Calibri"/>
        </w:rPr>
        <w:t>etails</w:t>
      </w:r>
      <w:bookmarkEnd w:id="208"/>
      <w:bookmarkEnd w:id="209"/>
    </w:p>
    <w:p w14:paraId="7234C74A" w14:textId="77777777" w:rsidR="00F05EBB" w:rsidRPr="002109AE" w:rsidRDefault="00F05EBB" w:rsidP="007D054B">
      <w:pPr>
        <w:spacing w:before="120" w:after="120" w:line="240" w:lineRule="auto"/>
        <w:rPr>
          <w:rFonts w:ascii="Calibri" w:hAnsi="Calibri" w:cs="Calibri"/>
          <w:sz w:val="2"/>
          <w:szCs w:val="2"/>
        </w:rPr>
      </w:pPr>
    </w:p>
    <w:tbl>
      <w:tblPr>
        <w:tblStyle w:val="TableGrid"/>
        <w:tblW w:w="0" w:type="auto"/>
        <w:tblLook w:val="04A0" w:firstRow="1" w:lastRow="0" w:firstColumn="1" w:lastColumn="0" w:noHBand="0" w:noVBand="1"/>
      </w:tblPr>
      <w:tblGrid>
        <w:gridCol w:w="3145"/>
        <w:gridCol w:w="7005"/>
      </w:tblGrid>
      <w:tr w:rsidR="00CD3C04" w14:paraId="41B43154" w14:textId="5C3DBC64" w:rsidTr="00CD3C04">
        <w:tc>
          <w:tcPr>
            <w:tcW w:w="3145" w:type="dxa"/>
            <w:shd w:val="clear" w:color="auto" w:fill="EAF2DD"/>
          </w:tcPr>
          <w:p w14:paraId="2C3328E2" w14:textId="4F5D6347" w:rsidR="00CD3C04" w:rsidRDefault="00CD3C04" w:rsidP="00CD3C04">
            <w:pPr>
              <w:spacing w:before="120" w:after="120"/>
              <w:rPr>
                <w:rFonts w:ascii="Calibri" w:hAnsi="Calibri" w:cs="Calibri"/>
              </w:rPr>
            </w:pPr>
            <w:r>
              <w:rPr>
                <w:rFonts w:ascii="Calibri" w:hAnsi="Calibri" w:cs="Calibri"/>
              </w:rPr>
              <w:t>Nursery name</w:t>
            </w:r>
          </w:p>
        </w:tc>
        <w:tc>
          <w:tcPr>
            <w:tcW w:w="7005" w:type="dxa"/>
          </w:tcPr>
          <w:p w14:paraId="47714143" w14:textId="77777777" w:rsidR="00CD3C04" w:rsidRDefault="00CD3C04" w:rsidP="007D054B">
            <w:pPr>
              <w:spacing w:before="120" w:after="120"/>
              <w:rPr>
                <w:rFonts w:ascii="Calibri" w:hAnsi="Calibri" w:cs="Calibri"/>
              </w:rPr>
            </w:pPr>
          </w:p>
        </w:tc>
      </w:tr>
      <w:tr w:rsidR="00CD3C04" w14:paraId="69BC056A" w14:textId="5EE1879F" w:rsidTr="00D96C75">
        <w:trPr>
          <w:trHeight w:val="1178"/>
        </w:trPr>
        <w:tc>
          <w:tcPr>
            <w:tcW w:w="3145" w:type="dxa"/>
            <w:shd w:val="clear" w:color="auto" w:fill="EAF2DD"/>
          </w:tcPr>
          <w:p w14:paraId="38D54B71" w14:textId="61AC5D7B" w:rsidR="00CD3C04" w:rsidRDefault="00CD3C04" w:rsidP="007D054B">
            <w:pPr>
              <w:spacing w:before="120" w:after="120"/>
              <w:rPr>
                <w:rFonts w:ascii="Calibri" w:hAnsi="Calibri" w:cs="Calibri"/>
              </w:rPr>
            </w:pPr>
            <w:r>
              <w:rPr>
                <w:rFonts w:ascii="Calibri" w:hAnsi="Calibri" w:cs="Calibri"/>
              </w:rPr>
              <w:t>Address</w:t>
            </w:r>
          </w:p>
        </w:tc>
        <w:tc>
          <w:tcPr>
            <w:tcW w:w="7005" w:type="dxa"/>
          </w:tcPr>
          <w:p w14:paraId="0D1CC844" w14:textId="77777777" w:rsidR="00CD3C04" w:rsidRDefault="00CD3C04" w:rsidP="007D054B">
            <w:pPr>
              <w:spacing w:before="120" w:after="120"/>
              <w:rPr>
                <w:rFonts w:ascii="Calibri" w:hAnsi="Calibri" w:cs="Calibri"/>
              </w:rPr>
            </w:pPr>
          </w:p>
        </w:tc>
      </w:tr>
      <w:tr w:rsidR="00CD3C04" w14:paraId="4C526C7F" w14:textId="243B8297" w:rsidTr="00CD3C04">
        <w:tc>
          <w:tcPr>
            <w:tcW w:w="3145" w:type="dxa"/>
            <w:shd w:val="clear" w:color="auto" w:fill="EAF2DD"/>
          </w:tcPr>
          <w:p w14:paraId="7C7711FE" w14:textId="77777777" w:rsidR="00CD3C04" w:rsidRDefault="00CD3C04" w:rsidP="007D054B">
            <w:pPr>
              <w:spacing w:before="120" w:after="120"/>
              <w:rPr>
                <w:rFonts w:ascii="Calibri" w:hAnsi="Calibri" w:cs="Calibri"/>
              </w:rPr>
            </w:pPr>
            <w:r w:rsidRPr="00EB5520">
              <w:rPr>
                <w:rFonts w:ascii="Calibri" w:hAnsi="Calibri" w:cs="Calibri"/>
              </w:rPr>
              <w:t>Mailing address if different to above</w:t>
            </w:r>
          </w:p>
          <w:p w14:paraId="6D28ABC4" w14:textId="2148AF3A" w:rsidR="00CD3C04" w:rsidRDefault="00CD3C04" w:rsidP="007D054B">
            <w:pPr>
              <w:spacing w:before="120" w:after="120"/>
              <w:rPr>
                <w:rFonts w:ascii="Calibri" w:hAnsi="Calibri" w:cs="Calibri"/>
              </w:rPr>
            </w:pPr>
          </w:p>
        </w:tc>
        <w:tc>
          <w:tcPr>
            <w:tcW w:w="7005" w:type="dxa"/>
          </w:tcPr>
          <w:p w14:paraId="1A0DA2F0" w14:textId="77777777" w:rsidR="00CD3C04" w:rsidRDefault="00CD3C04" w:rsidP="007D054B">
            <w:pPr>
              <w:spacing w:before="120" w:after="120"/>
              <w:rPr>
                <w:rFonts w:ascii="Calibri" w:hAnsi="Calibri" w:cs="Calibri"/>
              </w:rPr>
            </w:pPr>
          </w:p>
        </w:tc>
      </w:tr>
      <w:tr w:rsidR="00CD3C04" w14:paraId="0DC7B8AA" w14:textId="1830A0FD" w:rsidTr="00CD3C04">
        <w:tc>
          <w:tcPr>
            <w:tcW w:w="3145" w:type="dxa"/>
            <w:shd w:val="clear" w:color="auto" w:fill="EAF2DD"/>
          </w:tcPr>
          <w:p w14:paraId="11192C5D" w14:textId="130FD1E9" w:rsidR="00CD3C04" w:rsidRDefault="00CD3C04" w:rsidP="007D054B">
            <w:pPr>
              <w:spacing w:before="120" w:after="120"/>
              <w:rPr>
                <w:rFonts w:ascii="Calibri" w:hAnsi="Calibri" w:cs="Calibri"/>
              </w:rPr>
            </w:pPr>
            <w:r>
              <w:rPr>
                <w:rFonts w:ascii="Calibri" w:hAnsi="Calibri" w:cs="Calibri"/>
              </w:rPr>
              <w:t>Phone</w:t>
            </w:r>
          </w:p>
        </w:tc>
        <w:tc>
          <w:tcPr>
            <w:tcW w:w="7005" w:type="dxa"/>
          </w:tcPr>
          <w:p w14:paraId="1C9CCE8C" w14:textId="77777777" w:rsidR="00CD3C04" w:rsidRDefault="00CD3C04" w:rsidP="007D054B">
            <w:pPr>
              <w:spacing w:before="120" w:after="120"/>
              <w:rPr>
                <w:rFonts w:ascii="Calibri" w:hAnsi="Calibri" w:cs="Calibri"/>
              </w:rPr>
            </w:pPr>
          </w:p>
        </w:tc>
      </w:tr>
      <w:tr w:rsidR="00CD3C04" w14:paraId="3160486A" w14:textId="46AC9305" w:rsidTr="00CD3C04">
        <w:tc>
          <w:tcPr>
            <w:tcW w:w="3145" w:type="dxa"/>
            <w:shd w:val="clear" w:color="auto" w:fill="EAF2DD"/>
          </w:tcPr>
          <w:p w14:paraId="4204132C" w14:textId="45E1A63D" w:rsidR="00CD3C04" w:rsidRDefault="00CD3C04" w:rsidP="007D054B">
            <w:pPr>
              <w:spacing w:before="120" w:after="120"/>
              <w:rPr>
                <w:rFonts w:ascii="Calibri" w:hAnsi="Calibri" w:cs="Calibri"/>
              </w:rPr>
            </w:pPr>
            <w:r>
              <w:rPr>
                <w:rFonts w:ascii="Calibri" w:hAnsi="Calibri" w:cs="Calibri"/>
              </w:rPr>
              <w:t>Email</w:t>
            </w:r>
          </w:p>
        </w:tc>
        <w:tc>
          <w:tcPr>
            <w:tcW w:w="7005" w:type="dxa"/>
          </w:tcPr>
          <w:p w14:paraId="65910F90" w14:textId="77777777" w:rsidR="00CD3C04" w:rsidRDefault="00CD3C04" w:rsidP="007D054B">
            <w:pPr>
              <w:spacing w:before="120" w:after="120"/>
              <w:rPr>
                <w:rFonts w:ascii="Calibri" w:hAnsi="Calibri" w:cs="Calibri"/>
              </w:rPr>
            </w:pPr>
          </w:p>
        </w:tc>
      </w:tr>
      <w:tr w:rsidR="00CD3C04" w14:paraId="4A3E7B7C" w14:textId="090F04F9" w:rsidTr="00CD3C04">
        <w:tc>
          <w:tcPr>
            <w:tcW w:w="3145" w:type="dxa"/>
            <w:shd w:val="clear" w:color="auto" w:fill="EAF2DD"/>
          </w:tcPr>
          <w:p w14:paraId="55C6E4A5" w14:textId="70A75864" w:rsidR="00CD3C04" w:rsidRDefault="00CD3C04" w:rsidP="007D054B">
            <w:pPr>
              <w:spacing w:before="120" w:after="120"/>
              <w:rPr>
                <w:rFonts w:ascii="Calibri" w:hAnsi="Calibri" w:cs="Calibri"/>
              </w:rPr>
            </w:pPr>
            <w:r>
              <w:rPr>
                <w:rFonts w:ascii="Calibri" w:hAnsi="Calibri" w:cs="Calibri"/>
              </w:rPr>
              <w:t>Person responsible for nursery</w:t>
            </w:r>
          </w:p>
        </w:tc>
        <w:tc>
          <w:tcPr>
            <w:tcW w:w="7005" w:type="dxa"/>
          </w:tcPr>
          <w:p w14:paraId="203E6906" w14:textId="77777777" w:rsidR="00CD3C04" w:rsidRDefault="00CD3C04" w:rsidP="007D054B">
            <w:pPr>
              <w:spacing w:before="120" w:after="120"/>
              <w:rPr>
                <w:rFonts w:ascii="Calibri" w:hAnsi="Calibri" w:cs="Calibri"/>
              </w:rPr>
            </w:pPr>
          </w:p>
        </w:tc>
      </w:tr>
    </w:tbl>
    <w:p w14:paraId="7F045874" w14:textId="6E4997E6" w:rsidR="000451E4" w:rsidRPr="002109AE" w:rsidRDefault="000451E4" w:rsidP="000451E4">
      <w:pPr>
        <w:rPr>
          <w:rFonts w:ascii="Calibri" w:hAnsi="Calibri" w:cs="Calibri"/>
          <w:sz w:val="4"/>
          <w:szCs w:val="4"/>
        </w:rPr>
      </w:pPr>
      <w:bookmarkStart w:id="210" w:name="_Toc311644258"/>
      <w:bookmarkStart w:id="211" w:name="_Toc311644698"/>
    </w:p>
    <w:p w14:paraId="64C25924" w14:textId="396126E5" w:rsidR="000D7579" w:rsidRPr="00CD3C04" w:rsidRDefault="00C53FF8" w:rsidP="001A439F">
      <w:pPr>
        <w:pStyle w:val="Heading3"/>
        <w:numPr>
          <w:ilvl w:val="2"/>
          <w:numId w:val="38"/>
        </w:numPr>
        <w:shd w:val="clear" w:color="auto" w:fill="00563B"/>
        <w:tabs>
          <w:tab w:val="left" w:pos="540"/>
          <w:tab w:val="left" w:pos="630"/>
        </w:tabs>
        <w:spacing w:before="0"/>
        <w:ind w:left="360" w:hanging="360"/>
        <w:rPr>
          <w:rFonts w:ascii="Calibri" w:hAnsi="Calibri" w:cs="Calibri"/>
          <w:sz w:val="24"/>
          <w:szCs w:val="24"/>
        </w:rPr>
      </w:pPr>
      <w:bookmarkStart w:id="212" w:name="_Toc463014662"/>
      <w:bookmarkStart w:id="213" w:name="_Toc494265575"/>
      <w:bookmarkEnd w:id="210"/>
      <w:bookmarkEnd w:id="211"/>
      <w:r w:rsidRPr="00CD3C04">
        <w:rPr>
          <w:rFonts w:ascii="Calibri" w:hAnsi="Calibri" w:cs="Calibri"/>
          <w:sz w:val="24"/>
          <w:szCs w:val="24"/>
        </w:rPr>
        <w:t xml:space="preserve">Production </w:t>
      </w:r>
      <w:r w:rsidR="001A439F">
        <w:rPr>
          <w:rFonts w:ascii="Calibri" w:hAnsi="Calibri" w:cs="Calibri"/>
          <w:sz w:val="24"/>
          <w:szCs w:val="24"/>
        </w:rPr>
        <w:t>s</w:t>
      </w:r>
      <w:r w:rsidRPr="00CD3C04">
        <w:rPr>
          <w:rFonts w:ascii="Calibri" w:hAnsi="Calibri" w:cs="Calibri"/>
          <w:sz w:val="24"/>
          <w:szCs w:val="24"/>
        </w:rPr>
        <w:t>ystem</w:t>
      </w:r>
      <w:bookmarkEnd w:id="212"/>
      <w:bookmarkEnd w:id="213"/>
    </w:p>
    <w:p w14:paraId="313FE4AC" w14:textId="271B7B8D" w:rsidR="00CD3C04" w:rsidRPr="002109AE" w:rsidRDefault="00CD3C04" w:rsidP="00CD3C04">
      <w:pPr>
        <w:spacing w:after="0" w:line="240" w:lineRule="auto"/>
        <w:rPr>
          <w:rFonts w:ascii="Calibri" w:hAnsi="Calibri" w:cs="Calibri"/>
          <w:sz w:val="12"/>
          <w:szCs w:val="12"/>
        </w:rPr>
      </w:pPr>
    </w:p>
    <w:tbl>
      <w:tblPr>
        <w:tblStyle w:val="TableGrid"/>
        <w:tblW w:w="0" w:type="auto"/>
        <w:tblLook w:val="04A0" w:firstRow="1" w:lastRow="0" w:firstColumn="1" w:lastColumn="0" w:noHBand="0" w:noVBand="1"/>
      </w:tblPr>
      <w:tblGrid>
        <w:gridCol w:w="5075"/>
        <w:gridCol w:w="5075"/>
      </w:tblGrid>
      <w:tr w:rsidR="00CD3C04" w14:paraId="5919D970" w14:textId="77777777" w:rsidTr="00CD3C04">
        <w:tc>
          <w:tcPr>
            <w:tcW w:w="10150" w:type="dxa"/>
            <w:gridSpan w:val="2"/>
            <w:shd w:val="clear" w:color="auto" w:fill="EAF2DD"/>
          </w:tcPr>
          <w:p w14:paraId="5E5E0CB1" w14:textId="51D1AA48" w:rsidR="00CD3C04" w:rsidRDefault="00CD3C04" w:rsidP="00CD3C04">
            <w:pPr>
              <w:shd w:val="clear" w:color="auto" w:fill="EAF1DD" w:themeFill="accent3" w:themeFillTint="33"/>
              <w:rPr>
                <w:rFonts w:ascii="Calibri" w:hAnsi="Calibri" w:cs="Calibri"/>
              </w:rPr>
            </w:pPr>
            <w:r w:rsidRPr="00EB5520">
              <w:rPr>
                <w:rFonts w:ascii="Calibri" w:hAnsi="Calibri" w:cs="Calibri"/>
              </w:rPr>
              <w:t>What is the production system that is used by your nursery (</w:t>
            </w:r>
            <w:r w:rsidR="00980832" w:rsidRPr="00EB5520">
              <w:rPr>
                <w:rFonts w:ascii="Calibri" w:hAnsi="Calibri" w:cs="Calibri"/>
              </w:rPr>
              <w:t>i.e.,</w:t>
            </w:r>
            <w:r w:rsidRPr="00EB5520">
              <w:rPr>
                <w:rFonts w:ascii="Calibri" w:hAnsi="Calibri" w:cs="Calibri"/>
              </w:rPr>
              <w:t xml:space="preserve"> Containerised undercover, field grown,</w:t>
            </w:r>
            <w:r>
              <w:rPr>
                <w:rFonts w:ascii="Calibri" w:hAnsi="Calibri" w:cs="Calibri"/>
              </w:rPr>
              <w:t xml:space="preserve"> </w:t>
            </w:r>
            <w:r w:rsidRPr="00EB5520">
              <w:rPr>
                <w:rFonts w:ascii="Calibri" w:hAnsi="Calibri" w:cs="Calibri"/>
              </w:rPr>
              <w:t>combination or other)? If plants are grown undercover note the approximate proportion that are undercover and if this is limited to certain stages of the propagation cycle. The description of the production system should be sufficient for the reader to get an understanding of the operational process.</w:t>
            </w:r>
          </w:p>
        </w:tc>
      </w:tr>
      <w:tr w:rsidR="00CD3C04" w14:paraId="4B579463" w14:textId="77777777" w:rsidTr="00D96C75">
        <w:trPr>
          <w:trHeight w:val="1060"/>
        </w:trPr>
        <w:tc>
          <w:tcPr>
            <w:tcW w:w="10150" w:type="dxa"/>
            <w:gridSpan w:val="2"/>
          </w:tcPr>
          <w:p w14:paraId="4FB7702F" w14:textId="06B4A824" w:rsidR="00CD3C04" w:rsidRDefault="00CD3C04" w:rsidP="00CD3C04">
            <w:pPr>
              <w:rPr>
                <w:rFonts w:ascii="Calibri" w:hAnsi="Calibri" w:cs="Calibri"/>
              </w:rPr>
            </w:pPr>
          </w:p>
        </w:tc>
      </w:tr>
      <w:tr w:rsidR="00CD3C04" w14:paraId="2C879649" w14:textId="77777777" w:rsidTr="00CD3C04">
        <w:tc>
          <w:tcPr>
            <w:tcW w:w="10150" w:type="dxa"/>
            <w:gridSpan w:val="2"/>
            <w:shd w:val="clear" w:color="auto" w:fill="EAF2DD"/>
          </w:tcPr>
          <w:p w14:paraId="1E332E65" w14:textId="20097047" w:rsidR="00CD3C04" w:rsidRDefault="00CD3C04" w:rsidP="00CD3C04">
            <w:pPr>
              <w:shd w:val="clear" w:color="auto" w:fill="EAF1DD" w:themeFill="accent3" w:themeFillTint="33"/>
              <w:spacing w:before="80" w:after="120"/>
              <w:rPr>
                <w:rFonts w:ascii="Calibri" w:hAnsi="Calibri" w:cs="Calibri"/>
              </w:rPr>
            </w:pPr>
            <w:r w:rsidRPr="00EB5520">
              <w:rPr>
                <w:rFonts w:ascii="Calibri" w:hAnsi="Calibri" w:cs="Calibri"/>
              </w:rPr>
              <w:t>Li</w:t>
            </w:r>
            <w:r w:rsidRPr="00CD3C04">
              <w:rPr>
                <w:rFonts w:ascii="Calibri" w:hAnsi="Calibri" w:cs="Calibri"/>
                <w:shd w:val="clear" w:color="auto" w:fill="EAF2DD"/>
              </w:rPr>
              <w:t xml:space="preserve">st the types of kiwifruit plants </w:t>
            </w:r>
            <w:r w:rsidR="00381CCF">
              <w:rPr>
                <w:rFonts w:ascii="Calibri" w:hAnsi="Calibri" w:cs="Calibri"/>
                <w:shd w:val="clear" w:color="auto" w:fill="EAF2DD"/>
              </w:rPr>
              <w:t xml:space="preserve">and </w:t>
            </w:r>
            <w:r w:rsidR="00381CCF" w:rsidRPr="00980832">
              <w:rPr>
                <w:rFonts w:ascii="Calibri" w:hAnsi="Calibri" w:cs="Calibri"/>
                <w:highlight w:val="yellow"/>
                <w:shd w:val="clear" w:color="auto" w:fill="EAF2DD"/>
              </w:rPr>
              <w:t>shelter belt species</w:t>
            </w:r>
            <w:r w:rsidR="00381CCF">
              <w:rPr>
                <w:rFonts w:ascii="Calibri" w:hAnsi="Calibri" w:cs="Calibri"/>
                <w:shd w:val="clear" w:color="auto" w:fill="EAF2DD"/>
              </w:rPr>
              <w:t xml:space="preserve"> </w:t>
            </w:r>
            <w:r w:rsidRPr="00CD3C04">
              <w:rPr>
                <w:rFonts w:ascii="Calibri" w:hAnsi="Calibri" w:cs="Calibri"/>
                <w:shd w:val="clear" w:color="auto" w:fill="EAF2DD"/>
              </w:rPr>
              <w:t>produced</w:t>
            </w:r>
            <w:r w:rsidR="005561D0">
              <w:rPr>
                <w:rFonts w:ascii="Calibri" w:hAnsi="Calibri" w:cs="Calibri"/>
                <w:shd w:val="clear" w:color="auto" w:fill="EAF2DD"/>
              </w:rPr>
              <w:t xml:space="preserve"> for kiwifruit orchards </w:t>
            </w:r>
            <w:r w:rsidRPr="00CD3C04">
              <w:rPr>
                <w:rFonts w:ascii="Calibri" w:hAnsi="Calibri" w:cs="Calibri"/>
                <w:shd w:val="clear" w:color="auto" w:fill="EAF2DD"/>
              </w:rPr>
              <w:t xml:space="preserve">and specify any other species of plants, apart from </w:t>
            </w:r>
            <w:r w:rsidR="00381CCF">
              <w:rPr>
                <w:rFonts w:ascii="Calibri" w:hAnsi="Calibri" w:cs="Calibri"/>
                <w:shd w:val="clear" w:color="auto" w:fill="EAF2DD"/>
              </w:rPr>
              <w:t xml:space="preserve">these </w:t>
            </w:r>
            <w:r w:rsidRPr="00CD3C04">
              <w:rPr>
                <w:rFonts w:ascii="Calibri" w:hAnsi="Calibri" w:cs="Calibri"/>
                <w:shd w:val="clear" w:color="auto" w:fill="EAF2DD"/>
              </w:rPr>
              <w:t>that are also growing in the nursery.</w:t>
            </w:r>
          </w:p>
        </w:tc>
      </w:tr>
      <w:tr w:rsidR="005561D0" w14:paraId="1CB9D1F1" w14:textId="77777777" w:rsidTr="00640F50">
        <w:tc>
          <w:tcPr>
            <w:tcW w:w="5075" w:type="dxa"/>
          </w:tcPr>
          <w:p w14:paraId="3D1FDE19" w14:textId="46E63A67" w:rsidR="005561D0" w:rsidRDefault="005561D0" w:rsidP="00CD3C04">
            <w:pPr>
              <w:rPr>
                <w:rFonts w:ascii="Calibri" w:hAnsi="Calibri" w:cs="Calibri"/>
              </w:rPr>
            </w:pPr>
            <w:r w:rsidRPr="00980832">
              <w:rPr>
                <w:rFonts w:ascii="Calibri" w:hAnsi="Calibri" w:cs="Calibri"/>
                <w:highlight w:val="yellow"/>
              </w:rPr>
              <w:t>Kiwifruit plant species</w:t>
            </w:r>
          </w:p>
          <w:p w14:paraId="345BC78A" w14:textId="455EDABE" w:rsidR="005561D0" w:rsidRDefault="005561D0" w:rsidP="00CD3C04">
            <w:pPr>
              <w:rPr>
                <w:rFonts w:ascii="Calibri" w:hAnsi="Calibri" w:cs="Calibri"/>
              </w:rPr>
            </w:pPr>
          </w:p>
          <w:p w14:paraId="0F2F0C12" w14:textId="77777777" w:rsidR="005561D0" w:rsidRDefault="005561D0" w:rsidP="00CD3C04">
            <w:pPr>
              <w:rPr>
                <w:rFonts w:ascii="Calibri" w:hAnsi="Calibri" w:cs="Calibri"/>
              </w:rPr>
            </w:pPr>
          </w:p>
          <w:p w14:paraId="174FD3F3" w14:textId="2264C6E5" w:rsidR="005561D0" w:rsidRDefault="005561D0" w:rsidP="00CD3C04">
            <w:pPr>
              <w:rPr>
                <w:rFonts w:ascii="Calibri" w:hAnsi="Calibri" w:cs="Calibri"/>
              </w:rPr>
            </w:pPr>
          </w:p>
        </w:tc>
        <w:tc>
          <w:tcPr>
            <w:tcW w:w="5075" w:type="dxa"/>
          </w:tcPr>
          <w:p w14:paraId="3C0026B2" w14:textId="079CB8A8" w:rsidR="005561D0" w:rsidRDefault="005561D0" w:rsidP="00CD3C04">
            <w:pPr>
              <w:rPr>
                <w:rFonts w:ascii="Calibri" w:hAnsi="Calibri" w:cs="Calibri"/>
              </w:rPr>
            </w:pPr>
            <w:r w:rsidRPr="00980832">
              <w:rPr>
                <w:rFonts w:ascii="Calibri" w:hAnsi="Calibri" w:cs="Calibri"/>
                <w:highlight w:val="yellow"/>
              </w:rPr>
              <w:t>Shelter belt species</w:t>
            </w:r>
          </w:p>
          <w:p w14:paraId="1F731358" w14:textId="5A16B648" w:rsidR="005561D0" w:rsidRDefault="005561D0" w:rsidP="00CD3C04">
            <w:pPr>
              <w:rPr>
                <w:rFonts w:ascii="Calibri" w:hAnsi="Calibri" w:cs="Calibri"/>
              </w:rPr>
            </w:pPr>
          </w:p>
        </w:tc>
      </w:tr>
      <w:tr w:rsidR="00FF24EC" w14:paraId="14CB56AB" w14:textId="77777777" w:rsidTr="00FF24EC">
        <w:tc>
          <w:tcPr>
            <w:tcW w:w="10150" w:type="dxa"/>
            <w:gridSpan w:val="2"/>
          </w:tcPr>
          <w:p w14:paraId="07AC65C1" w14:textId="77777777" w:rsidR="00FF24EC" w:rsidRDefault="00FF24EC" w:rsidP="00CD3C04">
            <w:pPr>
              <w:rPr>
                <w:rFonts w:ascii="Calibri" w:hAnsi="Calibri" w:cs="Calibri"/>
                <w:highlight w:val="yellow"/>
              </w:rPr>
            </w:pPr>
            <w:r>
              <w:rPr>
                <w:rFonts w:ascii="Calibri" w:hAnsi="Calibri" w:cs="Calibri"/>
                <w:highlight w:val="yellow"/>
              </w:rPr>
              <w:t>Other Species</w:t>
            </w:r>
          </w:p>
          <w:p w14:paraId="4FCB36E3" w14:textId="77777777" w:rsidR="00FF24EC" w:rsidRDefault="00FF24EC" w:rsidP="00CD3C04">
            <w:pPr>
              <w:rPr>
                <w:rFonts w:ascii="Calibri" w:hAnsi="Calibri" w:cs="Calibri"/>
                <w:highlight w:val="yellow"/>
              </w:rPr>
            </w:pPr>
          </w:p>
          <w:p w14:paraId="6955F8CC" w14:textId="77777777" w:rsidR="00FF24EC" w:rsidRDefault="00FF24EC" w:rsidP="00CD3C04">
            <w:pPr>
              <w:rPr>
                <w:rFonts w:ascii="Calibri" w:hAnsi="Calibri" w:cs="Calibri"/>
                <w:highlight w:val="yellow"/>
              </w:rPr>
            </w:pPr>
          </w:p>
          <w:p w14:paraId="3D8AE6F7" w14:textId="42058898" w:rsidR="00FF24EC" w:rsidRPr="00980832" w:rsidRDefault="00FF24EC" w:rsidP="00CD3C04">
            <w:pPr>
              <w:rPr>
                <w:rFonts w:ascii="Calibri" w:hAnsi="Calibri" w:cs="Calibri"/>
                <w:highlight w:val="yellow"/>
              </w:rPr>
            </w:pPr>
          </w:p>
        </w:tc>
      </w:tr>
    </w:tbl>
    <w:p w14:paraId="645F8A71" w14:textId="50AFC91C" w:rsidR="00CD3C04" w:rsidRPr="002109AE" w:rsidRDefault="00CD3C04" w:rsidP="00CD3C04">
      <w:pPr>
        <w:spacing w:after="0" w:line="240" w:lineRule="auto"/>
        <w:rPr>
          <w:rFonts w:ascii="Calibri" w:hAnsi="Calibri" w:cs="Calibri"/>
          <w:sz w:val="4"/>
          <w:szCs w:val="4"/>
        </w:rPr>
      </w:pPr>
    </w:p>
    <w:p w14:paraId="13079B47" w14:textId="5F0F4F67" w:rsidR="00B64D92" w:rsidRPr="001A439F" w:rsidRDefault="00CD3C04" w:rsidP="001A439F">
      <w:pPr>
        <w:pStyle w:val="Heading3"/>
        <w:numPr>
          <w:ilvl w:val="2"/>
          <w:numId w:val="38"/>
        </w:numPr>
        <w:shd w:val="clear" w:color="auto" w:fill="00563B"/>
        <w:tabs>
          <w:tab w:val="left" w:pos="990"/>
        </w:tabs>
        <w:ind w:left="630" w:hanging="630"/>
        <w:rPr>
          <w:rFonts w:ascii="Calibri" w:hAnsi="Calibri" w:cs="Calibri"/>
          <w:sz w:val="24"/>
          <w:szCs w:val="24"/>
        </w:rPr>
      </w:pPr>
      <w:bookmarkStart w:id="214" w:name="_Toc463014663"/>
      <w:bookmarkStart w:id="215" w:name="_Toc494265576"/>
      <w:r w:rsidRPr="001A439F">
        <w:rPr>
          <w:rFonts w:ascii="Calibri" w:hAnsi="Calibri" w:cs="Calibri"/>
          <w:sz w:val="24"/>
          <w:szCs w:val="24"/>
        </w:rPr>
        <w:t>Pr</w:t>
      </w:r>
      <w:r w:rsidR="00B64D92" w:rsidRPr="001A439F">
        <w:rPr>
          <w:rFonts w:ascii="Calibri" w:hAnsi="Calibri" w:cs="Calibri"/>
          <w:sz w:val="24"/>
          <w:szCs w:val="24"/>
        </w:rPr>
        <w:t xml:space="preserve">oduction </w:t>
      </w:r>
      <w:r w:rsidR="001A439F">
        <w:rPr>
          <w:rFonts w:ascii="Calibri" w:hAnsi="Calibri" w:cs="Calibri"/>
          <w:sz w:val="24"/>
          <w:szCs w:val="24"/>
        </w:rPr>
        <w:t>s</w:t>
      </w:r>
      <w:r w:rsidR="00B64D92" w:rsidRPr="001A439F">
        <w:rPr>
          <w:rFonts w:ascii="Calibri" w:hAnsi="Calibri" w:cs="Calibri"/>
          <w:sz w:val="24"/>
          <w:szCs w:val="24"/>
        </w:rPr>
        <w:t>ites</w:t>
      </w:r>
      <w:bookmarkEnd w:id="214"/>
      <w:bookmarkEnd w:id="215"/>
    </w:p>
    <w:p w14:paraId="44B75498" w14:textId="36A98740" w:rsidR="001A439F" w:rsidRPr="002109AE" w:rsidRDefault="001A439F" w:rsidP="001A439F">
      <w:pPr>
        <w:rPr>
          <w:sz w:val="4"/>
          <w:szCs w:val="4"/>
        </w:rPr>
      </w:pPr>
    </w:p>
    <w:tbl>
      <w:tblPr>
        <w:tblStyle w:val="TableGrid"/>
        <w:tblW w:w="0" w:type="auto"/>
        <w:tblLook w:val="04A0" w:firstRow="1" w:lastRow="0" w:firstColumn="1" w:lastColumn="0" w:noHBand="0" w:noVBand="1"/>
      </w:tblPr>
      <w:tblGrid>
        <w:gridCol w:w="10150"/>
      </w:tblGrid>
      <w:tr w:rsidR="001A439F" w14:paraId="3946D81A" w14:textId="77777777" w:rsidTr="001A439F">
        <w:tc>
          <w:tcPr>
            <w:tcW w:w="10150" w:type="dxa"/>
            <w:shd w:val="clear" w:color="auto" w:fill="EAF2DD"/>
          </w:tcPr>
          <w:p w14:paraId="3879F207" w14:textId="2A437D9C" w:rsidR="001A439F" w:rsidRPr="001A439F" w:rsidRDefault="001A439F" w:rsidP="001A439F">
            <w:pPr>
              <w:spacing w:after="120"/>
              <w:rPr>
                <w:rFonts w:ascii="Calibri" w:hAnsi="Calibri" w:cs="Calibri"/>
              </w:rPr>
            </w:pPr>
            <w:r w:rsidRPr="00EB5520">
              <w:rPr>
                <w:rFonts w:ascii="Calibri" w:hAnsi="Calibri" w:cs="Calibri"/>
              </w:rPr>
              <w:t>List all production sites (owned and leased) indicating their size, and location if different to address in section 5.1. The size of each production site should be indicated in either m</w:t>
            </w:r>
            <w:r w:rsidRPr="00EB5520">
              <w:rPr>
                <w:rFonts w:ascii="Calibri" w:hAnsi="Calibri" w:cs="Calibri"/>
                <w:vertAlign w:val="superscript"/>
              </w:rPr>
              <w:t>2</w:t>
            </w:r>
            <w:r w:rsidRPr="00EB5520">
              <w:rPr>
                <w:rFonts w:ascii="Calibri" w:hAnsi="Calibri" w:cs="Calibri"/>
              </w:rPr>
              <w:t xml:space="preserve"> or Ha.</w:t>
            </w:r>
          </w:p>
        </w:tc>
      </w:tr>
      <w:tr w:rsidR="001A439F" w14:paraId="57B91E8E" w14:textId="77777777" w:rsidTr="001A439F">
        <w:tc>
          <w:tcPr>
            <w:tcW w:w="10150" w:type="dxa"/>
          </w:tcPr>
          <w:p w14:paraId="5304BA58" w14:textId="77777777" w:rsidR="00381CCF" w:rsidRDefault="00381CCF" w:rsidP="001A439F"/>
          <w:p w14:paraId="4224AFB3" w14:textId="77777777" w:rsidR="00980832" w:rsidRDefault="00980832" w:rsidP="001A439F"/>
          <w:p w14:paraId="7205EEF9" w14:textId="77777777" w:rsidR="00980832" w:rsidRDefault="00980832" w:rsidP="001A439F"/>
          <w:p w14:paraId="6A2FFB3B" w14:textId="77777777" w:rsidR="00980832" w:rsidRDefault="00980832" w:rsidP="001A439F"/>
          <w:p w14:paraId="6DDD23F3" w14:textId="4DC5F254" w:rsidR="00980832" w:rsidRDefault="00980832" w:rsidP="001A439F"/>
        </w:tc>
      </w:tr>
    </w:tbl>
    <w:p w14:paraId="7C953AB7" w14:textId="77777777" w:rsidR="002109AE" w:rsidRPr="001A439F" w:rsidRDefault="002109AE" w:rsidP="001A439F"/>
    <w:p w14:paraId="69021D4E" w14:textId="64579F5A" w:rsidR="00BB14C5" w:rsidRPr="001A439F" w:rsidRDefault="00BB14C5" w:rsidP="001A439F">
      <w:pPr>
        <w:pStyle w:val="Heading3"/>
        <w:numPr>
          <w:ilvl w:val="2"/>
          <w:numId w:val="38"/>
        </w:numPr>
        <w:shd w:val="clear" w:color="auto" w:fill="00563B"/>
        <w:ind w:left="630" w:hanging="630"/>
        <w:rPr>
          <w:rFonts w:ascii="Calibri" w:hAnsi="Calibri" w:cs="Calibri"/>
          <w:sz w:val="24"/>
          <w:szCs w:val="24"/>
        </w:rPr>
      </w:pPr>
      <w:bookmarkStart w:id="216" w:name="_Toc463014664"/>
      <w:bookmarkStart w:id="217" w:name="_Toc494265577"/>
      <w:r w:rsidRPr="001A439F">
        <w:rPr>
          <w:rFonts w:ascii="Calibri" w:hAnsi="Calibri" w:cs="Calibri"/>
          <w:sz w:val="24"/>
          <w:szCs w:val="24"/>
        </w:rPr>
        <w:t xml:space="preserve">Nursery </w:t>
      </w:r>
      <w:r w:rsidR="001A439F" w:rsidRPr="001A439F">
        <w:rPr>
          <w:rFonts w:ascii="Calibri" w:hAnsi="Calibri" w:cs="Calibri"/>
          <w:sz w:val="24"/>
          <w:szCs w:val="24"/>
        </w:rPr>
        <w:t>m</w:t>
      </w:r>
      <w:r w:rsidRPr="001A439F">
        <w:rPr>
          <w:rFonts w:ascii="Calibri" w:hAnsi="Calibri" w:cs="Calibri"/>
          <w:sz w:val="24"/>
          <w:szCs w:val="24"/>
        </w:rPr>
        <w:t>aps</w:t>
      </w:r>
      <w:bookmarkEnd w:id="216"/>
      <w:bookmarkEnd w:id="217"/>
    </w:p>
    <w:p w14:paraId="174EED0A" w14:textId="65FB95A1" w:rsidR="001A439F" w:rsidRPr="002109AE" w:rsidRDefault="001A439F" w:rsidP="001A439F">
      <w:pPr>
        <w:rPr>
          <w:sz w:val="4"/>
          <w:szCs w:val="4"/>
        </w:rPr>
      </w:pPr>
    </w:p>
    <w:tbl>
      <w:tblPr>
        <w:tblStyle w:val="TableGrid"/>
        <w:tblW w:w="0" w:type="auto"/>
        <w:tblLook w:val="04A0" w:firstRow="1" w:lastRow="0" w:firstColumn="1" w:lastColumn="0" w:noHBand="0" w:noVBand="1"/>
      </w:tblPr>
      <w:tblGrid>
        <w:gridCol w:w="715"/>
        <w:gridCol w:w="3533"/>
        <w:gridCol w:w="567"/>
        <w:gridCol w:w="5245"/>
      </w:tblGrid>
      <w:tr w:rsidR="001A439F" w14:paraId="2EF771F9" w14:textId="2AED61F4" w:rsidTr="000F2D8C">
        <w:tc>
          <w:tcPr>
            <w:tcW w:w="10060" w:type="dxa"/>
            <w:gridSpan w:val="4"/>
            <w:shd w:val="clear" w:color="auto" w:fill="EAF2DD"/>
          </w:tcPr>
          <w:p w14:paraId="6FD384A3" w14:textId="4D142E55" w:rsidR="001A439F" w:rsidRPr="00EB5520" w:rsidRDefault="001A439F" w:rsidP="001A439F">
            <w:pPr>
              <w:shd w:val="clear" w:color="auto" w:fill="EAF1DD" w:themeFill="accent3" w:themeFillTint="33"/>
              <w:spacing w:after="120"/>
              <w:rPr>
                <w:rFonts w:ascii="Calibri" w:hAnsi="Calibri" w:cs="Calibri"/>
              </w:rPr>
            </w:pPr>
            <w:r w:rsidRPr="00EB5520">
              <w:rPr>
                <w:rFonts w:ascii="Calibri" w:hAnsi="Calibri" w:cs="Calibri"/>
              </w:rPr>
              <w:t>For each production site prepare a map locating specific key areas of the nursery such as</w:t>
            </w:r>
            <w:r>
              <w:rPr>
                <w:rFonts w:ascii="Calibri" w:hAnsi="Calibri" w:cs="Calibri"/>
              </w:rPr>
              <w:t>:</w:t>
            </w:r>
          </w:p>
        </w:tc>
      </w:tr>
      <w:tr w:rsidR="000F2D8C" w14:paraId="4A5F4602" w14:textId="2094477F" w:rsidTr="000F2D8C">
        <w:tc>
          <w:tcPr>
            <w:tcW w:w="715" w:type="dxa"/>
          </w:tcPr>
          <w:p w14:paraId="65DC2AB5" w14:textId="77777777" w:rsidR="000F2D8C" w:rsidRDefault="000F2D8C" w:rsidP="001A439F"/>
        </w:tc>
        <w:tc>
          <w:tcPr>
            <w:tcW w:w="3533" w:type="dxa"/>
          </w:tcPr>
          <w:p w14:paraId="35D7FBEB" w14:textId="77777777" w:rsidR="000F2D8C" w:rsidRPr="001A439F" w:rsidRDefault="000F2D8C" w:rsidP="001A439F">
            <w:pPr>
              <w:spacing w:before="80" w:after="120"/>
              <w:rPr>
                <w:rFonts w:ascii="Calibri" w:hAnsi="Calibri" w:cs="Calibri"/>
              </w:rPr>
            </w:pPr>
            <w:r w:rsidRPr="001A439F">
              <w:rPr>
                <w:rFonts w:ascii="Calibri" w:hAnsi="Calibri" w:cs="Calibri"/>
              </w:rPr>
              <w:t>Mother plants</w:t>
            </w:r>
          </w:p>
        </w:tc>
        <w:tc>
          <w:tcPr>
            <w:tcW w:w="567" w:type="dxa"/>
          </w:tcPr>
          <w:p w14:paraId="1CA62692" w14:textId="77777777" w:rsidR="000F2D8C" w:rsidRPr="001A439F" w:rsidRDefault="000F2D8C" w:rsidP="001A439F">
            <w:pPr>
              <w:spacing w:before="80" w:after="120"/>
              <w:rPr>
                <w:rFonts w:ascii="Calibri" w:hAnsi="Calibri" w:cs="Calibri"/>
              </w:rPr>
            </w:pPr>
          </w:p>
        </w:tc>
        <w:tc>
          <w:tcPr>
            <w:tcW w:w="5245" w:type="dxa"/>
          </w:tcPr>
          <w:p w14:paraId="7387845D" w14:textId="14EE5659" w:rsidR="000F2D8C" w:rsidRPr="001A439F" w:rsidRDefault="000F2D8C" w:rsidP="001A439F">
            <w:pPr>
              <w:spacing w:before="80" w:after="120"/>
              <w:rPr>
                <w:rFonts w:ascii="Calibri" w:hAnsi="Calibri" w:cs="Calibri"/>
              </w:rPr>
            </w:pPr>
            <w:r w:rsidRPr="001A439F">
              <w:rPr>
                <w:rFonts w:ascii="Calibri" w:hAnsi="Calibri" w:cs="Calibri"/>
              </w:rPr>
              <w:t>Production areas (polyhouse, field)</w:t>
            </w:r>
          </w:p>
        </w:tc>
      </w:tr>
      <w:tr w:rsidR="000F2D8C" w14:paraId="583D0E05" w14:textId="30EDCA97" w:rsidTr="000F2D8C">
        <w:tc>
          <w:tcPr>
            <w:tcW w:w="715" w:type="dxa"/>
          </w:tcPr>
          <w:p w14:paraId="440D95EA" w14:textId="77777777" w:rsidR="000F2D8C" w:rsidRDefault="000F2D8C" w:rsidP="001A439F"/>
        </w:tc>
        <w:tc>
          <w:tcPr>
            <w:tcW w:w="3533" w:type="dxa"/>
          </w:tcPr>
          <w:p w14:paraId="2D5EB3A8" w14:textId="77777777" w:rsidR="000F2D8C" w:rsidRDefault="000F2D8C" w:rsidP="001A439F">
            <w:pPr>
              <w:spacing w:before="80" w:after="120"/>
            </w:pPr>
            <w:r w:rsidRPr="001A439F">
              <w:rPr>
                <w:rFonts w:ascii="Calibri" w:hAnsi="Calibri" w:cs="Calibri"/>
              </w:rPr>
              <w:t>Quarantine area</w:t>
            </w:r>
          </w:p>
        </w:tc>
        <w:tc>
          <w:tcPr>
            <w:tcW w:w="567" w:type="dxa"/>
          </w:tcPr>
          <w:p w14:paraId="3BF5AC5D" w14:textId="77777777" w:rsidR="000F2D8C" w:rsidRDefault="000F2D8C" w:rsidP="001A439F">
            <w:pPr>
              <w:spacing w:before="80" w:after="120"/>
            </w:pPr>
          </w:p>
        </w:tc>
        <w:tc>
          <w:tcPr>
            <w:tcW w:w="5245" w:type="dxa"/>
          </w:tcPr>
          <w:p w14:paraId="2D81BE6D" w14:textId="5AEB474E" w:rsidR="000F2D8C" w:rsidRDefault="000F2D8C" w:rsidP="001A439F">
            <w:pPr>
              <w:spacing w:before="80" w:after="120"/>
            </w:pPr>
            <w:r w:rsidRPr="001A439F">
              <w:rPr>
                <w:rFonts w:ascii="Calibri" w:hAnsi="Calibri" w:cs="Calibri"/>
              </w:rPr>
              <w:t>Shipping areas for outward and inward movement of plants</w:t>
            </w:r>
          </w:p>
        </w:tc>
      </w:tr>
      <w:tr w:rsidR="000F2D8C" w14:paraId="41630E15" w14:textId="65731E95" w:rsidTr="000F2D8C">
        <w:tc>
          <w:tcPr>
            <w:tcW w:w="715" w:type="dxa"/>
          </w:tcPr>
          <w:p w14:paraId="394FB1C1" w14:textId="77777777" w:rsidR="000F2D8C" w:rsidRDefault="000F2D8C" w:rsidP="000F2D8C"/>
        </w:tc>
        <w:tc>
          <w:tcPr>
            <w:tcW w:w="3533" w:type="dxa"/>
          </w:tcPr>
          <w:p w14:paraId="51CC4EC7" w14:textId="77777777" w:rsidR="000F2D8C" w:rsidRPr="001A439F" w:rsidRDefault="000F2D8C" w:rsidP="000F2D8C">
            <w:pPr>
              <w:spacing w:before="80" w:after="120"/>
              <w:rPr>
                <w:rFonts w:ascii="Calibri" w:hAnsi="Calibri" w:cs="Calibri"/>
              </w:rPr>
            </w:pPr>
            <w:r w:rsidRPr="001A439F">
              <w:rPr>
                <w:rFonts w:ascii="Calibri" w:hAnsi="Calibri" w:cs="Calibri"/>
              </w:rPr>
              <w:t>Potting area</w:t>
            </w:r>
          </w:p>
        </w:tc>
        <w:tc>
          <w:tcPr>
            <w:tcW w:w="567" w:type="dxa"/>
          </w:tcPr>
          <w:p w14:paraId="369F725A" w14:textId="77777777" w:rsidR="000F2D8C" w:rsidRPr="001A439F" w:rsidRDefault="000F2D8C" w:rsidP="000F2D8C">
            <w:pPr>
              <w:spacing w:before="80" w:after="120"/>
              <w:rPr>
                <w:rFonts w:ascii="Calibri" w:hAnsi="Calibri" w:cs="Calibri"/>
              </w:rPr>
            </w:pPr>
          </w:p>
        </w:tc>
        <w:tc>
          <w:tcPr>
            <w:tcW w:w="5245" w:type="dxa"/>
          </w:tcPr>
          <w:p w14:paraId="0C6922CF" w14:textId="6429930D" w:rsidR="000F2D8C" w:rsidRPr="001A439F" w:rsidRDefault="000F2D8C" w:rsidP="000F2D8C">
            <w:pPr>
              <w:spacing w:before="80" w:after="120"/>
              <w:rPr>
                <w:rFonts w:ascii="Calibri" w:hAnsi="Calibri" w:cs="Calibri"/>
              </w:rPr>
            </w:pPr>
            <w:r w:rsidRPr="001A439F">
              <w:rPr>
                <w:rFonts w:ascii="Calibri" w:hAnsi="Calibri" w:cs="Calibri"/>
              </w:rPr>
              <w:t>Location of neighbouring kiwifruit orchards</w:t>
            </w:r>
          </w:p>
        </w:tc>
      </w:tr>
      <w:tr w:rsidR="000F2D8C" w14:paraId="39C7AF8F" w14:textId="38690929" w:rsidTr="000F2D8C">
        <w:tc>
          <w:tcPr>
            <w:tcW w:w="715" w:type="dxa"/>
          </w:tcPr>
          <w:p w14:paraId="102014B9" w14:textId="77777777" w:rsidR="000F2D8C" w:rsidRDefault="000F2D8C" w:rsidP="000F2D8C"/>
        </w:tc>
        <w:tc>
          <w:tcPr>
            <w:tcW w:w="3533" w:type="dxa"/>
          </w:tcPr>
          <w:p w14:paraId="56A00662" w14:textId="77777777" w:rsidR="000F2D8C" w:rsidRDefault="000F2D8C" w:rsidP="000F2D8C">
            <w:pPr>
              <w:spacing w:before="80" w:after="120"/>
            </w:pPr>
            <w:r w:rsidRPr="001A439F">
              <w:rPr>
                <w:rFonts w:ascii="Calibri" w:hAnsi="Calibri" w:cs="Calibri"/>
              </w:rPr>
              <w:t>Propagation areas</w:t>
            </w:r>
          </w:p>
        </w:tc>
        <w:tc>
          <w:tcPr>
            <w:tcW w:w="567" w:type="dxa"/>
          </w:tcPr>
          <w:p w14:paraId="2E80DB84" w14:textId="77777777" w:rsidR="000F2D8C" w:rsidRDefault="000F2D8C" w:rsidP="000F2D8C">
            <w:pPr>
              <w:spacing w:before="80" w:after="120"/>
            </w:pPr>
          </w:p>
        </w:tc>
        <w:tc>
          <w:tcPr>
            <w:tcW w:w="5245" w:type="dxa"/>
          </w:tcPr>
          <w:p w14:paraId="309138F2" w14:textId="19F24764" w:rsidR="000F2D8C" w:rsidRDefault="000F2D8C" w:rsidP="000F2D8C">
            <w:pPr>
              <w:spacing w:before="80" w:after="120"/>
            </w:pPr>
            <w:r w:rsidRPr="001A439F">
              <w:rPr>
                <w:rFonts w:ascii="Calibri" w:hAnsi="Calibri" w:cs="Calibri"/>
              </w:rPr>
              <w:t>Disposal area</w:t>
            </w:r>
          </w:p>
        </w:tc>
      </w:tr>
      <w:tr w:rsidR="000F2D8C" w14:paraId="49A35E15" w14:textId="77777777" w:rsidTr="000F2D8C">
        <w:tc>
          <w:tcPr>
            <w:tcW w:w="10060" w:type="dxa"/>
            <w:gridSpan w:val="4"/>
            <w:shd w:val="clear" w:color="auto" w:fill="EAF2DD"/>
          </w:tcPr>
          <w:p w14:paraId="45A442CC" w14:textId="5457A4C9" w:rsidR="000F2D8C" w:rsidRPr="001A439F" w:rsidRDefault="000F2D8C" w:rsidP="000F2D8C">
            <w:pPr>
              <w:shd w:val="clear" w:color="auto" w:fill="EAF1DD" w:themeFill="accent3" w:themeFillTint="33"/>
              <w:spacing w:after="120"/>
              <w:rPr>
                <w:rFonts w:ascii="Calibri" w:hAnsi="Calibri" w:cs="Calibri"/>
              </w:rPr>
            </w:pPr>
            <w:r w:rsidRPr="00EB5520">
              <w:rPr>
                <w:rFonts w:ascii="Calibri" w:hAnsi="Calibri" w:cs="Calibri"/>
              </w:rPr>
              <w:t xml:space="preserve">The map must show the numbers, letters or names that are used at the nursery to designate blocks, fields, </w:t>
            </w:r>
            <w:proofErr w:type="gramStart"/>
            <w:r w:rsidRPr="00EB5520">
              <w:rPr>
                <w:rFonts w:ascii="Calibri" w:hAnsi="Calibri" w:cs="Calibri"/>
              </w:rPr>
              <w:t>rows</w:t>
            </w:r>
            <w:proofErr w:type="gramEnd"/>
            <w:r w:rsidRPr="00EB5520">
              <w:rPr>
                <w:rFonts w:ascii="Calibri" w:hAnsi="Calibri" w:cs="Calibri"/>
              </w:rPr>
              <w:t xml:space="preserve"> or buildings.  This information will be used in the inventory system to track plant movement at the nursery.</w:t>
            </w:r>
          </w:p>
        </w:tc>
      </w:tr>
    </w:tbl>
    <w:p w14:paraId="7FA81ED8" w14:textId="77777777" w:rsidR="001A439F" w:rsidRPr="002109AE" w:rsidRDefault="001A439F" w:rsidP="001A439F">
      <w:pPr>
        <w:rPr>
          <w:sz w:val="4"/>
          <w:szCs w:val="4"/>
        </w:rPr>
      </w:pPr>
    </w:p>
    <w:p w14:paraId="2A08577E" w14:textId="64379509" w:rsidR="00C21DA4" w:rsidRDefault="00A848AE" w:rsidP="001A439F">
      <w:pPr>
        <w:pStyle w:val="Heading2"/>
        <w:numPr>
          <w:ilvl w:val="1"/>
          <w:numId w:val="38"/>
        </w:numPr>
        <w:shd w:val="clear" w:color="auto" w:fill="00563B"/>
        <w:spacing w:before="0"/>
        <w:ind w:left="450" w:hanging="450"/>
        <w:rPr>
          <w:rFonts w:ascii="Calibri" w:hAnsi="Calibri" w:cs="Calibri"/>
        </w:rPr>
      </w:pPr>
      <w:bookmarkStart w:id="218" w:name="_Toc463014665"/>
      <w:bookmarkStart w:id="219" w:name="_Toc494265578"/>
      <w:r w:rsidRPr="00EB5520">
        <w:rPr>
          <w:rFonts w:ascii="Calibri" w:hAnsi="Calibri" w:cs="Calibri"/>
        </w:rPr>
        <w:t>Staff and m</w:t>
      </w:r>
      <w:r w:rsidR="00C21DA4" w:rsidRPr="00EB5520">
        <w:rPr>
          <w:rFonts w:ascii="Calibri" w:hAnsi="Calibri" w:cs="Calibri"/>
        </w:rPr>
        <w:t xml:space="preserve">anagement </w:t>
      </w:r>
      <w:r w:rsidRPr="00EB5520">
        <w:rPr>
          <w:rFonts w:ascii="Calibri" w:hAnsi="Calibri" w:cs="Calibri"/>
        </w:rPr>
        <w:t>r</w:t>
      </w:r>
      <w:r w:rsidR="00C21DA4" w:rsidRPr="00EB5520">
        <w:rPr>
          <w:rFonts w:ascii="Calibri" w:hAnsi="Calibri" w:cs="Calibri"/>
        </w:rPr>
        <w:t>esponsibilities</w:t>
      </w:r>
      <w:bookmarkEnd w:id="218"/>
      <w:bookmarkEnd w:id="219"/>
    </w:p>
    <w:p w14:paraId="31403EBB" w14:textId="50FDEDA2" w:rsidR="005030D6" w:rsidRPr="002109AE" w:rsidRDefault="005030D6" w:rsidP="001A439F">
      <w:pPr>
        <w:rPr>
          <w:sz w:val="4"/>
          <w:szCs w:val="4"/>
        </w:rPr>
      </w:pPr>
    </w:p>
    <w:tbl>
      <w:tblPr>
        <w:tblStyle w:val="TableGrid"/>
        <w:tblW w:w="0" w:type="auto"/>
        <w:tblLook w:val="04A0" w:firstRow="1" w:lastRow="0" w:firstColumn="1" w:lastColumn="0" w:noHBand="0" w:noVBand="1"/>
      </w:tblPr>
      <w:tblGrid>
        <w:gridCol w:w="4298"/>
        <w:gridCol w:w="2926"/>
        <w:gridCol w:w="2926"/>
      </w:tblGrid>
      <w:tr w:rsidR="005030D6" w14:paraId="46B508A7" w14:textId="3D4B1F97" w:rsidTr="005030D6">
        <w:tc>
          <w:tcPr>
            <w:tcW w:w="10150" w:type="dxa"/>
            <w:gridSpan w:val="3"/>
            <w:shd w:val="clear" w:color="auto" w:fill="EAF2DD"/>
          </w:tcPr>
          <w:p w14:paraId="2F2F4421" w14:textId="5AB05B23" w:rsidR="005030D6" w:rsidRPr="00EB5520" w:rsidRDefault="005030D6" w:rsidP="000232C6">
            <w:pPr>
              <w:shd w:val="clear" w:color="auto" w:fill="EAF1DD" w:themeFill="accent3" w:themeFillTint="33"/>
              <w:rPr>
                <w:rFonts w:ascii="Calibri" w:hAnsi="Calibri" w:cs="Calibri"/>
                <w:color w:val="000000"/>
              </w:rPr>
            </w:pPr>
            <w:r w:rsidRPr="00EB5520">
              <w:rPr>
                <w:rFonts w:ascii="Calibri" w:hAnsi="Calibri" w:cs="Calibri"/>
              </w:rPr>
              <w:t xml:space="preserve">Nursery management are responsible for implementing all aspects of the KPCS. This involves the planning, </w:t>
            </w:r>
            <w:proofErr w:type="gramStart"/>
            <w:r w:rsidRPr="00EB5520">
              <w:rPr>
                <w:rFonts w:ascii="Calibri" w:hAnsi="Calibri" w:cs="Calibri"/>
              </w:rPr>
              <w:t>implementation</w:t>
            </w:r>
            <w:proofErr w:type="gramEnd"/>
            <w:r w:rsidRPr="00EB5520">
              <w:rPr>
                <w:rFonts w:ascii="Calibri" w:hAnsi="Calibri" w:cs="Calibri"/>
              </w:rPr>
              <w:t xml:space="preserve"> and maintenance of K</w:t>
            </w:r>
            <w:r>
              <w:rPr>
                <w:rFonts w:ascii="Calibri" w:hAnsi="Calibri" w:cs="Calibri"/>
              </w:rPr>
              <w:t xml:space="preserve">PCS </w:t>
            </w:r>
            <w:r w:rsidRPr="00EB5520">
              <w:rPr>
                <w:rFonts w:ascii="Calibri" w:hAnsi="Calibri" w:cs="Calibri"/>
              </w:rPr>
              <w:t>procedures and the documentation of these in the Nursery Manual.</w:t>
            </w:r>
            <w:r>
              <w:rPr>
                <w:rFonts w:ascii="Calibri" w:hAnsi="Calibri" w:cs="Calibri"/>
              </w:rPr>
              <w:br/>
            </w:r>
            <w:r w:rsidRPr="00EB5520">
              <w:rPr>
                <w:rFonts w:ascii="Calibri" w:hAnsi="Calibri" w:cs="Calibri"/>
                <w:color w:val="000000"/>
              </w:rPr>
              <w:t>Nurseries must ensure all staff that work on the nursery have access to this KPCS Standard at all times.</w:t>
            </w:r>
          </w:p>
          <w:p w14:paraId="43556FDE" w14:textId="77777777" w:rsidR="005030D6" w:rsidRPr="00EB5520" w:rsidRDefault="005030D6" w:rsidP="005030D6">
            <w:pPr>
              <w:pStyle w:val="ListParagraph"/>
              <w:numPr>
                <w:ilvl w:val="0"/>
                <w:numId w:val="54"/>
              </w:numPr>
              <w:shd w:val="clear" w:color="auto" w:fill="EAF1DD" w:themeFill="accent3" w:themeFillTint="33"/>
              <w:spacing w:before="80" w:after="120"/>
              <w:rPr>
                <w:rFonts w:ascii="Calibri" w:hAnsi="Calibri" w:cs="Calibri"/>
              </w:rPr>
            </w:pPr>
            <w:r w:rsidRPr="00EB5520">
              <w:rPr>
                <w:rFonts w:ascii="Calibri" w:hAnsi="Calibri" w:cs="Calibri"/>
              </w:rPr>
              <w:t>Managers and staff are to be given specific tasks and responsibilities relating to the KPCS Standard</w:t>
            </w:r>
            <w:r w:rsidRPr="00EB5520">
              <w:rPr>
                <w:rFonts w:ascii="Calibri" w:hAnsi="Calibri" w:cs="Calibri"/>
                <w:color w:val="000000"/>
              </w:rPr>
              <w:t xml:space="preserve"> and must be aware of the practises required to produce plants according to the standard. Specific roles that shall be allocated to designated staff include:</w:t>
            </w:r>
          </w:p>
          <w:p w14:paraId="3FB1753C" w14:textId="77777777" w:rsidR="005030D6" w:rsidRPr="005030D6" w:rsidRDefault="005030D6" w:rsidP="005030D6">
            <w:pPr>
              <w:pStyle w:val="ListParagraph"/>
              <w:numPr>
                <w:ilvl w:val="1"/>
                <w:numId w:val="54"/>
              </w:numPr>
              <w:shd w:val="clear" w:color="auto" w:fill="EAF1DD" w:themeFill="accent3" w:themeFillTint="33"/>
              <w:spacing w:before="80" w:after="120"/>
              <w:ind w:left="690"/>
              <w:rPr>
                <w:rFonts w:ascii="Calibri" w:hAnsi="Calibri" w:cs="Calibri"/>
              </w:rPr>
            </w:pPr>
            <w:r w:rsidRPr="005030D6">
              <w:rPr>
                <w:rFonts w:ascii="Calibri" w:hAnsi="Calibri" w:cs="Calibri"/>
              </w:rPr>
              <w:t>Certification Manager, responsible for all aspects of the KPCS</w:t>
            </w:r>
          </w:p>
          <w:p w14:paraId="176A9BB3" w14:textId="77777777" w:rsidR="005030D6" w:rsidRDefault="005030D6" w:rsidP="005030D6">
            <w:pPr>
              <w:pStyle w:val="ListParagraph"/>
              <w:numPr>
                <w:ilvl w:val="1"/>
                <w:numId w:val="54"/>
              </w:numPr>
              <w:shd w:val="clear" w:color="auto" w:fill="EAF1DD" w:themeFill="accent3" w:themeFillTint="33"/>
              <w:spacing w:before="80" w:after="120"/>
              <w:ind w:left="690"/>
              <w:rPr>
                <w:rFonts w:ascii="Calibri" w:hAnsi="Calibri" w:cs="Calibri"/>
              </w:rPr>
            </w:pPr>
            <w:r w:rsidRPr="00EB5520">
              <w:rPr>
                <w:rFonts w:ascii="Calibri" w:hAnsi="Calibri" w:cs="Calibri"/>
              </w:rPr>
              <w:t>Crop Protection Manager, responsible for the Crop Protection Programme</w:t>
            </w:r>
          </w:p>
          <w:p w14:paraId="0607CB7C" w14:textId="7322C19D" w:rsidR="005030D6" w:rsidRPr="005030D6" w:rsidRDefault="005030D6" w:rsidP="005030D6">
            <w:pPr>
              <w:pStyle w:val="ListParagraph"/>
              <w:numPr>
                <w:ilvl w:val="1"/>
                <w:numId w:val="54"/>
              </w:numPr>
              <w:shd w:val="clear" w:color="auto" w:fill="EAF1DD" w:themeFill="accent3" w:themeFillTint="33"/>
              <w:spacing w:before="80" w:after="120"/>
              <w:ind w:left="690"/>
              <w:rPr>
                <w:rFonts w:ascii="Calibri" w:hAnsi="Calibri" w:cs="Calibri"/>
              </w:rPr>
            </w:pPr>
            <w:r w:rsidRPr="005030D6">
              <w:rPr>
                <w:rFonts w:ascii="Calibri" w:hAnsi="Calibri" w:cs="Calibri"/>
              </w:rPr>
              <w:t>Internal Auditor, responsible for conducting internal audits to ensure the Nursery Standard is being implemented properly. If possible, the internal auditor should not audit tasks they conduct themselves unless they are the sole employee.</w:t>
            </w:r>
          </w:p>
        </w:tc>
      </w:tr>
      <w:tr w:rsidR="005030D6" w14:paraId="378D5329" w14:textId="74160F89" w:rsidTr="005030D6">
        <w:tc>
          <w:tcPr>
            <w:tcW w:w="4298" w:type="dxa"/>
          </w:tcPr>
          <w:p w14:paraId="1B3264FA" w14:textId="77777777" w:rsidR="005030D6" w:rsidRDefault="005030D6" w:rsidP="001A439F">
            <w:r>
              <w:t xml:space="preserve">Number of people working in the </w:t>
            </w:r>
            <w:proofErr w:type="gramStart"/>
            <w:r>
              <w:t>nursery</w:t>
            </w:r>
            <w:proofErr w:type="gramEnd"/>
          </w:p>
          <w:p w14:paraId="2A19B6FA" w14:textId="08D980E4" w:rsidR="000F2D8C" w:rsidRPr="000F2D8C" w:rsidRDefault="000F2D8C" w:rsidP="001A439F">
            <w:pPr>
              <w:rPr>
                <w:sz w:val="8"/>
                <w:szCs w:val="8"/>
              </w:rPr>
            </w:pPr>
          </w:p>
        </w:tc>
        <w:tc>
          <w:tcPr>
            <w:tcW w:w="2926" w:type="dxa"/>
          </w:tcPr>
          <w:p w14:paraId="79C1BB04" w14:textId="461482F8" w:rsidR="005030D6" w:rsidRDefault="005030D6" w:rsidP="001A439F">
            <w:r>
              <w:t>Full time:</w:t>
            </w:r>
          </w:p>
        </w:tc>
        <w:tc>
          <w:tcPr>
            <w:tcW w:w="2926" w:type="dxa"/>
          </w:tcPr>
          <w:p w14:paraId="0D5F0384" w14:textId="558EC704" w:rsidR="005030D6" w:rsidRDefault="005030D6" w:rsidP="001A439F">
            <w:r>
              <w:t>Part time:</w:t>
            </w:r>
          </w:p>
        </w:tc>
      </w:tr>
      <w:tr w:rsidR="005030D6" w14:paraId="24B866B2" w14:textId="1116A577" w:rsidTr="005030D6">
        <w:tc>
          <w:tcPr>
            <w:tcW w:w="4298" w:type="dxa"/>
          </w:tcPr>
          <w:p w14:paraId="43BC2A87" w14:textId="4AFB4BC9" w:rsidR="005030D6" w:rsidRDefault="005030D6" w:rsidP="001A439F">
            <w:r w:rsidRPr="00EB5520">
              <w:rPr>
                <w:rFonts w:ascii="Calibri" w:hAnsi="Calibri" w:cs="Calibri"/>
              </w:rPr>
              <w:t>Designated Nursery Certification Manager</w:t>
            </w:r>
          </w:p>
        </w:tc>
        <w:tc>
          <w:tcPr>
            <w:tcW w:w="5852" w:type="dxa"/>
            <w:gridSpan w:val="2"/>
          </w:tcPr>
          <w:p w14:paraId="14954F27" w14:textId="77777777" w:rsidR="005030D6" w:rsidRDefault="005030D6" w:rsidP="001A439F"/>
          <w:p w14:paraId="2CD676C9" w14:textId="06D42B7F" w:rsidR="000F2D8C" w:rsidRPr="000F2D8C" w:rsidRDefault="000F2D8C" w:rsidP="001A439F">
            <w:pPr>
              <w:rPr>
                <w:sz w:val="12"/>
                <w:szCs w:val="12"/>
              </w:rPr>
            </w:pPr>
          </w:p>
        </w:tc>
      </w:tr>
      <w:tr w:rsidR="000232C6" w14:paraId="1F701D52" w14:textId="77777777" w:rsidTr="005030D6">
        <w:tc>
          <w:tcPr>
            <w:tcW w:w="4298" w:type="dxa"/>
          </w:tcPr>
          <w:p w14:paraId="61B75523" w14:textId="6F8F032B" w:rsidR="000232C6" w:rsidRPr="00EB5520" w:rsidRDefault="000232C6" w:rsidP="001A439F">
            <w:pPr>
              <w:rPr>
                <w:rFonts w:ascii="Calibri" w:hAnsi="Calibri" w:cs="Calibri"/>
              </w:rPr>
            </w:pPr>
            <w:r>
              <w:rPr>
                <w:rFonts w:ascii="Calibri" w:hAnsi="Calibri" w:cs="Calibri"/>
              </w:rPr>
              <w:t>Crop Protection Manager</w:t>
            </w:r>
          </w:p>
        </w:tc>
        <w:tc>
          <w:tcPr>
            <w:tcW w:w="5852" w:type="dxa"/>
            <w:gridSpan w:val="2"/>
          </w:tcPr>
          <w:p w14:paraId="2253F7DC" w14:textId="77777777" w:rsidR="000232C6" w:rsidRDefault="000232C6" w:rsidP="001A439F"/>
          <w:p w14:paraId="514A035E" w14:textId="3D488646" w:rsidR="000F2D8C" w:rsidRPr="000F2D8C" w:rsidRDefault="000F2D8C" w:rsidP="001A439F">
            <w:pPr>
              <w:rPr>
                <w:sz w:val="12"/>
                <w:szCs w:val="12"/>
              </w:rPr>
            </w:pPr>
          </w:p>
        </w:tc>
      </w:tr>
      <w:tr w:rsidR="005030D6" w14:paraId="014F9B2A" w14:textId="77777777" w:rsidTr="005030D6">
        <w:tc>
          <w:tcPr>
            <w:tcW w:w="4298" w:type="dxa"/>
          </w:tcPr>
          <w:p w14:paraId="436992AC" w14:textId="10869403" w:rsidR="005030D6" w:rsidRPr="00EB5520" w:rsidRDefault="005030D6" w:rsidP="001A439F">
            <w:pPr>
              <w:rPr>
                <w:rFonts w:ascii="Calibri" w:hAnsi="Calibri" w:cs="Calibri"/>
              </w:rPr>
            </w:pPr>
            <w:r w:rsidRPr="00EB5520">
              <w:rPr>
                <w:rFonts w:ascii="Calibri" w:hAnsi="Calibri" w:cs="Calibri"/>
              </w:rPr>
              <w:t>Designated Nursery Internal Audito</w:t>
            </w:r>
            <w:r>
              <w:rPr>
                <w:rFonts w:ascii="Calibri" w:hAnsi="Calibri" w:cs="Calibri"/>
              </w:rPr>
              <w:t>r</w:t>
            </w:r>
          </w:p>
        </w:tc>
        <w:tc>
          <w:tcPr>
            <w:tcW w:w="5852" w:type="dxa"/>
            <w:gridSpan w:val="2"/>
          </w:tcPr>
          <w:p w14:paraId="5F810378" w14:textId="77777777" w:rsidR="005030D6" w:rsidRDefault="005030D6" w:rsidP="001A439F"/>
          <w:p w14:paraId="442CAF58" w14:textId="373AA2B6" w:rsidR="000F2D8C" w:rsidRPr="000F2D8C" w:rsidRDefault="000F2D8C" w:rsidP="001A439F">
            <w:pPr>
              <w:rPr>
                <w:sz w:val="12"/>
                <w:szCs w:val="12"/>
              </w:rPr>
            </w:pPr>
          </w:p>
        </w:tc>
      </w:tr>
    </w:tbl>
    <w:p w14:paraId="61BF205D" w14:textId="2376E9DC" w:rsidR="00C21DA4" w:rsidRPr="002109AE" w:rsidRDefault="0075623B" w:rsidP="00752BA8">
      <w:pPr>
        <w:spacing w:after="120"/>
        <w:rPr>
          <w:rFonts w:ascii="Calibri" w:hAnsi="Calibri" w:cs="Calibri"/>
          <w:sz w:val="4"/>
          <w:szCs w:val="4"/>
        </w:rPr>
      </w:pPr>
      <w:r w:rsidRPr="00EB5520">
        <w:rPr>
          <w:rFonts w:ascii="Calibri" w:hAnsi="Calibri" w:cs="Calibri"/>
        </w:rPr>
        <w:tab/>
      </w:r>
    </w:p>
    <w:p w14:paraId="7C497349" w14:textId="5F16D405" w:rsidR="00A848AE" w:rsidRPr="005030D6" w:rsidRDefault="00A848AE" w:rsidP="005030D6">
      <w:pPr>
        <w:pStyle w:val="Heading3"/>
        <w:numPr>
          <w:ilvl w:val="2"/>
          <w:numId w:val="38"/>
        </w:numPr>
        <w:shd w:val="clear" w:color="auto" w:fill="00563B"/>
        <w:ind w:left="630" w:hanging="630"/>
        <w:rPr>
          <w:rFonts w:ascii="Calibri" w:hAnsi="Calibri" w:cs="Calibri"/>
          <w:sz w:val="24"/>
          <w:szCs w:val="24"/>
        </w:rPr>
      </w:pPr>
      <w:bookmarkStart w:id="220" w:name="_Toc207787035"/>
      <w:bookmarkStart w:id="221" w:name="_Toc207788088"/>
      <w:bookmarkStart w:id="222" w:name="_Toc208066267"/>
      <w:bookmarkStart w:id="223" w:name="_Toc213308161"/>
      <w:bookmarkStart w:id="224" w:name="_Toc311644274"/>
      <w:bookmarkStart w:id="225" w:name="_Toc311644714"/>
      <w:bookmarkStart w:id="226" w:name="_Toc463014666"/>
      <w:bookmarkStart w:id="227" w:name="_Toc494265579"/>
      <w:bookmarkStart w:id="228" w:name="_Toc184303313"/>
      <w:r w:rsidRPr="005030D6">
        <w:rPr>
          <w:rFonts w:ascii="Calibri" w:hAnsi="Calibri" w:cs="Calibri"/>
          <w:sz w:val="24"/>
          <w:szCs w:val="24"/>
        </w:rPr>
        <w:t>Nursery Staff Training</w:t>
      </w:r>
      <w:bookmarkEnd w:id="220"/>
      <w:bookmarkEnd w:id="221"/>
      <w:bookmarkEnd w:id="222"/>
      <w:bookmarkEnd w:id="223"/>
      <w:bookmarkEnd w:id="224"/>
      <w:bookmarkEnd w:id="225"/>
      <w:bookmarkEnd w:id="226"/>
      <w:bookmarkEnd w:id="227"/>
    </w:p>
    <w:p w14:paraId="2D303E55" w14:textId="767A8C1D" w:rsidR="008A5CA1" w:rsidRPr="002109AE" w:rsidRDefault="008A5CA1" w:rsidP="000F2D8C">
      <w:pPr>
        <w:tabs>
          <w:tab w:val="left" w:pos="4536"/>
        </w:tabs>
        <w:rPr>
          <w:sz w:val="4"/>
          <w:szCs w:val="4"/>
        </w:rPr>
      </w:pPr>
    </w:p>
    <w:tbl>
      <w:tblPr>
        <w:tblStyle w:val="TableGrid"/>
        <w:tblW w:w="0" w:type="auto"/>
        <w:tblLook w:val="04A0" w:firstRow="1" w:lastRow="0" w:firstColumn="1" w:lastColumn="0" w:noHBand="0" w:noVBand="1"/>
      </w:tblPr>
      <w:tblGrid>
        <w:gridCol w:w="10150"/>
      </w:tblGrid>
      <w:tr w:rsidR="008A5CA1" w14:paraId="451E1579" w14:textId="77777777" w:rsidTr="008A5CA1">
        <w:tc>
          <w:tcPr>
            <w:tcW w:w="10150" w:type="dxa"/>
            <w:shd w:val="clear" w:color="auto" w:fill="EAF2DD"/>
          </w:tcPr>
          <w:p w14:paraId="123FFB63" w14:textId="1CAC846E" w:rsidR="008A5CA1" w:rsidRPr="002109AE" w:rsidRDefault="008A5CA1" w:rsidP="002109AE">
            <w:pPr>
              <w:spacing w:after="120"/>
              <w:contextualSpacing/>
              <w:rPr>
                <w:rFonts w:ascii="Calibri" w:hAnsi="Calibri" w:cs="Calibri"/>
              </w:rPr>
            </w:pPr>
            <w:r w:rsidRPr="00EB5520">
              <w:rPr>
                <w:rFonts w:ascii="Calibri" w:hAnsi="Calibri" w:cs="Calibri"/>
              </w:rPr>
              <w:t>Describe here or in a separate attachment the nursery training process. Include a statement of experience for the nursery manager in lieu of training records.</w:t>
            </w:r>
            <w:r w:rsidR="002109AE">
              <w:rPr>
                <w:rFonts w:ascii="Calibri" w:hAnsi="Calibri" w:cs="Calibri"/>
              </w:rPr>
              <w:t xml:space="preserve"> </w:t>
            </w:r>
            <w:r w:rsidRPr="005030D6">
              <w:rPr>
                <w:rFonts w:ascii="Calibri" w:hAnsi="Calibri" w:cs="Calibri"/>
              </w:rPr>
              <w:t>The Crop Protection Manager, or person applying sprays must be Growsafe registered or under the supervision of a Growsafe registered person (</w:t>
            </w:r>
            <w:hyperlink r:id="rId27" w:history="1">
              <w:r w:rsidRPr="005030D6">
                <w:rPr>
                  <w:rStyle w:val="Hyperlink"/>
                  <w:rFonts w:ascii="Calibri" w:hAnsi="Calibri" w:cs="Calibri"/>
                  <w:color w:val="auto"/>
                </w:rPr>
                <w:t>www.growsafe.co.nz</w:t>
              </w:r>
            </w:hyperlink>
            <w:r w:rsidRPr="005030D6">
              <w:rPr>
                <w:rFonts w:ascii="Calibri" w:hAnsi="Calibri" w:cs="Calibri"/>
              </w:rPr>
              <w:t>) if applying sprays that require this registration.</w:t>
            </w:r>
            <w:r w:rsidR="002109AE">
              <w:rPr>
                <w:rFonts w:ascii="Calibri" w:hAnsi="Calibri" w:cs="Calibri"/>
              </w:rPr>
              <w:t xml:space="preserve"> </w:t>
            </w:r>
            <w:r w:rsidRPr="002109AE">
              <w:rPr>
                <w:rFonts w:ascii="Calibri" w:hAnsi="Calibri" w:cs="Calibri"/>
                <w:sz w:val="21"/>
                <w:szCs w:val="21"/>
                <w:lang w:val="en"/>
              </w:rPr>
              <w:t>For long term staff competence in task</w:t>
            </w:r>
            <w:r w:rsidR="007D6DEE">
              <w:rPr>
                <w:rFonts w:ascii="Calibri" w:hAnsi="Calibri" w:cs="Calibri"/>
                <w:sz w:val="21"/>
                <w:szCs w:val="21"/>
                <w:lang w:val="en"/>
              </w:rPr>
              <w:t>s</w:t>
            </w:r>
            <w:r w:rsidRPr="002109AE">
              <w:rPr>
                <w:rFonts w:ascii="Calibri" w:hAnsi="Calibri" w:cs="Calibri"/>
                <w:sz w:val="21"/>
                <w:szCs w:val="21"/>
                <w:lang w:val="en"/>
              </w:rPr>
              <w:t xml:space="preserve"> and need for any retraining should be verified at least every 2 years.</w:t>
            </w:r>
          </w:p>
          <w:p w14:paraId="17AF8F6D" w14:textId="284C4A29" w:rsidR="008A5CA1" w:rsidRDefault="008A5CA1" w:rsidP="002109AE">
            <w:r w:rsidRPr="00EB5520">
              <w:rPr>
                <w:rFonts w:ascii="Calibri" w:hAnsi="Calibri" w:cs="Calibri"/>
              </w:rPr>
              <w:t>Training records are to be provided during audits (for template see Appendix 2).</w:t>
            </w:r>
          </w:p>
        </w:tc>
      </w:tr>
      <w:tr w:rsidR="008A5CA1" w14:paraId="35E4B7BA" w14:textId="77777777" w:rsidTr="008A5CA1">
        <w:tc>
          <w:tcPr>
            <w:tcW w:w="10150" w:type="dxa"/>
          </w:tcPr>
          <w:p w14:paraId="0F5E740E" w14:textId="77777777" w:rsidR="008A5CA1" w:rsidRDefault="008A5CA1" w:rsidP="005030D6"/>
          <w:p w14:paraId="4669B647" w14:textId="77777777" w:rsidR="000232C6" w:rsidRDefault="000232C6" w:rsidP="005030D6"/>
          <w:p w14:paraId="2E223012" w14:textId="6B670D5E" w:rsidR="008A5CA1" w:rsidRDefault="008A5CA1" w:rsidP="005030D6"/>
          <w:p w14:paraId="6B78C768" w14:textId="001DC69A" w:rsidR="000232C6" w:rsidRDefault="000232C6" w:rsidP="005030D6"/>
          <w:p w14:paraId="6855C0C4" w14:textId="7F49017B" w:rsidR="008A5CA1" w:rsidRDefault="008A5CA1" w:rsidP="005030D6"/>
          <w:p w14:paraId="2ECACDD6" w14:textId="354751DA" w:rsidR="00980832" w:rsidRDefault="00980832" w:rsidP="005030D6"/>
          <w:p w14:paraId="0C1BDA23" w14:textId="238C1E33" w:rsidR="00980832" w:rsidRDefault="00980832" w:rsidP="005030D6"/>
          <w:p w14:paraId="2E2AAABC" w14:textId="5729FF52" w:rsidR="000F2D8C" w:rsidRDefault="000F2D8C" w:rsidP="005030D6"/>
        </w:tc>
      </w:tr>
    </w:tbl>
    <w:p w14:paraId="763F3D0C" w14:textId="7F7F00B2" w:rsidR="008B75B4" w:rsidRDefault="008B75B4" w:rsidP="008A5CA1">
      <w:pPr>
        <w:pStyle w:val="Heading2"/>
        <w:numPr>
          <w:ilvl w:val="1"/>
          <w:numId w:val="38"/>
        </w:numPr>
        <w:shd w:val="clear" w:color="auto" w:fill="00563B"/>
        <w:ind w:left="450" w:hanging="450"/>
        <w:rPr>
          <w:rFonts w:ascii="Calibri" w:hAnsi="Calibri" w:cs="Calibri"/>
        </w:rPr>
      </w:pPr>
      <w:bookmarkStart w:id="229" w:name="_Toc463014667"/>
      <w:bookmarkStart w:id="230" w:name="_Toc494265580"/>
      <w:bookmarkStart w:id="231" w:name="_Toc311644262"/>
      <w:bookmarkStart w:id="232" w:name="_Toc311644702"/>
      <w:bookmarkEnd w:id="228"/>
      <w:r w:rsidRPr="00EB5520">
        <w:rPr>
          <w:rFonts w:ascii="Calibri" w:hAnsi="Calibri" w:cs="Calibri"/>
        </w:rPr>
        <w:lastRenderedPageBreak/>
        <w:t>Signage</w:t>
      </w:r>
      <w:bookmarkEnd w:id="229"/>
      <w:bookmarkEnd w:id="230"/>
    </w:p>
    <w:p w14:paraId="6C5836EE" w14:textId="3207B4A5" w:rsidR="008A5CA1" w:rsidRPr="002109AE" w:rsidRDefault="008A5CA1" w:rsidP="008A5CA1">
      <w:pPr>
        <w:rPr>
          <w:sz w:val="4"/>
          <w:szCs w:val="4"/>
        </w:rPr>
      </w:pPr>
    </w:p>
    <w:tbl>
      <w:tblPr>
        <w:tblStyle w:val="TableGrid"/>
        <w:tblW w:w="0" w:type="auto"/>
        <w:tblLook w:val="04A0" w:firstRow="1" w:lastRow="0" w:firstColumn="1" w:lastColumn="0" w:noHBand="0" w:noVBand="1"/>
      </w:tblPr>
      <w:tblGrid>
        <w:gridCol w:w="9085"/>
        <w:gridCol w:w="540"/>
        <w:gridCol w:w="525"/>
      </w:tblGrid>
      <w:tr w:rsidR="008A5CA1" w14:paraId="71D7DA1A" w14:textId="1E324AD8" w:rsidTr="00784F6E">
        <w:tc>
          <w:tcPr>
            <w:tcW w:w="10150" w:type="dxa"/>
            <w:gridSpan w:val="3"/>
            <w:shd w:val="clear" w:color="auto" w:fill="EAF2DD"/>
          </w:tcPr>
          <w:p w14:paraId="26871957" w14:textId="77777777" w:rsidR="008A5CA1" w:rsidRPr="00EB5520" w:rsidRDefault="008A5CA1" w:rsidP="008A5CA1">
            <w:pPr>
              <w:spacing w:after="120"/>
              <w:jc w:val="both"/>
              <w:rPr>
                <w:rFonts w:ascii="Calibri" w:hAnsi="Calibri" w:cs="Calibri"/>
              </w:rPr>
            </w:pPr>
            <w:r w:rsidRPr="00EB5520">
              <w:rPr>
                <w:rFonts w:ascii="Calibri" w:hAnsi="Calibri" w:cs="Calibri"/>
              </w:rPr>
              <w:t>Signs inform visitors that biosecurity is important, and they share a responsibility in maintaining it. Nurseries must display prominent signs at the main gate and other entrances to the property. Signs must:</w:t>
            </w:r>
          </w:p>
          <w:p w14:paraId="27E3EAA9" w14:textId="1CBA2857" w:rsidR="008A5CA1" w:rsidRPr="00EB5520" w:rsidRDefault="008A5CA1" w:rsidP="008A5CA1">
            <w:pPr>
              <w:pStyle w:val="ListParagraph"/>
              <w:numPr>
                <w:ilvl w:val="0"/>
                <w:numId w:val="56"/>
              </w:numPr>
              <w:spacing w:before="80" w:after="120"/>
              <w:jc w:val="both"/>
              <w:rPr>
                <w:rFonts w:ascii="Calibri" w:hAnsi="Calibri" w:cs="Calibri"/>
              </w:rPr>
            </w:pPr>
            <w:r>
              <w:rPr>
                <w:rFonts w:ascii="Calibri" w:hAnsi="Calibri" w:cs="Calibri"/>
              </w:rPr>
              <w:t>h</w:t>
            </w:r>
            <w:r w:rsidRPr="00EB5520">
              <w:rPr>
                <w:rFonts w:ascii="Calibri" w:hAnsi="Calibri" w:cs="Calibri"/>
              </w:rPr>
              <w:t xml:space="preserve">ighlight the importance of biosecurity within the </w:t>
            </w:r>
            <w:r w:rsidR="00980832" w:rsidRPr="00EB5520">
              <w:rPr>
                <w:rFonts w:ascii="Calibri" w:hAnsi="Calibri" w:cs="Calibri"/>
              </w:rPr>
              <w:t>nursery.</w:t>
            </w:r>
          </w:p>
          <w:p w14:paraId="6DAE16E1" w14:textId="1B0689DB" w:rsidR="008A5CA1" w:rsidRPr="00EB5520" w:rsidRDefault="008A5CA1" w:rsidP="008A5CA1">
            <w:pPr>
              <w:pStyle w:val="ListParagraph"/>
              <w:numPr>
                <w:ilvl w:val="0"/>
                <w:numId w:val="56"/>
              </w:numPr>
              <w:spacing w:before="80" w:after="120"/>
              <w:jc w:val="both"/>
              <w:rPr>
                <w:rFonts w:ascii="Calibri" w:hAnsi="Calibri" w:cs="Calibri"/>
              </w:rPr>
            </w:pPr>
            <w:r>
              <w:rPr>
                <w:rFonts w:ascii="Calibri" w:hAnsi="Calibri" w:cs="Calibri"/>
              </w:rPr>
              <w:t>i</w:t>
            </w:r>
            <w:r w:rsidRPr="00EB5520">
              <w:rPr>
                <w:rFonts w:ascii="Calibri" w:hAnsi="Calibri" w:cs="Calibri"/>
              </w:rPr>
              <w:t xml:space="preserve">ndicate that entry is restricted to permitted persons </w:t>
            </w:r>
            <w:r w:rsidR="00980832" w:rsidRPr="00EB5520">
              <w:rPr>
                <w:rFonts w:ascii="Calibri" w:hAnsi="Calibri" w:cs="Calibri"/>
              </w:rPr>
              <w:t>only.</w:t>
            </w:r>
            <w:r w:rsidRPr="00EB5520">
              <w:rPr>
                <w:rFonts w:ascii="Calibri" w:hAnsi="Calibri" w:cs="Calibri"/>
              </w:rPr>
              <w:t xml:space="preserve"> </w:t>
            </w:r>
          </w:p>
          <w:p w14:paraId="4AB0AC80" w14:textId="77777777" w:rsidR="008A5CA1" w:rsidRPr="00EB5520" w:rsidRDefault="008A5CA1" w:rsidP="008A5CA1">
            <w:pPr>
              <w:pStyle w:val="ListParagraph"/>
              <w:numPr>
                <w:ilvl w:val="0"/>
                <w:numId w:val="56"/>
              </w:numPr>
              <w:spacing w:before="80" w:after="120"/>
              <w:jc w:val="both"/>
              <w:rPr>
                <w:rFonts w:ascii="Calibri" w:hAnsi="Calibri" w:cs="Calibri"/>
              </w:rPr>
            </w:pPr>
            <w:r>
              <w:rPr>
                <w:rFonts w:ascii="Calibri" w:hAnsi="Calibri" w:cs="Calibri"/>
              </w:rPr>
              <w:t>s</w:t>
            </w:r>
            <w:r w:rsidRPr="00EB5520">
              <w:rPr>
                <w:rFonts w:ascii="Calibri" w:hAnsi="Calibri" w:cs="Calibri"/>
              </w:rPr>
              <w:t>how visitors where to park; and</w:t>
            </w:r>
          </w:p>
          <w:p w14:paraId="76D68097" w14:textId="77777777" w:rsidR="008A5CA1" w:rsidRPr="00EB5520" w:rsidRDefault="008A5CA1" w:rsidP="008A5CA1">
            <w:pPr>
              <w:pStyle w:val="ListParagraph"/>
              <w:numPr>
                <w:ilvl w:val="0"/>
                <w:numId w:val="56"/>
              </w:numPr>
              <w:spacing w:before="80" w:after="120"/>
              <w:jc w:val="both"/>
              <w:rPr>
                <w:rFonts w:ascii="Calibri" w:hAnsi="Calibri" w:cs="Calibri"/>
              </w:rPr>
            </w:pPr>
            <w:r>
              <w:rPr>
                <w:rFonts w:ascii="Calibri" w:hAnsi="Calibri" w:cs="Calibri"/>
              </w:rPr>
              <w:t>d</w:t>
            </w:r>
            <w:r w:rsidRPr="00EB5520">
              <w:rPr>
                <w:rFonts w:ascii="Calibri" w:hAnsi="Calibri" w:cs="Calibri"/>
              </w:rPr>
              <w:t>irect visitors to the office or provide contact details for a visitor to register presence.</w:t>
            </w:r>
          </w:p>
          <w:p w14:paraId="36B8C226" w14:textId="25250C37" w:rsidR="008A5CA1" w:rsidRPr="00EB5520" w:rsidRDefault="008A5CA1" w:rsidP="008A5CA1">
            <w:pPr>
              <w:spacing w:after="120"/>
              <w:jc w:val="both"/>
              <w:rPr>
                <w:rFonts w:ascii="Calibri" w:hAnsi="Calibri" w:cs="Calibri"/>
              </w:rPr>
            </w:pPr>
            <w:r w:rsidRPr="00EB5520">
              <w:rPr>
                <w:rFonts w:ascii="Calibri" w:hAnsi="Calibri" w:cs="Calibri"/>
              </w:rPr>
              <w:t xml:space="preserve">KVH has orchard signs for growers </w:t>
            </w:r>
            <w:r w:rsidR="005561D0" w:rsidRPr="00EB5520">
              <w:rPr>
                <w:rFonts w:ascii="Calibri" w:hAnsi="Calibri" w:cs="Calibri"/>
              </w:rPr>
              <w:t xml:space="preserve">fulfilling these requirements </w:t>
            </w:r>
            <w:r w:rsidRPr="00EB5520">
              <w:rPr>
                <w:rFonts w:ascii="Calibri" w:hAnsi="Calibri" w:cs="Calibri"/>
              </w:rPr>
              <w:t>that can be provided to nurseries. Please contact KVH to obtain these.</w:t>
            </w:r>
          </w:p>
        </w:tc>
      </w:tr>
      <w:tr w:rsidR="0073246D" w14:paraId="60192DC0" w14:textId="77777777" w:rsidTr="0073246D">
        <w:tc>
          <w:tcPr>
            <w:tcW w:w="9085" w:type="dxa"/>
            <w:vMerge w:val="restart"/>
          </w:tcPr>
          <w:p w14:paraId="12584C8F" w14:textId="1AEB20D3" w:rsidR="0073246D" w:rsidRPr="00EB5520" w:rsidRDefault="0073246D" w:rsidP="0073246D">
            <w:pPr>
              <w:spacing w:before="120" w:after="120"/>
              <w:rPr>
                <w:rFonts w:ascii="Calibri" w:hAnsi="Calibri" w:cs="Calibri"/>
              </w:rPr>
            </w:pPr>
            <w:r w:rsidRPr="00EB5520">
              <w:rPr>
                <w:rFonts w:ascii="Calibri" w:hAnsi="Calibri" w:cs="Calibri"/>
              </w:rPr>
              <w:t>Do all entrances to the property have signs highlighting biosecurity risks and restricting entry to permitted persons?</w:t>
            </w:r>
          </w:p>
        </w:tc>
        <w:tc>
          <w:tcPr>
            <w:tcW w:w="540" w:type="dxa"/>
          </w:tcPr>
          <w:p w14:paraId="607DD7F3" w14:textId="09A4BF78" w:rsidR="0073246D" w:rsidRDefault="0073246D" w:rsidP="008A5CA1">
            <w:pPr>
              <w:spacing w:after="120"/>
              <w:jc w:val="both"/>
              <w:rPr>
                <w:rFonts w:ascii="Calibri" w:hAnsi="Calibri" w:cs="Calibri"/>
              </w:rPr>
            </w:pPr>
            <w:r>
              <w:rPr>
                <w:rFonts w:ascii="Calibri" w:hAnsi="Calibri" w:cs="Calibri"/>
              </w:rPr>
              <w:t>Yes</w:t>
            </w:r>
          </w:p>
        </w:tc>
        <w:tc>
          <w:tcPr>
            <w:tcW w:w="525" w:type="dxa"/>
          </w:tcPr>
          <w:p w14:paraId="56D2627D" w14:textId="49DA6B5C" w:rsidR="0073246D" w:rsidRDefault="0073246D" w:rsidP="008A5CA1">
            <w:pPr>
              <w:spacing w:after="120"/>
              <w:jc w:val="both"/>
              <w:rPr>
                <w:rFonts w:ascii="Calibri" w:hAnsi="Calibri" w:cs="Calibri"/>
              </w:rPr>
            </w:pPr>
            <w:r>
              <w:rPr>
                <w:rFonts w:ascii="Calibri" w:hAnsi="Calibri" w:cs="Calibri"/>
              </w:rPr>
              <w:t xml:space="preserve">No </w:t>
            </w:r>
          </w:p>
        </w:tc>
      </w:tr>
      <w:tr w:rsidR="0073246D" w14:paraId="53DD67D0" w14:textId="68FCF695" w:rsidTr="0073246D">
        <w:tc>
          <w:tcPr>
            <w:tcW w:w="9085" w:type="dxa"/>
            <w:vMerge/>
          </w:tcPr>
          <w:p w14:paraId="6B771E97" w14:textId="025BE84A" w:rsidR="0073246D" w:rsidRPr="008A5CA1" w:rsidRDefault="0073246D" w:rsidP="0073246D">
            <w:pPr>
              <w:spacing w:before="120" w:after="120"/>
              <w:rPr>
                <w:rFonts w:ascii="Calibri" w:hAnsi="Calibri" w:cs="Calibri"/>
              </w:rPr>
            </w:pPr>
          </w:p>
        </w:tc>
        <w:tc>
          <w:tcPr>
            <w:tcW w:w="540" w:type="dxa"/>
          </w:tcPr>
          <w:p w14:paraId="4B8C969B" w14:textId="4F693D43" w:rsidR="0073246D" w:rsidRPr="00EB5520" w:rsidRDefault="0073246D" w:rsidP="008A5CA1">
            <w:pPr>
              <w:spacing w:after="120"/>
              <w:jc w:val="both"/>
              <w:rPr>
                <w:rFonts w:ascii="Calibri" w:hAnsi="Calibri" w:cs="Calibri"/>
              </w:rPr>
            </w:pPr>
          </w:p>
        </w:tc>
        <w:tc>
          <w:tcPr>
            <w:tcW w:w="525" w:type="dxa"/>
          </w:tcPr>
          <w:p w14:paraId="6B7AA866" w14:textId="01B9C939" w:rsidR="0073246D" w:rsidRPr="00EB5520" w:rsidRDefault="0073246D" w:rsidP="008A5CA1">
            <w:pPr>
              <w:spacing w:after="120"/>
              <w:jc w:val="both"/>
              <w:rPr>
                <w:rFonts w:ascii="Calibri" w:hAnsi="Calibri" w:cs="Calibri"/>
              </w:rPr>
            </w:pPr>
          </w:p>
        </w:tc>
      </w:tr>
      <w:tr w:rsidR="0073246D" w14:paraId="75D6CF71" w14:textId="77777777" w:rsidTr="0073246D">
        <w:trPr>
          <w:trHeight w:val="395"/>
        </w:trPr>
        <w:tc>
          <w:tcPr>
            <w:tcW w:w="9085" w:type="dxa"/>
          </w:tcPr>
          <w:p w14:paraId="0BE28BF8" w14:textId="0AE23C3C" w:rsidR="0073246D" w:rsidRPr="00EB5520" w:rsidRDefault="0073246D" w:rsidP="0073246D">
            <w:pPr>
              <w:pStyle w:val="Heading2"/>
              <w:spacing w:before="120" w:after="120"/>
              <w:outlineLvl w:val="1"/>
              <w:rPr>
                <w:rFonts w:ascii="Calibri" w:hAnsi="Calibri" w:cs="Calibri"/>
              </w:rPr>
            </w:pPr>
            <w:bookmarkStart w:id="233" w:name="_Toc494265581"/>
            <w:r w:rsidRPr="00EB5520">
              <w:rPr>
                <w:rFonts w:ascii="Calibri" w:hAnsi="Calibri" w:cs="Calibri"/>
                <w:b w:val="0"/>
                <w:sz w:val="22"/>
                <w:szCs w:val="22"/>
              </w:rPr>
              <w:t>Is there signage to indicate the designated parking area?</w:t>
            </w:r>
            <w:bookmarkEnd w:id="233"/>
          </w:p>
        </w:tc>
        <w:tc>
          <w:tcPr>
            <w:tcW w:w="540" w:type="dxa"/>
          </w:tcPr>
          <w:p w14:paraId="0D204E39" w14:textId="77777777" w:rsidR="0073246D" w:rsidRDefault="0073246D" w:rsidP="008A5CA1">
            <w:pPr>
              <w:spacing w:after="120"/>
              <w:jc w:val="both"/>
              <w:rPr>
                <w:rFonts w:ascii="Calibri" w:hAnsi="Calibri" w:cs="Calibri"/>
              </w:rPr>
            </w:pPr>
          </w:p>
        </w:tc>
        <w:tc>
          <w:tcPr>
            <w:tcW w:w="525" w:type="dxa"/>
          </w:tcPr>
          <w:p w14:paraId="2B65A77A" w14:textId="77777777" w:rsidR="0073246D" w:rsidRDefault="0073246D" w:rsidP="008A5CA1">
            <w:pPr>
              <w:spacing w:after="120"/>
              <w:jc w:val="both"/>
              <w:rPr>
                <w:rFonts w:ascii="Calibri" w:hAnsi="Calibri" w:cs="Calibri"/>
              </w:rPr>
            </w:pPr>
          </w:p>
        </w:tc>
      </w:tr>
    </w:tbl>
    <w:p w14:paraId="6E99B437" w14:textId="77650F12" w:rsidR="008B75B4" w:rsidRDefault="0073246D" w:rsidP="0073246D">
      <w:pPr>
        <w:pStyle w:val="Heading2"/>
        <w:numPr>
          <w:ilvl w:val="1"/>
          <w:numId w:val="38"/>
        </w:numPr>
        <w:shd w:val="clear" w:color="auto" w:fill="00563B"/>
        <w:ind w:left="450" w:hanging="450"/>
        <w:rPr>
          <w:rFonts w:ascii="Calibri" w:hAnsi="Calibri" w:cs="Calibri"/>
        </w:rPr>
      </w:pPr>
      <w:bookmarkStart w:id="234" w:name="_Toc368320591"/>
      <w:bookmarkStart w:id="235" w:name="_Toc463014668"/>
      <w:bookmarkStart w:id="236" w:name="_Toc494265582"/>
      <w:r>
        <w:rPr>
          <w:rFonts w:ascii="Calibri" w:hAnsi="Calibri" w:cs="Calibri"/>
        </w:rPr>
        <w:t>V</w:t>
      </w:r>
      <w:r w:rsidR="008B75B4" w:rsidRPr="00EB5520">
        <w:rPr>
          <w:rFonts w:ascii="Calibri" w:hAnsi="Calibri" w:cs="Calibri"/>
        </w:rPr>
        <w:t xml:space="preserve">isitor registration and </w:t>
      </w:r>
      <w:r>
        <w:rPr>
          <w:rFonts w:ascii="Calibri" w:hAnsi="Calibri" w:cs="Calibri"/>
        </w:rPr>
        <w:t>b</w:t>
      </w:r>
      <w:r w:rsidR="008B75B4" w:rsidRPr="00EB5520">
        <w:rPr>
          <w:rFonts w:ascii="Calibri" w:hAnsi="Calibri" w:cs="Calibri"/>
        </w:rPr>
        <w:t>iosecurity awareness information</w:t>
      </w:r>
      <w:bookmarkEnd w:id="234"/>
      <w:bookmarkEnd w:id="235"/>
      <w:bookmarkEnd w:id="236"/>
    </w:p>
    <w:p w14:paraId="2BE51818" w14:textId="565E20A8" w:rsidR="0073246D" w:rsidRPr="002109AE" w:rsidRDefault="0073246D" w:rsidP="0073246D">
      <w:pPr>
        <w:rPr>
          <w:sz w:val="4"/>
          <w:szCs w:val="4"/>
        </w:rPr>
      </w:pPr>
    </w:p>
    <w:tbl>
      <w:tblPr>
        <w:tblStyle w:val="TableGrid"/>
        <w:tblW w:w="0" w:type="auto"/>
        <w:tblLook w:val="04A0" w:firstRow="1" w:lastRow="0" w:firstColumn="1" w:lastColumn="0" w:noHBand="0" w:noVBand="1"/>
      </w:tblPr>
      <w:tblGrid>
        <w:gridCol w:w="10150"/>
      </w:tblGrid>
      <w:tr w:rsidR="0073246D" w14:paraId="7558ED1F" w14:textId="77777777" w:rsidTr="0073246D">
        <w:tc>
          <w:tcPr>
            <w:tcW w:w="10150" w:type="dxa"/>
            <w:shd w:val="clear" w:color="auto" w:fill="EAF2DD"/>
          </w:tcPr>
          <w:p w14:paraId="61C72C1C" w14:textId="28482D20" w:rsidR="0073246D" w:rsidRPr="00EB5520" w:rsidRDefault="0073246D" w:rsidP="0073246D">
            <w:pPr>
              <w:spacing w:after="120"/>
              <w:jc w:val="both"/>
              <w:rPr>
                <w:rFonts w:ascii="Calibri" w:hAnsi="Calibri" w:cs="Calibri"/>
              </w:rPr>
            </w:pPr>
            <w:r w:rsidRPr="00EB5520">
              <w:rPr>
                <w:rFonts w:ascii="Calibri" w:hAnsi="Calibri" w:cs="Calibri"/>
              </w:rPr>
              <w:t xml:space="preserve">People moving between different nurseries, orchards, </w:t>
            </w:r>
            <w:r>
              <w:rPr>
                <w:rFonts w:ascii="Calibri" w:hAnsi="Calibri" w:cs="Calibri"/>
              </w:rPr>
              <w:t xml:space="preserve">and </w:t>
            </w:r>
            <w:r w:rsidRPr="00EB5520">
              <w:rPr>
                <w:rFonts w:ascii="Calibri" w:hAnsi="Calibri" w:cs="Calibri"/>
              </w:rPr>
              <w:t>regions can unknowingly spread pests and diseases and mitigation measures should be implemented to reduce this threat. All visitors (contractor</w:t>
            </w:r>
            <w:r>
              <w:rPr>
                <w:rFonts w:ascii="Calibri" w:hAnsi="Calibri" w:cs="Calibri"/>
              </w:rPr>
              <w:t>s</w:t>
            </w:r>
            <w:r w:rsidRPr="00EB5520">
              <w:rPr>
                <w:rFonts w:ascii="Calibri" w:hAnsi="Calibri" w:cs="Calibri"/>
              </w:rPr>
              <w:t xml:space="preserve">, customers etc.) entering the nursery must be made aware that the nursery is implementing the Kiwifruit Plant Certification Scheme. All visitors moving around the production areas of the nursery must sign the visitor’s register (apart from visitors that only visit the </w:t>
            </w:r>
            <w:r>
              <w:rPr>
                <w:rFonts w:ascii="Calibri" w:hAnsi="Calibri" w:cs="Calibri"/>
              </w:rPr>
              <w:t>n</w:t>
            </w:r>
            <w:r w:rsidRPr="00EB5520">
              <w:rPr>
                <w:rFonts w:ascii="Calibri" w:hAnsi="Calibri" w:cs="Calibri"/>
              </w:rPr>
              <w:t>ursery office, administration building, or owner’s house, if it is on the nursery property). The register must also detail all regular movements of contractors on and off site.</w:t>
            </w:r>
          </w:p>
          <w:p w14:paraId="30F421B6" w14:textId="77777777" w:rsidR="0073246D" w:rsidRPr="00EB5520" w:rsidRDefault="0073246D" w:rsidP="0073246D">
            <w:pPr>
              <w:spacing w:after="120"/>
              <w:jc w:val="both"/>
              <w:rPr>
                <w:rFonts w:ascii="Calibri" w:hAnsi="Calibri" w:cs="Calibri"/>
              </w:rPr>
            </w:pPr>
            <w:r w:rsidRPr="00EB5520">
              <w:rPr>
                <w:rFonts w:ascii="Calibri" w:hAnsi="Calibri" w:cs="Calibri"/>
              </w:rPr>
              <w:t>KVH documentation/brochures are considered acceptable to raise awareness to new employees or contractors. These can be tailored to the site.</w:t>
            </w:r>
          </w:p>
          <w:p w14:paraId="20BE2068" w14:textId="77777777" w:rsidR="0073246D" w:rsidRPr="00EB5520" w:rsidRDefault="0073246D" w:rsidP="0073246D">
            <w:pPr>
              <w:spacing w:after="120"/>
              <w:jc w:val="both"/>
              <w:rPr>
                <w:rFonts w:ascii="Calibri" w:hAnsi="Calibri" w:cs="Calibri"/>
                <w:color w:val="000000"/>
                <w:lang w:val="en"/>
              </w:rPr>
            </w:pPr>
            <w:r w:rsidRPr="00EB5520">
              <w:rPr>
                <w:rFonts w:ascii="Calibri" w:hAnsi="Calibri" w:cs="Calibri"/>
                <w:color w:val="000000"/>
                <w:lang w:val="en"/>
              </w:rPr>
              <w:t xml:space="preserve">Visitors must adhere to access procedures and where possible be accompanied by a staff member while on site. </w:t>
            </w:r>
          </w:p>
          <w:p w14:paraId="38EDEEBA" w14:textId="4C5280C2" w:rsidR="0073246D" w:rsidRPr="00EB5520" w:rsidRDefault="0073246D" w:rsidP="0073246D">
            <w:pPr>
              <w:rPr>
                <w:rFonts w:ascii="Calibri" w:hAnsi="Calibri" w:cs="Calibri"/>
              </w:rPr>
            </w:pPr>
            <w:r w:rsidRPr="00EB5520">
              <w:rPr>
                <w:rFonts w:ascii="Calibri" w:hAnsi="Calibri" w:cs="Calibri"/>
                <w:color w:val="000000"/>
                <w:lang w:val="en"/>
              </w:rPr>
              <w:t>Great care should be taken with people who have recently been overseas to ensure that shoes and clothes are clean before entering the operation.</w:t>
            </w:r>
            <w:r>
              <w:rPr>
                <w:rFonts w:ascii="Calibri" w:hAnsi="Calibri" w:cs="Calibri"/>
                <w:color w:val="000000"/>
                <w:lang w:val="en"/>
              </w:rPr>
              <w:br/>
            </w:r>
          </w:p>
          <w:p w14:paraId="5FA5C3E4" w14:textId="6EF32295" w:rsidR="0073246D" w:rsidRDefault="0073246D" w:rsidP="0073246D">
            <w:pPr>
              <w:spacing w:after="120"/>
              <w:jc w:val="both"/>
            </w:pPr>
            <w:r w:rsidRPr="00EB5520">
              <w:rPr>
                <w:rFonts w:ascii="Calibri" w:hAnsi="Calibri" w:cs="Calibri"/>
              </w:rPr>
              <w:t>Describe how visitors are made aware of biosecurity requirements and the risks they present are mitigated.</w:t>
            </w:r>
          </w:p>
        </w:tc>
      </w:tr>
      <w:tr w:rsidR="0073246D" w14:paraId="0D7BC438" w14:textId="77777777" w:rsidTr="0073246D">
        <w:tc>
          <w:tcPr>
            <w:tcW w:w="10150" w:type="dxa"/>
            <w:shd w:val="clear" w:color="auto" w:fill="auto"/>
          </w:tcPr>
          <w:p w14:paraId="41AD6763" w14:textId="77777777" w:rsidR="000F2D8C" w:rsidRDefault="000F2D8C" w:rsidP="0073246D">
            <w:pPr>
              <w:spacing w:after="120"/>
              <w:jc w:val="both"/>
              <w:rPr>
                <w:rFonts w:ascii="Calibri" w:hAnsi="Calibri" w:cs="Calibri"/>
              </w:rPr>
            </w:pPr>
          </w:p>
          <w:p w14:paraId="74251F38" w14:textId="77777777" w:rsidR="002109AE" w:rsidRDefault="002109AE" w:rsidP="0073246D">
            <w:pPr>
              <w:spacing w:after="120"/>
              <w:jc w:val="both"/>
              <w:rPr>
                <w:rFonts w:ascii="Calibri" w:hAnsi="Calibri" w:cs="Calibri"/>
              </w:rPr>
            </w:pPr>
          </w:p>
          <w:p w14:paraId="55DC193B" w14:textId="77777777" w:rsidR="00980832" w:rsidRDefault="00980832" w:rsidP="0073246D">
            <w:pPr>
              <w:spacing w:after="120"/>
              <w:jc w:val="both"/>
              <w:rPr>
                <w:rFonts w:ascii="Calibri" w:hAnsi="Calibri" w:cs="Calibri"/>
              </w:rPr>
            </w:pPr>
          </w:p>
          <w:p w14:paraId="3A15D682" w14:textId="54E06454" w:rsidR="00980832" w:rsidRDefault="00980832" w:rsidP="0073246D">
            <w:pPr>
              <w:spacing w:after="120"/>
              <w:jc w:val="both"/>
              <w:rPr>
                <w:rFonts w:ascii="Calibri" w:hAnsi="Calibri" w:cs="Calibri"/>
              </w:rPr>
            </w:pPr>
          </w:p>
          <w:p w14:paraId="3F75C122" w14:textId="237F0E4B" w:rsidR="00980832" w:rsidRDefault="00980832" w:rsidP="0073246D">
            <w:pPr>
              <w:spacing w:after="120"/>
              <w:jc w:val="both"/>
              <w:rPr>
                <w:rFonts w:ascii="Calibri" w:hAnsi="Calibri" w:cs="Calibri"/>
              </w:rPr>
            </w:pPr>
          </w:p>
          <w:p w14:paraId="5C541E06" w14:textId="77777777" w:rsidR="00980832" w:rsidRDefault="00980832" w:rsidP="0073246D">
            <w:pPr>
              <w:spacing w:after="120"/>
              <w:jc w:val="both"/>
              <w:rPr>
                <w:rFonts w:ascii="Calibri" w:hAnsi="Calibri" w:cs="Calibri"/>
              </w:rPr>
            </w:pPr>
          </w:p>
          <w:p w14:paraId="671AE2CD" w14:textId="77C0CA17" w:rsidR="00980832" w:rsidRPr="00EB5520" w:rsidRDefault="00980832" w:rsidP="0073246D">
            <w:pPr>
              <w:spacing w:after="120"/>
              <w:jc w:val="both"/>
              <w:rPr>
                <w:rFonts w:ascii="Calibri" w:hAnsi="Calibri" w:cs="Calibri"/>
              </w:rPr>
            </w:pPr>
          </w:p>
        </w:tc>
      </w:tr>
      <w:tr w:rsidR="0073246D" w14:paraId="08AC107D" w14:textId="77777777" w:rsidTr="0073246D">
        <w:tc>
          <w:tcPr>
            <w:tcW w:w="10150" w:type="dxa"/>
            <w:shd w:val="clear" w:color="auto" w:fill="EAF2DD"/>
          </w:tcPr>
          <w:p w14:paraId="414B814C" w14:textId="12873026" w:rsidR="0073246D" w:rsidRPr="00EB5520" w:rsidRDefault="0073246D" w:rsidP="0073246D">
            <w:pPr>
              <w:spacing w:after="120"/>
              <w:jc w:val="both"/>
              <w:rPr>
                <w:rFonts w:ascii="Calibri" w:hAnsi="Calibri" w:cs="Calibri"/>
              </w:rPr>
            </w:pPr>
            <w:r w:rsidRPr="00EB5520">
              <w:rPr>
                <w:rFonts w:ascii="Calibri" w:hAnsi="Calibri" w:cs="Calibri"/>
              </w:rPr>
              <w:t>A visitor register should be maintained and made available for audits. Describe where this register is located and how it is maintained.</w:t>
            </w:r>
          </w:p>
        </w:tc>
      </w:tr>
      <w:tr w:rsidR="002109AE" w14:paraId="66336151" w14:textId="77777777" w:rsidTr="002109AE">
        <w:tc>
          <w:tcPr>
            <w:tcW w:w="10150" w:type="dxa"/>
            <w:shd w:val="clear" w:color="auto" w:fill="auto"/>
          </w:tcPr>
          <w:p w14:paraId="6CE34322" w14:textId="77777777" w:rsidR="002109AE" w:rsidRDefault="002109AE" w:rsidP="0073246D">
            <w:pPr>
              <w:spacing w:after="120"/>
              <w:jc w:val="both"/>
              <w:rPr>
                <w:rFonts w:ascii="Calibri" w:hAnsi="Calibri" w:cs="Calibri"/>
              </w:rPr>
            </w:pPr>
          </w:p>
          <w:p w14:paraId="4988507D" w14:textId="77777777" w:rsidR="002109AE" w:rsidRDefault="002109AE" w:rsidP="0073246D">
            <w:pPr>
              <w:spacing w:after="120"/>
              <w:jc w:val="both"/>
              <w:rPr>
                <w:rFonts w:ascii="Calibri" w:hAnsi="Calibri" w:cs="Calibri"/>
              </w:rPr>
            </w:pPr>
          </w:p>
          <w:p w14:paraId="00343A95" w14:textId="77777777" w:rsidR="002109AE" w:rsidRDefault="002109AE" w:rsidP="0073246D">
            <w:pPr>
              <w:spacing w:after="120"/>
              <w:jc w:val="both"/>
              <w:rPr>
                <w:rFonts w:ascii="Calibri" w:hAnsi="Calibri" w:cs="Calibri"/>
              </w:rPr>
            </w:pPr>
          </w:p>
          <w:p w14:paraId="26343292" w14:textId="72D30055" w:rsidR="00980832" w:rsidRDefault="00980832" w:rsidP="0073246D">
            <w:pPr>
              <w:spacing w:after="120"/>
              <w:jc w:val="both"/>
              <w:rPr>
                <w:rFonts w:ascii="Calibri" w:hAnsi="Calibri" w:cs="Calibri"/>
              </w:rPr>
            </w:pPr>
          </w:p>
          <w:p w14:paraId="3DC914E5" w14:textId="6EB80F69" w:rsidR="00980832" w:rsidRPr="00EB5520" w:rsidRDefault="00980832" w:rsidP="0073246D">
            <w:pPr>
              <w:spacing w:after="120"/>
              <w:jc w:val="both"/>
              <w:rPr>
                <w:rFonts w:ascii="Calibri" w:hAnsi="Calibri" w:cs="Calibri"/>
              </w:rPr>
            </w:pPr>
          </w:p>
        </w:tc>
      </w:tr>
    </w:tbl>
    <w:p w14:paraId="6AFAA3D6" w14:textId="4A01215C" w:rsidR="000D7579" w:rsidRPr="002109AE" w:rsidRDefault="00075A6B" w:rsidP="002109AE">
      <w:pPr>
        <w:pStyle w:val="Heading1"/>
        <w:numPr>
          <w:ilvl w:val="0"/>
          <w:numId w:val="38"/>
        </w:numPr>
        <w:pBdr>
          <w:bottom w:val="single" w:sz="4" w:space="1" w:color="auto"/>
        </w:pBdr>
        <w:rPr>
          <w:rFonts w:ascii="Calibri" w:hAnsi="Calibri" w:cs="Calibri"/>
        </w:rPr>
      </w:pPr>
      <w:bookmarkStart w:id="237" w:name="_Toc463014669"/>
      <w:bookmarkStart w:id="238" w:name="_Toc494265583"/>
      <w:r w:rsidRPr="002109AE">
        <w:rPr>
          <w:rFonts w:ascii="Calibri" w:hAnsi="Calibri" w:cs="Calibri"/>
        </w:rPr>
        <w:lastRenderedPageBreak/>
        <w:t xml:space="preserve">Part </w:t>
      </w:r>
      <w:r w:rsidR="008F1B61" w:rsidRPr="002109AE">
        <w:rPr>
          <w:rFonts w:ascii="Calibri" w:hAnsi="Calibri" w:cs="Calibri"/>
        </w:rPr>
        <w:t>B</w:t>
      </w:r>
      <w:r w:rsidR="000D7579" w:rsidRPr="002109AE">
        <w:rPr>
          <w:rFonts w:ascii="Calibri" w:hAnsi="Calibri" w:cs="Calibri"/>
        </w:rPr>
        <w:t xml:space="preserve"> </w:t>
      </w:r>
      <w:r w:rsidRPr="002109AE">
        <w:rPr>
          <w:rFonts w:ascii="Calibri" w:hAnsi="Calibri" w:cs="Calibri"/>
        </w:rPr>
        <w:t>–</w:t>
      </w:r>
      <w:r w:rsidR="000D7579" w:rsidRPr="002109AE">
        <w:rPr>
          <w:rFonts w:ascii="Calibri" w:hAnsi="Calibri" w:cs="Calibri"/>
        </w:rPr>
        <w:t xml:space="preserve"> </w:t>
      </w:r>
      <w:r w:rsidRPr="002109AE">
        <w:rPr>
          <w:rFonts w:ascii="Calibri" w:hAnsi="Calibri" w:cs="Calibri"/>
        </w:rPr>
        <w:t>Haza</w:t>
      </w:r>
      <w:r w:rsidR="00BD1AA9" w:rsidRPr="002109AE">
        <w:rPr>
          <w:rFonts w:ascii="Calibri" w:hAnsi="Calibri" w:cs="Calibri"/>
        </w:rPr>
        <w:t>r</w:t>
      </w:r>
      <w:r w:rsidR="00D23D53" w:rsidRPr="002109AE">
        <w:rPr>
          <w:rFonts w:ascii="Calibri" w:hAnsi="Calibri" w:cs="Calibri"/>
        </w:rPr>
        <w:t>d M</w:t>
      </w:r>
      <w:r w:rsidRPr="002109AE">
        <w:rPr>
          <w:rFonts w:ascii="Calibri" w:hAnsi="Calibri" w:cs="Calibri"/>
        </w:rPr>
        <w:t>anagement</w:t>
      </w:r>
      <w:bookmarkEnd w:id="237"/>
      <w:bookmarkEnd w:id="238"/>
    </w:p>
    <w:p w14:paraId="2C6C279A" w14:textId="77777777" w:rsidR="00B26CB0" w:rsidRPr="00EB5520" w:rsidRDefault="0053664E" w:rsidP="00F60AC4">
      <w:pPr>
        <w:spacing w:after="120" w:line="240" w:lineRule="auto"/>
        <w:jc w:val="both"/>
        <w:rPr>
          <w:rFonts w:ascii="Calibri" w:hAnsi="Calibri" w:cs="Calibri"/>
        </w:rPr>
      </w:pPr>
      <w:r w:rsidRPr="00EB5520">
        <w:rPr>
          <w:rFonts w:ascii="Calibri" w:hAnsi="Calibri" w:cs="Calibri"/>
        </w:rPr>
        <w:t xml:space="preserve">The Nursery Manual must include risk management principles which are designed to reduce biosecurity risks. </w:t>
      </w:r>
    </w:p>
    <w:p w14:paraId="4C381749" w14:textId="77777777" w:rsidR="003A5E66" w:rsidRPr="00146E2D" w:rsidRDefault="003A5E66" w:rsidP="0053664E">
      <w:pPr>
        <w:spacing w:after="0" w:line="300" w:lineRule="auto"/>
        <w:rPr>
          <w:rFonts w:ascii="Calibri" w:hAnsi="Calibri" w:cs="Calibri"/>
          <w:sz w:val="10"/>
          <w:szCs w:val="10"/>
        </w:rPr>
      </w:pPr>
    </w:p>
    <w:tbl>
      <w:tblPr>
        <w:tblStyle w:val="TableGrid"/>
        <w:tblW w:w="10201" w:type="dxa"/>
        <w:tblLayout w:type="fixed"/>
        <w:tblLook w:val="04A0" w:firstRow="1" w:lastRow="0" w:firstColumn="1" w:lastColumn="0" w:noHBand="0" w:noVBand="1"/>
      </w:tblPr>
      <w:tblGrid>
        <w:gridCol w:w="1980"/>
        <w:gridCol w:w="8215"/>
        <w:gridCol w:w="6"/>
      </w:tblGrid>
      <w:tr w:rsidR="000F2D8C" w:rsidRPr="00EB5520" w14:paraId="3622D24F" w14:textId="77777777" w:rsidTr="000F2D8C">
        <w:trPr>
          <w:trHeight w:val="58"/>
        </w:trPr>
        <w:tc>
          <w:tcPr>
            <w:tcW w:w="10201" w:type="dxa"/>
            <w:gridSpan w:val="3"/>
            <w:shd w:val="clear" w:color="auto" w:fill="00553D"/>
            <w:vAlign w:val="center"/>
          </w:tcPr>
          <w:p w14:paraId="63F481C2" w14:textId="43B4691A" w:rsidR="000F2D8C" w:rsidRPr="000F2D8C" w:rsidRDefault="000F2D8C" w:rsidP="000F2D8C">
            <w:pPr>
              <w:rPr>
                <w:rFonts w:ascii="Calibri" w:hAnsi="Calibri" w:cs="Calibri"/>
                <w:b/>
                <w:sz w:val="28"/>
                <w:szCs w:val="28"/>
              </w:rPr>
            </w:pPr>
            <w:bookmarkStart w:id="239" w:name="_Toc463014670"/>
            <w:bookmarkEnd w:id="231"/>
            <w:bookmarkEnd w:id="232"/>
            <w:r w:rsidRPr="00EB5520">
              <w:rPr>
                <w:rFonts w:ascii="Calibri" w:hAnsi="Calibri" w:cs="Calibri"/>
              </w:rPr>
              <w:t xml:space="preserve">                                                            </w:t>
            </w:r>
            <w:r w:rsidRPr="00EB5520">
              <w:rPr>
                <w:rFonts w:ascii="Calibri" w:hAnsi="Calibri" w:cs="Calibri"/>
                <w:b/>
                <w:bCs/>
                <w:szCs w:val="24"/>
              </w:rPr>
              <w:t xml:space="preserve"> </w:t>
            </w:r>
            <w:bookmarkEnd w:id="239"/>
            <w:r>
              <w:rPr>
                <w:rFonts w:ascii="Calibri" w:hAnsi="Calibri" w:cs="Calibri"/>
                <w:b/>
                <w:bCs/>
                <w:szCs w:val="24"/>
              </w:rPr>
              <w:t xml:space="preserve"> </w:t>
            </w:r>
            <w:r w:rsidRPr="00EB5520">
              <w:rPr>
                <w:rFonts w:ascii="Calibri" w:hAnsi="Calibri" w:cs="Calibri"/>
                <w:b/>
                <w:sz w:val="28"/>
                <w:szCs w:val="28"/>
              </w:rPr>
              <w:t>Pest Free Place of Production</w:t>
            </w:r>
            <w:r w:rsidR="00237334">
              <w:rPr>
                <w:rFonts w:ascii="Calibri" w:hAnsi="Calibri" w:cs="Calibri"/>
                <w:b/>
                <w:sz w:val="28"/>
                <w:szCs w:val="28"/>
              </w:rPr>
              <w:t xml:space="preserve"> (PF)</w:t>
            </w:r>
          </w:p>
        </w:tc>
      </w:tr>
      <w:tr w:rsidR="00D23D53" w:rsidRPr="00EB5520" w14:paraId="2F877308" w14:textId="77777777" w:rsidTr="000D7B8C">
        <w:trPr>
          <w:trHeight w:val="790"/>
        </w:trPr>
        <w:tc>
          <w:tcPr>
            <w:tcW w:w="10201" w:type="dxa"/>
            <w:gridSpan w:val="3"/>
            <w:shd w:val="clear" w:color="auto" w:fill="EAF1DD" w:themeFill="accent3" w:themeFillTint="33"/>
          </w:tcPr>
          <w:p w14:paraId="3FDAFEE1" w14:textId="77777777" w:rsidR="00B33F0D" w:rsidRPr="00EB5520" w:rsidRDefault="00B33F0D" w:rsidP="00B33F0D">
            <w:pPr>
              <w:spacing w:before="80"/>
              <w:rPr>
                <w:rFonts w:ascii="Calibri" w:hAnsi="Calibri" w:cs="Calibri"/>
                <w:sz w:val="20"/>
                <w:szCs w:val="20"/>
              </w:rPr>
            </w:pPr>
            <w:r w:rsidRPr="00EB5520">
              <w:rPr>
                <w:rFonts w:ascii="Calibri" w:hAnsi="Calibri" w:cs="Calibri"/>
                <w:sz w:val="20"/>
                <w:szCs w:val="20"/>
              </w:rPr>
              <w:t xml:space="preserve">Nurseries must demonstrate that appropriate measures are in place to prevent incursions from target organisms. For nurseries </w:t>
            </w:r>
            <w:proofErr w:type="gramStart"/>
            <w:r w:rsidRPr="00EB5520">
              <w:rPr>
                <w:rFonts w:ascii="Calibri" w:hAnsi="Calibri" w:cs="Calibri"/>
                <w:sz w:val="20"/>
                <w:szCs w:val="20"/>
              </w:rPr>
              <w:t>in close proximity to</w:t>
            </w:r>
            <w:proofErr w:type="gramEnd"/>
            <w:r w:rsidRPr="00EB5520">
              <w:rPr>
                <w:rFonts w:ascii="Calibri" w:hAnsi="Calibri" w:cs="Calibri"/>
                <w:sz w:val="20"/>
                <w:szCs w:val="20"/>
              </w:rPr>
              <w:t xml:space="preserve"> orchards this is likely to include an enhanced crop protection programme and physical protection such as cover.</w:t>
            </w:r>
          </w:p>
          <w:p w14:paraId="4F70CD50" w14:textId="2F2A05C0" w:rsidR="00B33F0D" w:rsidRDefault="00B33F0D" w:rsidP="00B33F0D">
            <w:pPr>
              <w:rPr>
                <w:rFonts w:ascii="Calibri" w:hAnsi="Calibri" w:cs="Calibri"/>
                <w:sz w:val="20"/>
                <w:szCs w:val="20"/>
              </w:rPr>
            </w:pPr>
            <w:r w:rsidRPr="00EB5520">
              <w:rPr>
                <w:rFonts w:ascii="Calibri" w:hAnsi="Calibri" w:cs="Calibri"/>
                <w:sz w:val="20"/>
                <w:szCs w:val="20"/>
              </w:rPr>
              <w:t>Nurseries must demonstrate control over plant weed species.</w:t>
            </w:r>
          </w:p>
          <w:p w14:paraId="7A2B753B" w14:textId="4263947D" w:rsidR="00096419" w:rsidRPr="00EB5520" w:rsidRDefault="00096419" w:rsidP="00B33F0D">
            <w:pPr>
              <w:rPr>
                <w:rFonts w:ascii="Calibri" w:hAnsi="Calibri" w:cs="Calibri"/>
                <w:sz w:val="20"/>
                <w:szCs w:val="20"/>
              </w:rPr>
            </w:pPr>
            <w:r w:rsidRPr="00980832">
              <w:rPr>
                <w:rFonts w:ascii="Calibri" w:hAnsi="Calibri" w:cs="Calibri"/>
                <w:sz w:val="20"/>
                <w:szCs w:val="20"/>
                <w:highlight w:val="yellow"/>
              </w:rPr>
              <w:t>For field production nurseries consider a cover crop such as mustard after winter dispatch and before replanting. This helps suppress soil borne pathogens (</w:t>
            </w:r>
            <w:proofErr w:type="gramStart"/>
            <w:r w:rsidR="00FD1B2F" w:rsidRPr="00980832">
              <w:rPr>
                <w:rFonts w:ascii="Calibri" w:hAnsi="Calibri" w:cs="Calibri"/>
                <w:sz w:val="20"/>
                <w:szCs w:val="20"/>
                <w:highlight w:val="yellow"/>
              </w:rPr>
              <w:t>e.g.</w:t>
            </w:r>
            <w:proofErr w:type="gramEnd"/>
            <w:r w:rsidR="00FD1B2F" w:rsidRPr="00980832">
              <w:rPr>
                <w:rFonts w:ascii="Calibri" w:hAnsi="Calibri" w:cs="Calibri"/>
                <w:sz w:val="20"/>
                <w:szCs w:val="20"/>
                <w:highlight w:val="yellow"/>
              </w:rPr>
              <w:t xml:space="preserve"> verticillium</w:t>
            </w:r>
            <w:r w:rsidRPr="00980832">
              <w:rPr>
                <w:rFonts w:ascii="Calibri" w:hAnsi="Calibri" w:cs="Calibri"/>
                <w:sz w:val="20"/>
                <w:szCs w:val="20"/>
                <w:highlight w:val="yellow"/>
              </w:rPr>
              <w:t xml:space="preserve"> wilt</w:t>
            </w:r>
            <w:r w:rsidR="00FD1B2F" w:rsidRPr="00980832">
              <w:rPr>
                <w:rFonts w:ascii="Calibri" w:hAnsi="Calibri" w:cs="Calibri"/>
                <w:sz w:val="20"/>
                <w:szCs w:val="20"/>
                <w:highlight w:val="yellow"/>
              </w:rPr>
              <w:t>) and</w:t>
            </w:r>
            <w:r w:rsidRPr="00980832">
              <w:rPr>
                <w:rFonts w:ascii="Calibri" w:hAnsi="Calibri" w:cs="Calibri"/>
                <w:sz w:val="20"/>
                <w:szCs w:val="20"/>
                <w:highlight w:val="yellow"/>
              </w:rPr>
              <w:t xml:space="preserve"> improves overall soil health.</w:t>
            </w:r>
          </w:p>
          <w:p w14:paraId="4082A1F3" w14:textId="4A042643" w:rsidR="00427EE9" w:rsidRDefault="00B33F0D" w:rsidP="00146E2D">
            <w:pPr>
              <w:rPr>
                <w:rFonts w:ascii="Calibri" w:hAnsi="Calibri" w:cs="Calibri"/>
                <w:sz w:val="20"/>
                <w:szCs w:val="20"/>
              </w:rPr>
            </w:pPr>
            <w:r w:rsidRPr="00EB5520">
              <w:rPr>
                <w:rFonts w:ascii="Calibri" w:hAnsi="Calibri" w:cs="Calibri"/>
                <w:sz w:val="20"/>
                <w:szCs w:val="20"/>
              </w:rPr>
              <w:t>The nursery shall implement mitigation measures during production including:</w:t>
            </w:r>
          </w:p>
          <w:p w14:paraId="41A4F398" w14:textId="3E483DFA" w:rsidR="00427EE9" w:rsidRPr="00427EE9" w:rsidRDefault="00B33F0D" w:rsidP="00427EE9">
            <w:pPr>
              <w:pStyle w:val="ListParagraph"/>
              <w:numPr>
                <w:ilvl w:val="0"/>
                <w:numId w:val="95"/>
              </w:numPr>
              <w:spacing w:before="80"/>
              <w:rPr>
                <w:rFonts w:ascii="Calibri" w:hAnsi="Calibri" w:cs="Calibri"/>
                <w:sz w:val="20"/>
                <w:szCs w:val="20"/>
              </w:rPr>
            </w:pPr>
            <w:r w:rsidRPr="00427EE9">
              <w:rPr>
                <w:rFonts w:ascii="Calibri" w:hAnsi="Calibri" w:cs="Calibri"/>
                <w:sz w:val="20"/>
                <w:szCs w:val="20"/>
                <w:lang w:val="en"/>
              </w:rPr>
              <w:t>Suitable buffer zone and barriers maintained between nursery stock and A</w:t>
            </w:r>
            <w:r w:rsidRPr="00427EE9">
              <w:rPr>
                <w:rFonts w:ascii="Calibri" w:hAnsi="Calibri" w:cs="Calibri"/>
                <w:i/>
                <w:sz w:val="20"/>
                <w:szCs w:val="20"/>
                <w:lang w:val="en"/>
              </w:rPr>
              <w:t>ctinidia</w:t>
            </w:r>
            <w:r w:rsidRPr="00427EE9">
              <w:rPr>
                <w:rFonts w:ascii="Calibri" w:hAnsi="Calibri" w:cs="Calibri"/>
                <w:sz w:val="20"/>
                <w:szCs w:val="20"/>
                <w:lang w:val="en"/>
              </w:rPr>
              <w:t xml:space="preserve"> </w:t>
            </w:r>
            <w:r w:rsidR="00DF2155">
              <w:rPr>
                <w:rFonts w:ascii="Calibri" w:hAnsi="Calibri" w:cs="Calibri"/>
                <w:sz w:val="20"/>
                <w:szCs w:val="20"/>
                <w:lang w:val="en"/>
              </w:rPr>
              <w:t xml:space="preserve">and other </w:t>
            </w:r>
            <w:r w:rsidRPr="00427EE9">
              <w:rPr>
                <w:rFonts w:ascii="Calibri" w:hAnsi="Calibri" w:cs="Calibri"/>
                <w:sz w:val="20"/>
                <w:szCs w:val="20"/>
                <w:lang w:val="en"/>
              </w:rPr>
              <w:t xml:space="preserve">species of </w:t>
            </w:r>
            <w:r w:rsidR="00F140CA" w:rsidRPr="00427EE9">
              <w:rPr>
                <w:rFonts w:ascii="Calibri" w:hAnsi="Calibri" w:cs="Calibri"/>
                <w:sz w:val="20"/>
                <w:szCs w:val="20"/>
                <w:lang w:val="en"/>
              </w:rPr>
              <w:t>unknown origin or disease</w:t>
            </w:r>
            <w:r w:rsidRPr="00427EE9">
              <w:rPr>
                <w:rFonts w:ascii="Calibri" w:hAnsi="Calibri" w:cs="Calibri"/>
                <w:sz w:val="20"/>
                <w:szCs w:val="20"/>
                <w:lang w:val="en"/>
              </w:rPr>
              <w:t xml:space="preserve"> </w:t>
            </w:r>
            <w:proofErr w:type="gramStart"/>
            <w:r w:rsidRPr="00427EE9">
              <w:rPr>
                <w:rFonts w:ascii="Calibri" w:hAnsi="Calibri" w:cs="Calibri"/>
                <w:sz w:val="20"/>
                <w:szCs w:val="20"/>
                <w:lang w:val="en"/>
              </w:rPr>
              <w:t>status;</w:t>
            </w:r>
            <w:proofErr w:type="gramEnd"/>
          </w:p>
          <w:p w14:paraId="51FCBED8" w14:textId="77777777" w:rsidR="00427EE9" w:rsidRDefault="00F140CA" w:rsidP="00427EE9">
            <w:pPr>
              <w:pStyle w:val="ListParagraph"/>
              <w:numPr>
                <w:ilvl w:val="0"/>
                <w:numId w:val="95"/>
              </w:numPr>
              <w:spacing w:before="80"/>
              <w:rPr>
                <w:rFonts w:ascii="Calibri" w:hAnsi="Calibri" w:cs="Calibri"/>
                <w:sz w:val="20"/>
                <w:szCs w:val="20"/>
              </w:rPr>
            </w:pPr>
            <w:r w:rsidRPr="00427EE9">
              <w:rPr>
                <w:rFonts w:ascii="Calibri" w:hAnsi="Calibri" w:cs="Calibri"/>
                <w:sz w:val="20"/>
                <w:szCs w:val="20"/>
              </w:rPr>
              <w:t>Mixing of other plants including:</w:t>
            </w:r>
          </w:p>
          <w:p w14:paraId="5932C74C" w14:textId="77777777" w:rsidR="00427EE9" w:rsidRDefault="00F140CA" w:rsidP="00427EE9">
            <w:pPr>
              <w:pStyle w:val="ListParagraph"/>
              <w:numPr>
                <w:ilvl w:val="0"/>
                <w:numId w:val="96"/>
              </w:numPr>
              <w:spacing w:before="80"/>
              <w:rPr>
                <w:rFonts w:ascii="Calibri" w:hAnsi="Calibri" w:cs="Calibri"/>
                <w:sz w:val="20"/>
                <w:szCs w:val="20"/>
              </w:rPr>
            </w:pPr>
            <w:r w:rsidRPr="00427EE9">
              <w:rPr>
                <w:rFonts w:ascii="Calibri" w:hAnsi="Calibri" w:cs="Calibri"/>
                <w:sz w:val="20"/>
                <w:szCs w:val="20"/>
              </w:rPr>
              <w:t>Nursery stock of other certification status</w:t>
            </w:r>
          </w:p>
          <w:p w14:paraId="4B9106BB" w14:textId="77777777" w:rsidR="00427EE9" w:rsidRDefault="00F140CA" w:rsidP="00427EE9">
            <w:pPr>
              <w:pStyle w:val="ListParagraph"/>
              <w:numPr>
                <w:ilvl w:val="0"/>
                <w:numId w:val="96"/>
              </w:numPr>
              <w:spacing w:before="80"/>
              <w:rPr>
                <w:rFonts w:ascii="Calibri" w:hAnsi="Calibri" w:cs="Calibri"/>
                <w:sz w:val="20"/>
                <w:szCs w:val="20"/>
              </w:rPr>
            </w:pPr>
            <w:r w:rsidRPr="00427EE9">
              <w:rPr>
                <w:rFonts w:ascii="Calibri" w:hAnsi="Calibri" w:cs="Calibri"/>
                <w:sz w:val="20"/>
                <w:szCs w:val="20"/>
              </w:rPr>
              <w:t>Orchard plants</w:t>
            </w:r>
          </w:p>
          <w:p w14:paraId="5B30C1DF" w14:textId="77777777" w:rsidR="00427EE9" w:rsidRDefault="00F140CA" w:rsidP="00427EE9">
            <w:pPr>
              <w:pStyle w:val="ListParagraph"/>
              <w:numPr>
                <w:ilvl w:val="0"/>
                <w:numId w:val="96"/>
              </w:numPr>
              <w:spacing w:before="80"/>
              <w:rPr>
                <w:rFonts w:ascii="Calibri" w:hAnsi="Calibri" w:cs="Calibri"/>
                <w:sz w:val="20"/>
                <w:szCs w:val="20"/>
              </w:rPr>
            </w:pPr>
            <w:r w:rsidRPr="00427EE9">
              <w:rPr>
                <w:rFonts w:ascii="Calibri" w:hAnsi="Calibri" w:cs="Calibri"/>
                <w:sz w:val="20"/>
                <w:szCs w:val="20"/>
              </w:rPr>
              <w:t>Other species.</w:t>
            </w:r>
          </w:p>
          <w:p w14:paraId="7007CDC8" w14:textId="59D3BC3C" w:rsidR="00427EE9" w:rsidRPr="00D96C75" w:rsidRDefault="00B33F0D" w:rsidP="00427EE9">
            <w:pPr>
              <w:pStyle w:val="ListParagraph"/>
              <w:numPr>
                <w:ilvl w:val="0"/>
                <w:numId w:val="97"/>
              </w:numPr>
              <w:spacing w:before="80"/>
              <w:ind w:left="330" w:hanging="330"/>
              <w:rPr>
                <w:rFonts w:ascii="Calibri" w:hAnsi="Calibri" w:cs="Calibri"/>
                <w:sz w:val="20"/>
                <w:szCs w:val="20"/>
              </w:rPr>
            </w:pPr>
            <w:r w:rsidRPr="00427EE9">
              <w:rPr>
                <w:rFonts w:ascii="Calibri" w:hAnsi="Calibri" w:cs="Calibri"/>
                <w:sz w:val="20"/>
                <w:szCs w:val="20"/>
                <w:lang w:val="en"/>
              </w:rPr>
              <w:t>Ensur</w:t>
            </w:r>
            <w:r w:rsidR="007D6DEE">
              <w:rPr>
                <w:rFonts w:ascii="Calibri" w:hAnsi="Calibri" w:cs="Calibri"/>
                <w:sz w:val="20"/>
                <w:szCs w:val="20"/>
                <w:lang w:val="en"/>
              </w:rPr>
              <w:t>ing</w:t>
            </w:r>
            <w:r w:rsidRPr="00427EE9">
              <w:rPr>
                <w:rFonts w:ascii="Calibri" w:hAnsi="Calibri" w:cs="Calibri"/>
                <w:sz w:val="20"/>
                <w:szCs w:val="20"/>
                <w:lang w:val="en"/>
              </w:rPr>
              <w:t xml:space="preserve"> growing fields are suitably protected from known water courses and not sited in areas prone to </w:t>
            </w:r>
            <w:r w:rsidR="00980832" w:rsidRPr="00427EE9">
              <w:rPr>
                <w:rFonts w:ascii="Calibri" w:hAnsi="Calibri" w:cs="Calibri"/>
                <w:sz w:val="20"/>
                <w:szCs w:val="20"/>
                <w:lang w:val="en"/>
              </w:rPr>
              <w:t>flooding.</w:t>
            </w:r>
          </w:p>
          <w:p w14:paraId="147F8163" w14:textId="1D693606" w:rsidR="000054BD" w:rsidRPr="00980832" w:rsidRDefault="000054BD" w:rsidP="00427EE9">
            <w:pPr>
              <w:pStyle w:val="ListParagraph"/>
              <w:numPr>
                <w:ilvl w:val="0"/>
                <w:numId w:val="97"/>
              </w:numPr>
              <w:spacing w:before="80"/>
              <w:ind w:left="330" w:hanging="330"/>
              <w:rPr>
                <w:rFonts w:ascii="Calibri" w:hAnsi="Calibri" w:cs="Calibri"/>
                <w:sz w:val="20"/>
                <w:szCs w:val="20"/>
                <w:highlight w:val="yellow"/>
              </w:rPr>
            </w:pPr>
            <w:r w:rsidRPr="00980832">
              <w:rPr>
                <w:rFonts w:ascii="Calibri" w:hAnsi="Calibri" w:cs="Calibri"/>
                <w:sz w:val="20"/>
                <w:szCs w:val="20"/>
                <w:highlight w:val="yellow"/>
                <w:lang w:val="en"/>
              </w:rPr>
              <w:t xml:space="preserve">Managing the risks of irrigation water – consider annual testing for pathogens if at risk supplies used </w:t>
            </w:r>
            <w:proofErr w:type="gramStart"/>
            <w:r w:rsidRPr="00980832">
              <w:rPr>
                <w:rFonts w:ascii="Calibri" w:hAnsi="Calibri" w:cs="Calibri"/>
                <w:sz w:val="20"/>
                <w:szCs w:val="20"/>
                <w:highlight w:val="yellow"/>
                <w:lang w:val="en"/>
              </w:rPr>
              <w:t>e.g.</w:t>
            </w:r>
            <w:proofErr w:type="gramEnd"/>
            <w:r w:rsidRPr="00980832">
              <w:rPr>
                <w:rFonts w:ascii="Calibri" w:hAnsi="Calibri" w:cs="Calibri"/>
                <w:sz w:val="20"/>
                <w:szCs w:val="20"/>
                <w:highlight w:val="yellow"/>
                <w:lang w:val="en"/>
              </w:rPr>
              <w:t xml:space="preserve"> rivers, ponds, dams.</w:t>
            </w:r>
          </w:p>
          <w:p w14:paraId="0A578371" w14:textId="7B9C24E4" w:rsidR="000054BD" w:rsidRPr="00FF24EC" w:rsidRDefault="000054BD" w:rsidP="00427EE9">
            <w:pPr>
              <w:pStyle w:val="ListParagraph"/>
              <w:numPr>
                <w:ilvl w:val="0"/>
                <w:numId w:val="97"/>
              </w:numPr>
              <w:spacing w:before="80"/>
              <w:ind w:left="330" w:hanging="330"/>
              <w:rPr>
                <w:rFonts w:ascii="Calibri" w:hAnsi="Calibri" w:cs="Calibri"/>
                <w:sz w:val="20"/>
                <w:szCs w:val="20"/>
                <w:highlight w:val="yellow"/>
              </w:rPr>
            </w:pPr>
            <w:r w:rsidRPr="00980832">
              <w:rPr>
                <w:rFonts w:ascii="Calibri" w:hAnsi="Calibri" w:cs="Calibri"/>
                <w:sz w:val="20"/>
                <w:szCs w:val="20"/>
                <w:highlight w:val="yellow"/>
                <w:lang w:val="en"/>
              </w:rPr>
              <w:t>Avoiding overhead watering</w:t>
            </w:r>
            <w:r w:rsidR="00FF24EC">
              <w:rPr>
                <w:rFonts w:ascii="Calibri" w:hAnsi="Calibri" w:cs="Calibri"/>
                <w:sz w:val="20"/>
                <w:szCs w:val="20"/>
                <w:highlight w:val="yellow"/>
                <w:lang w:val="en"/>
              </w:rPr>
              <w:t xml:space="preserve"> </w:t>
            </w:r>
          </w:p>
          <w:p w14:paraId="30402DE0" w14:textId="05422254" w:rsidR="00FF24EC" w:rsidRPr="00980832" w:rsidRDefault="00FF24EC" w:rsidP="00427EE9">
            <w:pPr>
              <w:pStyle w:val="ListParagraph"/>
              <w:numPr>
                <w:ilvl w:val="0"/>
                <w:numId w:val="97"/>
              </w:numPr>
              <w:spacing w:before="80"/>
              <w:ind w:left="330" w:hanging="330"/>
              <w:rPr>
                <w:rFonts w:ascii="Calibri" w:hAnsi="Calibri" w:cs="Calibri"/>
                <w:sz w:val="20"/>
                <w:szCs w:val="20"/>
                <w:highlight w:val="yellow"/>
              </w:rPr>
            </w:pPr>
            <w:r>
              <w:rPr>
                <w:rFonts w:ascii="Calibri" w:hAnsi="Calibri" w:cs="Calibri"/>
                <w:sz w:val="20"/>
                <w:szCs w:val="20"/>
                <w:highlight w:val="yellow"/>
                <w:lang w:val="en"/>
              </w:rPr>
              <w:t>Keep</w:t>
            </w:r>
            <w:r w:rsidR="007D6DEE">
              <w:rPr>
                <w:rFonts w:ascii="Calibri" w:hAnsi="Calibri" w:cs="Calibri"/>
                <w:sz w:val="20"/>
                <w:szCs w:val="20"/>
                <w:highlight w:val="yellow"/>
                <w:lang w:val="en"/>
              </w:rPr>
              <w:t>ing</w:t>
            </w:r>
            <w:r>
              <w:rPr>
                <w:rFonts w:ascii="Calibri" w:hAnsi="Calibri" w:cs="Calibri"/>
                <w:sz w:val="20"/>
                <w:szCs w:val="20"/>
                <w:highlight w:val="yellow"/>
                <w:lang w:val="en"/>
              </w:rPr>
              <w:t xml:space="preserve"> irrigation lines well maintained.</w:t>
            </w:r>
          </w:p>
          <w:p w14:paraId="15A342FE" w14:textId="5F0F7171" w:rsidR="00427EE9" w:rsidRPr="00427EE9" w:rsidRDefault="007D6DEE" w:rsidP="00427EE9">
            <w:pPr>
              <w:pStyle w:val="ListParagraph"/>
              <w:numPr>
                <w:ilvl w:val="0"/>
                <w:numId w:val="97"/>
              </w:numPr>
              <w:spacing w:before="80"/>
              <w:ind w:left="330" w:hanging="330"/>
              <w:rPr>
                <w:rFonts w:ascii="Calibri" w:hAnsi="Calibri" w:cs="Calibri"/>
                <w:sz w:val="20"/>
                <w:szCs w:val="20"/>
              </w:rPr>
            </w:pPr>
            <w:r>
              <w:rPr>
                <w:rFonts w:ascii="Calibri" w:hAnsi="Calibri" w:cs="Calibri"/>
                <w:sz w:val="20"/>
                <w:szCs w:val="20"/>
                <w:lang w:val="en"/>
              </w:rPr>
              <w:t>Maintaining h</w:t>
            </w:r>
            <w:r w:rsidR="00B33F0D" w:rsidRPr="00427EE9">
              <w:rPr>
                <w:rFonts w:ascii="Calibri" w:hAnsi="Calibri" w:cs="Calibri"/>
                <w:sz w:val="20"/>
                <w:szCs w:val="20"/>
                <w:lang w:val="en"/>
              </w:rPr>
              <w:t xml:space="preserve">ygiene standards (ref HG.1) </w:t>
            </w:r>
            <w:r>
              <w:rPr>
                <w:rFonts w:ascii="Calibri" w:hAnsi="Calibri" w:cs="Calibri"/>
                <w:sz w:val="20"/>
                <w:szCs w:val="20"/>
                <w:lang w:val="en"/>
              </w:rPr>
              <w:t>for</w:t>
            </w:r>
            <w:r w:rsidR="00B33F0D" w:rsidRPr="00427EE9">
              <w:rPr>
                <w:rFonts w:ascii="Calibri" w:hAnsi="Calibri" w:cs="Calibri"/>
                <w:sz w:val="20"/>
                <w:szCs w:val="20"/>
                <w:lang w:val="en"/>
              </w:rPr>
              <w:t xml:space="preserve"> staff when working between different blocks of </w:t>
            </w:r>
            <w:proofErr w:type="gramStart"/>
            <w:r w:rsidR="00B33F0D" w:rsidRPr="00427EE9">
              <w:rPr>
                <w:rFonts w:ascii="Calibri" w:hAnsi="Calibri" w:cs="Calibri"/>
                <w:sz w:val="20"/>
                <w:szCs w:val="20"/>
                <w:lang w:val="en"/>
              </w:rPr>
              <w:t>plants;</w:t>
            </w:r>
            <w:proofErr w:type="gramEnd"/>
            <w:r w:rsidR="00B33F0D" w:rsidRPr="00427EE9">
              <w:rPr>
                <w:rFonts w:ascii="Calibri" w:hAnsi="Calibri" w:cs="Calibri"/>
                <w:sz w:val="20"/>
                <w:szCs w:val="20"/>
                <w:lang w:val="en"/>
              </w:rPr>
              <w:t xml:space="preserve"> </w:t>
            </w:r>
          </w:p>
          <w:p w14:paraId="33E9770F" w14:textId="77777777" w:rsidR="00427EE9" w:rsidRPr="00427EE9" w:rsidRDefault="00B33F0D" w:rsidP="00427EE9">
            <w:pPr>
              <w:pStyle w:val="ListParagraph"/>
              <w:numPr>
                <w:ilvl w:val="0"/>
                <w:numId w:val="97"/>
              </w:numPr>
              <w:spacing w:before="80"/>
              <w:ind w:left="330" w:hanging="330"/>
              <w:rPr>
                <w:rFonts w:ascii="Calibri" w:hAnsi="Calibri" w:cs="Calibri"/>
                <w:sz w:val="20"/>
                <w:szCs w:val="20"/>
              </w:rPr>
            </w:pPr>
            <w:r w:rsidRPr="00427EE9">
              <w:rPr>
                <w:rFonts w:ascii="Calibri" w:hAnsi="Calibri" w:cs="Calibri"/>
                <w:sz w:val="20"/>
                <w:szCs w:val="20"/>
                <w:lang w:val="en"/>
              </w:rPr>
              <w:t>Visitor biosecurity awareness maintained (ref 5.4) and all contractors on site are made fully aware of biosecurity risks and procedures; and</w:t>
            </w:r>
          </w:p>
          <w:p w14:paraId="5416E5B4" w14:textId="095FCB87" w:rsidR="00B33F0D" w:rsidRPr="00980832" w:rsidRDefault="005A5FF6" w:rsidP="00427EE9">
            <w:pPr>
              <w:pStyle w:val="ListParagraph"/>
              <w:numPr>
                <w:ilvl w:val="0"/>
                <w:numId w:val="97"/>
              </w:numPr>
              <w:spacing w:before="80"/>
              <w:ind w:left="330" w:hanging="330"/>
              <w:rPr>
                <w:rFonts w:ascii="Calibri" w:hAnsi="Calibri" w:cs="Calibri"/>
                <w:b/>
                <w:sz w:val="24"/>
                <w:szCs w:val="24"/>
              </w:rPr>
            </w:pPr>
            <w:r w:rsidRPr="00427EE9">
              <w:rPr>
                <w:rFonts w:ascii="Calibri" w:hAnsi="Calibri" w:cs="Calibri"/>
                <w:sz w:val="20"/>
                <w:szCs w:val="20"/>
                <w:lang w:val="en"/>
              </w:rPr>
              <w:t>Sanitiz</w:t>
            </w:r>
            <w:r w:rsidR="007D6DEE">
              <w:rPr>
                <w:rFonts w:ascii="Calibri" w:hAnsi="Calibri" w:cs="Calibri"/>
                <w:sz w:val="20"/>
                <w:szCs w:val="20"/>
                <w:lang w:val="en"/>
              </w:rPr>
              <w:t>ing</w:t>
            </w:r>
            <w:r w:rsidR="00B33F0D" w:rsidRPr="00427EE9">
              <w:rPr>
                <w:rFonts w:ascii="Calibri" w:hAnsi="Calibri" w:cs="Calibri"/>
                <w:sz w:val="20"/>
                <w:szCs w:val="20"/>
                <w:lang w:val="en"/>
              </w:rPr>
              <w:t xml:space="preserve"> all bins/equipment used for storing and handling </w:t>
            </w:r>
            <w:r w:rsidR="00B33F0D" w:rsidRPr="00427EE9">
              <w:rPr>
                <w:rFonts w:ascii="Calibri" w:hAnsi="Calibri" w:cs="Calibri"/>
                <w:i/>
                <w:sz w:val="20"/>
                <w:szCs w:val="20"/>
                <w:lang w:val="en"/>
              </w:rPr>
              <w:t>Actinidia</w:t>
            </w:r>
            <w:r w:rsidR="005957ED">
              <w:rPr>
                <w:rFonts w:ascii="Calibri" w:hAnsi="Calibri" w:cs="Calibri"/>
                <w:i/>
                <w:sz w:val="20"/>
                <w:szCs w:val="20"/>
                <w:lang w:val="en"/>
              </w:rPr>
              <w:t xml:space="preserve"> </w:t>
            </w:r>
            <w:r w:rsidR="005957ED" w:rsidRPr="00980832">
              <w:rPr>
                <w:rFonts w:ascii="Calibri" w:hAnsi="Calibri" w:cs="Calibri"/>
                <w:iCs/>
                <w:sz w:val="20"/>
                <w:szCs w:val="20"/>
                <w:highlight w:val="yellow"/>
                <w:lang w:val="en"/>
              </w:rPr>
              <w:t>and shelter belt species</w:t>
            </w:r>
            <w:r w:rsidR="00B33F0D" w:rsidRPr="00427EE9">
              <w:rPr>
                <w:rFonts w:ascii="Calibri" w:hAnsi="Calibri" w:cs="Calibri"/>
                <w:sz w:val="20"/>
                <w:szCs w:val="20"/>
                <w:lang w:val="en"/>
              </w:rPr>
              <w:t xml:space="preserve"> plant material with a KVH approved </w:t>
            </w:r>
            <w:r w:rsidR="00980832" w:rsidRPr="00427EE9">
              <w:rPr>
                <w:rFonts w:ascii="Calibri" w:hAnsi="Calibri" w:cs="Calibri"/>
                <w:sz w:val="20"/>
                <w:szCs w:val="20"/>
                <w:lang w:val="en"/>
              </w:rPr>
              <w:t>sanitizer</w:t>
            </w:r>
            <w:r w:rsidR="00B33F0D" w:rsidRPr="00427EE9">
              <w:rPr>
                <w:rFonts w:ascii="Calibri" w:hAnsi="Calibri" w:cs="Calibri"/>
                <w:sz w:val="20"/>
                <w:szCs w:val="20"/>
                <w:lang w:val="en"/>
              </w:rPr>
              <w:t xml:space="preserve"> (</w:t>
            </w:r>
            <w:hyperlink r:id="rId28" w:history="1">
              <w:r w:rsidR="00B33F0D" w:rsidRPr="00427EE9">
                <w:rPr>
                  <w:rStyle w:val="Hyperlink"/>
                  <w:rFonts w:ascii="Calibri" w:hAnsi="Calibri" w:cs="Calibri"/>
                  <w:color w:val="auto"/>
                  <w:sz w:val="20"/>
                  <w:szCs w:val="20"/>
                  <w:lang w:val="en"/>
                </w:rPr>
                <w:t>www.kvh.org.nz/hygiene</w:t>
              </w:r>
            </w:hyperlink>
            <w:r w:rsidR="00B33F0D" w:rsidRPr="00427EE9">
              <w:rPr>
                <w:rFonts w:ascii="Calibri" w:hAnsi="Calibri" w:cs="Calibri"/>
                <w:sz w:val="20"/>
                <w:szCs w:val="20"/>
                <w:lang w:val="en"/>
              </w:rPr>
              <w:t>).</w:t>
            </w:r>
          </w:p>
          <w:p w14:paraId="400C362F" w14:textId="2971628A" w:rsidR="00980832" w:rsidRPr="00980832" w:rsidRDefault="00980832" w:rsidP="00980832">
            <w:pPr>
              <w:pStyle w:val="ListParagraph"/>
              <w:spacing w:before="80"/>
              <w:ind w:left="330"/>
              <w:rPr>
                <w:rFonts w:ascii="Calibri" w:hAnsi="Calibri" w:cs="Calibri"/>
                <w:b/>
                <w:sz w:val="10"/>
                <w:szCs w:val="10"/>
              </w:rPr>
            </w:pPr>
          </w:p>
        </w:tc>
      </w:tr>
      <w:tr w:rsidR="005561D0" w:rsidRPr="00EB5520" w14:paraId="733DD805" w14:textId="77777777" w:rsidTr="00146E2D">
        <w:trPr>
          <w:trHeight w:val="693"/>
        </w:trPr>
        <w:tc>
          <w:tcPr>
            <w:tcW w:w="1980" w:type="dxa"/>
            <w:shd w:val="clear" w:color="auto" w:fill="003300"/>
          </w:tcPr>
          <w:p w14:paraId="31D7CCF1" w14:textId="101E217E" w:rsidR="005561D0" w:rsidRPr="00EB5520" w:rsidRDefault="005561D0" w:rsidP="00B33F0D">
            <w:pPr>
              <w:spacing w:before="80"/>
              <w:rPr>
                <w:rFonts w:ascii="Calibri" w:hAnsi="Calibri" w:cs="Calibri"/>
                <w:sz w:val="20"/>
                <w:szCs w:val="20"/>
              </w:rPr>
            </w:pPr>
            <w:r w:rsidRPr="00EB5520">
              <w:rPr>
                <w:rFonts w:ascii="Calibri" w:hAnsi="Calibri" w:cs="Calibri"/>
                <w:b/>
                <w:sz w:val="24"/>
                <w:szCs w:val="24"/>
              </w:rPr>
              <w:t>KPCS Standard Reference</w:t>
            </w:r>
          </w:p>
        </w:tc>
        <w:tc>
          <w:tcPr>
            <w:tcW w:w="8221" w:type="dxa"/>
            <w:gridSpan w:val="2"/>
            <w:shd w:val="clear" w:color="auto" w:fill="003300"/>
          </w:tcPr>
          <w:p w14:paraId="772C22BE" w14:textId="6A705DF9" w:rsidR="005561D0" w:rsidRPr="00EB5520" w:rsidRDefault="005561D0" w:rsidP="00B33F0D">
            <w:pPr>
              <w:spacing w:before="80"/>
              <w:rPr>
                <w:rFonts w:ascii="Calibri" w:hAnsi="Calibri" w:cs="Calibri"/>
                <w:sz w:val="20"/>
                <w:szCs w:val="20"/>
              </w:rPr>
            </w:pPr>
            <w:r w:rsidRPr="00EB5520">
              <w:rPr>
                <w:rFonts w:ascii="Calibri" w:hAnsi="Calibri" w:cs="Calibri"/>
                <w:b/>
                <w:sz w:val="24"/>
                <w:szCs w:val="24"/>
              </w:rPr>
              <w:t xml:space="preserve">                           How </w:t>
            </w:r>
            <w:r>
              <w:rPr>
                <w:rFonts w:ascii="Calibri" w:hAnsi="Calibri" w:cs="Calibri"/>
                <w:b/>
                <w:sz w:val="24"/>
                <w:szCs w:val="24"/>
              </w:rPr>
              <w:t>N</w:t>
            </w:r>
            <w:r w:rsidRPr="00EB5520">
              <w:rPr>
                <w:rFonts w:ascii="Calibri" w:hAnsi="Calibri" w:cs="Calibri"/>
                <w:b/>
                <w:sz w:val="24"/>
                <w:szCs w:val="24"/>
              </w:rPr>
              <w:t>ursery meets requirements</w:t>
            </w:r>
          </w:p>
        </w:tc>
      </w:tr>
      <w:tr w:rsidR="00D23D53" w:rsidRPr="00EB5520" w14:paraId="309B44BE" w14:textId="77777777" w:rsidTr="00D96C75">
        <w:trPr>
          <w:trHeight w:val="1026"/>
        </w:trPr>
        <w:tc>
          <w:tcPr>
            <w:tcW w:w="1980" w:type="dxa"/>
          </w:tcPr>
          <w:p w14:paraId="1F2767C8" w14:textId="1B43AD50" w:rsidR="00E906C2" w:rsidRPr="00EB5520" w:rsidRDefault="00D23D53" w:rsidP="00D23D53">
            <w:pPr>
              <w:rPr>
                <w:rFonts w:ascii="Calibri" w:hAnsi="Calibri" w:cs="Calibri"/>
                <w:b/>
                <w:sz w:val="24"/>
                <w:szCs w:val="24"/>
              </w:rPr>
            </w:pPr>
            <w:r w:rsidRPr="00EB5520">
              <w:rPr>
                <w:rFonts w:ascii="Calibri" w:hAnsi="Calibri" w:cs="Calibri"/>
                <w:b/>
                <w:sz w:val="24"/>
                <w:szCs w:val="24"/>
              </w:rPr>
              <w:t>PF.1</w:t>
            </w:r>
          </w:p>
          <w:p w14:paraId="45C52F42" w14:textId="1C0E7A06" w:rsidR="00D23D53" w:rsidRPr="00EB5520" w:rsidRDefault="00D23D53" w:rsidP="00D23D53">
            <w:pPr>
              <w:rPr>
                <w:rFonts w:ascii="Calibri" w:hAnsi="Calibri" w:cs="Calibri"/>
              </w:rPr>
            </w:pPr>
            <w:r w:rsidRPr="00EB5520">
              <w:rPr>
                <w:rFonts w:ascii="Calibri" w:hAnsi="Calibri" w:cs="Calibri"/>
              </w:rPr>
              <w:t xml:space="preserve">Describe measures in place to prevent incursions from target </w:t>
            </w:r>
            <w:r w:rsidR="00980832" w:rsidRPr="00EB5520">
              <w:rPr>
                <w:rFonts w:ascii="Calibri" w:hAnsi="Calibri" w:cs="Calibri"/>
              </w:rPr>
              <w:t>organisms.</w:t>
            </w:r>
          </w:p>
          <w:p w14:paraId="4097015D" w14:textId="0E5C86C5" w:rsidR="00D23D53" w:rsidRPr="00EB5520" w:rsidDel="00101604" w:rsidRDefault="0015455F" w:rsidP="008F1B61">
            <w:pPr>
              <w:rPr>
                <w:rFonts w:ascii="Calibri" w:hAnsi="Calibri" w:cs="Calibri"/>
              </w:rPr>
            </w:pPr>
            <w:r w:rsidRPr="00EB5520">
              <w:rPr>
                <w:rFonts w:ascii="Calibri" w:hAnsi="Calibri" w:cs="Calibri"/>
              </w:rPr>
              <w:t>(</w:t>
            </w:r>
            <w:r w:rsidR="00980832" w:rsidRPr="00EB5520">
              <w:rPr>
                <w:rFonts w:ascii="Calibri" w:hAnsi="Calibri" w:cs="Calibri"/>
              </w:rPr>
              <w:t>Psa</w:t>
            </w:r>
            <w:r w:rsidRPr="00EB5520">
              <w:rPr>
                <w:rFonts w:ascii="Calibri" w:hAnsi="Calibri" w:cs="Calibri"/>
              </w:rPr>
              <w:t>)</w:t>
            </w:r>
            <w:r w:rsidR="002109AE">
              <w:rPr>
                <w:rFonts w:ascii="Calibri" w:hAnsi="Calibri" w:cs="Calibri"/>
              </w:rPr>
              <w:t>.</w:t>
            </w:r>
          </w:p>
        </w:tc>
        <w:tc>
          <w:tcPr>
            <w:tcW w:w="8221" w:type="dxa"/>
            <w:gridSpan w:val="2"/>
          </w:tcPr>
          <w:p w14:paraId="7C1C208D" w14:textId="77777777" w:rsidR="00D23D53" w:rsidRPr="00EB5520" w:rsidRDefault="00D23D53" w:rsidP="00D6577E">
            <w:pPr>
              <w:rPr>
                <w:rFonts w:ascii="Calibri" w:hAnsi="Calibri" w:cs="Calibri"/>
                <w:b/>
                <w:sz w:val="28"/>
              </w:rPr>
            </w:pPr>
          </w:p>
          <w:p w14:paraId="5E19C445" w14:textId="77777777" w:rsidR="00BD1AA9" w:rsidRPr="00EB5520" w:rsidRDefault="00BD1AA9" w:rsidP="00D6577E">
            <w:pPr>
              <w:rPr>
                <w:rFonts w:ascii="Calibri" w:hAnsi="Calibri" w:cs="Calibri"/>
                <w:b/>
                <w:sz w:val="28"/>
              </w:rPr>
            </w:pPr>
          </w:p>
          <w:p w14:paraId="1D8B7F6F" w14:textId="77777777" w:rsidR="00BD1AA9" w:rsidRPr="00EB5520" w:rsidRDefault="00BD1AA9" w:rsidP="00D6577E">
            <w:pPr>
              <w:rPr>
                <w:rFonts w:ascii="Calibri" w:hAnsi="Calibri" w:cs="Calibri"/>
                <w:b/>
                <w:sz w:val="28"/>
              </w:rPr>
            </w:pPr>
          </w:p>
          <w:p w14:paraId="0BA47C2D" w14:textId="77777777" w:rsidR="00BD1AA9" w:rsidRPr="00EB5520" w:rsidRDefault="00BD1AA9" w:rsidP="00D6577E">
            <w:pPr>
              <w:rPr>
                <w:rFonts w:ascii="Calibri" w:hAnsi="Calibri" w:cs="Calibri"/>
                <w:b/>
                <w:sz w:val="28"/>
              </w:rPr>
            </w:pPr>
          </w:p>
          <w:p w14:paraId="5024D8BA" w14:textId="77777777" w:rsidR="00AC218F" w:rsidRPr="00EB5520" w:rsidRDefault="00AC218F" w:rsidP="00D6577E">
            <w:pPr>
              <w:rPr>
                <w:rFonts w:ascii="Calibri" w:hAnsi="Calibri" w:cs="Calibri"/>
                <w:b/>
                <w:sz w:val="28"/>
              </w:rPr>
            </w:pPr>
          </w:p>
        </w:tc>
      </w:tr>
      <w:tr w:rsidR="000054BD" w:rsidRPr="00EB5520" w14:paraId="3D31FB2A" w14:textId="77777777" w:rsidTr="00D96C75">
        <w:trPr>
          <w:trHeight w:val="1026"/>
        </w:trPr>
        <w:tc>
          <w:tcPr>
            <w:tcW w:w="1980" w:type="dxa"/>
          </w:tcPr>
          <w:p w14:paraId="0B1CE211" w14:textId="77777777" w:rsidR="000054BD" w:rsidRDefault="000054BD" w:rsidP="00D23D53">
            <w:pPr>
              <w:rPr>
                <w:rFonts w:ascii="Calibri" w:hAnsi="Calibri" w:cs="Calibri"/>
                <w:b/>
                <w:sz w:val="24"/>
                <w:szCs w:val="24"/>
              </w:rPr>
            </w:pPr>
            <w:r>
              <w:rPr>
                <w:rFonts w:ascii="Calibri" w:hAnsi="Calibri" w:cs="Calibri"/>
                <w:b/>
                <w:sz w:val="24"/>
                <w:szCs w:val="24"/>
              </w:rPr>
              <w:t>Irrigation</w:t>
            </w:r>
          </w:p>
          <w:p w14:paraId="689FE430" w14:textId="696B7631" w:rsidR="000054BD" w:rsidRPr="00D96C75" w:rsidRDefault="000054BD" w:rsidP="00D23D53">
            <w:pPr>
              <w:rPr>
                <w:rFonts w:ascii="Calibri" w:hAnsi="Calibri" w:cs="Calibri"/>
                <w:bCs/>
              </w:rPr>
            </w:pPr>
            <w:r w:rsidRPr="00D96C75">
              <w:rPr>
                <w:rFonts w:ascii="Calibri" w:hAnsi="Calibri" w:cs="Calibri"/>
                <w:bCs/>
              </w:rPr>
              <w:t>Provide evidence of the source of water used in the nursery</w:t>
            </w:r>
            <w:r>
              <w:rPr>
                <w:rFonts w:ascii="Calibri" w:hAnsi="Calibri" w:cs="Calibri"/>
                <w:bCs/>
              </w:rPr>
              <w:t xml:space="preserve"> and</w:t>
            </w:r>
            <w:r w:rsidR="005561D0">
              <w:rPr>
                <w:rFonts w:ascii="Calibri" w:hAnsi="Calibri" w:cs="Calibri"/>
                <w:bCs/>
              </w:rPr>
              <w:t xml:space="preserve"> what is being done </w:t>
            </w:r>
            <w:r>
              <w:rPr>
                <w:rFonts w:ascii="Calibri" w:hAnsi="Calibri" w:cs="Calibri"/>
                <w:bCs/>
              </w:rPr>
              <w:t xml:space="preserve">to reduce risks of pests being introduced and spread through </w:t>
            </w:r>
            <w:r w:rsidR="00F80A9D">
              <w:rPr>
                <w:rFonts w:ascii="Calibri" w:hAnsi="Calibri" w:cs="Calibri"/>
                <w:bCs/>
              </w:rPr>
              <w:t>irrigation. State method of irrigation and methods to ensure runoff doesn’t re-enter growing areas.</w:t>
            </w:r>
          </w:p>
        </w:tc>
        <w:tc>
          <w:tcPr>
            <w:tcW w:w="8221" w:type="dxa"/>
            <w:gridSpan w:val="2"/>
          </w:tcPr>
          <w:p w14:paraId="590202CB" w14:textId="77777777" w:rsidR="000054BD" w:rsidRPr="00EB5520" w:rsidRDefault="000054BD" w:rsidP="00D6577E">
            <w:pPr>
              <w:rPr>
                <w:rFonts w:ascii="Calibri" w:hAnsi="Calibri" w:cs="Calibri"/>
                <w:b/>
                <w:sz w:val="28"/>
              </w:rPr>
            </w:pPr>
          </w:p>
        </w:tc>
      </w:tr>
      <w:tr w:rsidR="00D23D53" w:rsidRPr="00EB5520" w14:paraId="7F0B9FA7" w14:textId="77777777" w:rsidTr="00D96C75">
        <w:trPr>
          <w:trHeight w:val="1026"/>
        </w:trPr>
        <w:tc>
          <w:tcPr>
            <w:tcW w:w="1980" w:type="dxa"/>
          </w:tcPr>
          <w:p w14:paraId="4FA8F973" w14:textId="77777777" w:rsidR="00E906C2" w:rsidRPr="00146E2D" w:rsidRDefault="00E906C2" w:rsidP="00D23D53">
            <w:pPr>
              <w:rPr>
                <w:rFonts w:ascii="Calibri" w:hAnsi="Calibri" w:cs="Calibri"/>
                <w:sz w:val="4"/>
                <w:szCs w:val="4"/>
              </w:rPr>
            </w:pPr>
          </w:p>
          <w:p w14:paraId="00430EF8" w14:textId="0EAAE998" w:rsidR="00FE24BB" w:rsidRPr="00EB5520" w:rsidRDefault="00D23D53" w:rsidP="00D23D53">
            <w:pPr>
              <w:rPr>
                <w:rFonts w:ascii="Calibri" w:hAnsi="Calibri" w:cs="Calibri"/>
                <w:b/>
              </w:rPr>
            </w:pPr>
            <w:r w:rsidRPr="00EB5520">
              <w:rPr>
                <w:rFonts w:ascii="Calibri" w:hAnsi="Calibri" w:cs="Calibri"/>
                <w:b/>
              </w:rPr>
              <w:t>Field Production</w:t>
            </w:r>
          </w:p>
          <w:p w14:paraId="0ABF3D14" w14:textId="0BBF1342" w:rsidR="00D23D53" w:rsidRPr="00EB5520" w:rsidDel="00101604" w:rsidRDefault="00D23D53" w:rsidP="008F1B61">
            <w:pPr>
              <w:rPr>
                <w:rFonts w:ascii="Calibri" w:hAnsi="Calibri" w:cs="Calibri"/>
              </w:rPr>
            </w:pPr>
            <w:r w:rsidRPr="00EB5520">
              <w:rPr>
                <w:rFonts w:ascii="Calibri" w:hAnsi="Calibri" w:cs="Calibri"/>
              </w:rPr>
              <w:t>Describe measures in place to prevent exposure to pests/disease during field production</w:t>
            </w:r>
            <w:r w:rsidR="002109AE">
              <w:rPr>
                <w:rFonts w:ascii="Calibri" w:hAnsi="Calibri" w:cs="Calibri"/>
              </w:rPr>
              <w:t>.</w:t>
            </w:r>
          </w:p>
        </w:tc>
        <w:tc>
          <w:tcPr>
            <w:tcW w:w="8221" w:type="dxa"/>
            <w:gridSpan w:val="2"/>
          </w:tcPr>
          <w:p w14:paraId="6596E1BC" w14:textId="77777777" w:rsidR="00D23D53" w:rsidRPr="00EB5520" w:rsidRDefault="00D23D53" w:rsidP="00D6577E">
            <w:pPr>
              <w:rPr>
                <w:rFonts w:ascii="Calibri" w:hAnsi="Calibri" w:cs="Calibri"/>
                <w:b/>
                <w:sz w:val="28"/>
              </w:rPr>
            </w:pPr>
          </w:p>
          <w:p w14:paraId="685ECF59" w14:textId="77777777" w:rsidR="00D23D53" w:rsidRPr="00EB5520" w:rsidRDefault="00D23D53" w:rsidP="00D6577E">
            <w:pPr>
              <w:rPr>
                <w:rFonts w:ascii="Calibri" w:hAnsi="Calibri" w:cs="Calibri"/>
                <w:b/>
                <w:sz w:val="28"/>
              </w:rPr>
            </w:pPr>
          </w:p>
          <w:p w14:paraId="1845724F" w14:textId="77777777" w:rsidR="00D23D53" w:rsidRPr="00EB5520" w:rsidRDefault="00D23D53" w:rsidP="00D6577E">
            <w:pPr>
              <w:rPr>
                <w:rFonts w:ascii="Calibri" w:hAnsi="Calibri" w:cs="Calibri"/>
                <w:b/>
                <w:sz w:val="28"/>
              </w:rPr>
            </w:pPr>
          </w:p>
          <w:p w14:paraId="3B3F0688" w14:textId="77777777" w:rsidR="00D23D53" w:rsidRPr="00EB5520" w:rsidRDefault="00D23D53" w:rsidP="00D6577E">
            <w:pPr>
              <w:rPr>
                <w:rFonts w:ascii="Calibri" w:hAnsi="Calibri" w:cs="Calibri"/>
                <w:b/>
                <w:sz w:val="28"/>
              </w:rPr>
            </w:pPr>
          </w:p>
          <w:p w14:paraId="7BEA7455" w14:textId="77777777" w:rsidR="00D23D53" w:rsidRPr="00EB5520" w:rsidRDefault="00D23D53" w:rsidP="00D6577E">
            <w:pPr>
              <w:rPr>
                <w:rFonts w:ascii="Calibri" w:hAnsi="Calibri" w:cs="Calibri"/>
                <w:b/>
                <w:sz w:val="28"/>
              </w:rPr>
            </w:pPr>
          </w:p>
          <w:p w14:paraId="324AEA4F" w14:textId="77777777" w:rsidR="00D23D53" w:rsidRPr="00EB5520" w:rsidRDefault="00D23D53" w:rsidP="00D6577E">
            <w:pPr>
              <w:rPr>
                <w:rFonts w:ascii="Calibri" w:hAnsi="Calibri" w:cs="Calibri"/>
                <w:b/>
                <w:sz w:val="28"/>
              </w:rPr>
            </w:pPr>
          </w:p>
        </w:tc>
      </w:tr>
      <w:tr w:rsidR="004F2813" w:rsidRPr="00EB5520" w14:paraId="3E220B60" w14:textId="77777777" w:rsidTr="00D96C75">
        <w:trPr>
          <w:trHeight w:val="1026"/>
        </w:trPr>
        <w:tc>
          <w:tcPr>
            <w:tcW w:w="1980" w:type="dxa"/>
          </w:tcPr>
          <w:p w14:paraId="3F0ED557" w14:textId="77777777" w:rsidR="00980832" w:rsidRDefault="00E906C2" w:rsidP="00980832">
            <w:pPr>
              <w:pStyle w:val="Heading2"/>
              <w:spacing w:before="0"/>
              <w:outlineLvl w:val="1"/>
              <w:rPr>
                <w:rFonts w:ascii="Calibri" w:hAnsi="Calibri" w:cs="Calibri"/>
                <w:sz w:val="22"/>
                <w:szCs w:val="22"/>
              </w:rPr>
            </w:pPr>
            <w:bookmarkStart w:id="240" w:name="_Toc494265584"/>
            <w:r w:rsidRPr="00EB5520">
              <w:rPr>
                <w:rFonts w:ascii="Calibri" w:hAnsi="Calibri" w:cs="Calibri"/>
                <w:sz w:val="22"/>
                <w:szCs w:val="22"/>
              </w:rPr>
              <w:t>Weed control</w:t>
            </w:r>
            <w:bookmarkStart w:id="241" w:name="_Toc494265585"/>
            <w:bookmarkEnd w:id="240"/>
          </w:p>
          <w:p w14:paraId="127960EE" w14:textId="0216C84D" w:rsidR="004F2813" w:rsidRPr="00980832" w:rsidRDefault="00D23D53" w:rsidP="00980832">
            <w:pPr>
              <w:pStyle w:val="Heading2"/>
              <w:spacing w:before="0"/>
              <w:outlineLvl w:val="1"/>
              <w:rPr>
                <w:rFonts w:ascii="Calibri" w:hAnsi="Calibri" w:cs="Calibri"/>
                <w:sz w:val="22"/>
                <w:szCs w:val="22"/>
              </w:rPr>
            </w:pPr>
            <w:r w:rsidRPr="00EB5520">
              <w:rPr>
                <w:rFonts w:ascii="Calibri" w:hAnsi="Calibri" w:cs="Calibri"/>
                <w:b w:val="0"/>
                <w:sz w:val="22"/>
                <w:szCs w:val="22"/>
              </w:rPr>
              <w:t>Describe how weed species in the nursery are controlled.</w:t>
            </w:r>
            <w:bookmarkEnd w:id="241"/>
          </w:p>
        </w:tc>
        <w:tc>
          <w:tcPr>
            <w:tcW w:w="8221" w:type="dxa"/>
            <w:gridSpan w:val="2"/>
          </w:tcPr>
          <w:p w14:paraId="55885503" w14:textId="77777777" w:rsidR="004F2813" w:rsidRPr="00EB5520" w:rsidRDefault="004F2813" w:rsidP="00D6577E">
            <w:pPr>
              <w:rPr>
                <w:rFonts w:ascii="Calibri" w:hAnsi="Calibri" w:cs="Calibri"/>
                <w:b/>
                <w:sz w:val="28"/>
              </w:rPr>
            </w:pPr>
          </w:p>
          <w:p w14:paraId="6A324A06" w14:textId="77777777" w:rsidR="004F2813" w:rsidRPr="00EB5520" w:rsidRDefault="004F2813" w:rsidP="00D6577E">
            <w:pPr>
              <w:rPr>
                <w:rFonts w:ascii="Calibri" w:hAnsi="Calibri" w:cs="Calibri"/>
                <w:b/>
                <w:sz w:val="28"/>
              </w:rPr>
            </w:pPr>
          </w:p>
          <w:p w14:paraId="264EC4A3" w14:textId="77777777" w:rsidR="004F2813" w:rsidRPr="00EB5520" w:rsidRDefault="004F2813" w:rsidP="00D6577E">
            <w:pPr>
              <w:rPr>
                <w:rFonts w:ascii="Calibri" w:hAnsi="Calibri" w:cs="Calibri"/>
                <w:b/>
                <w:sz w:val="28"/>
              </w:rPr>
            </w:pPr>
          </w:p>
          <w:p w14:paraId="74FD8D48" w14:textId="77777777" w:rsidR="0015455F" w:rsidRPr="00EB5520" w:rsidRDefault="0015455F" w:rsidP="00D6577E">
            <w:pPr>
              <w:rPr>
                <w:rFonts w:ascii="Calibri" w:hAnsi="Calibri" w:cs="Calibri"/>
                <w:b/>
                <w:sz w:val="28"/>
              </w:rPr>
            </w:pPr>
          </w:p>
        </w:tc>
      </w:tr>
      <w:tr w:rsidR="000F2D8C" w:rsidRPr="00EB5520" w14:paraId="1FFE35DE" w14:textId="77777777" w:rsidTr="000F2D8C">
        <w:trPr>
          <w:trHeight w:val="511"/>
        </w:trPr>
        <w:tc>
          <w:tcPr>
            <w:tcW w:w="10201" w:type="dxa"/>
            <w:gridSpan w:val="3"/>
            <w:shd w:val="clear" w:color="auto" w:fill="000000" w:themeFill="text1"/>
          </w:tcPr>
          <w:p w14:paraId="67897945" w14:textId="385B8762" w:rsidR="000F2D8C" w:rsidRPr="00EB5520" w:rsidRDefault="000F2D8C" w:rsidP="000D7B8C">
            <w:pPr>
              <w:pStyle w:val="Heading2"/>
              <w:spacing w:before="0"/>
              <w:outlineLvl w:val="1"/>
              <w:rPr>
                <w:rFonts w:ascii="Calibri" w:hAnsi="Calibri" w:cs="Calibri"/>
                <w:sz w:val="28"/>
                <w:szCs w:val="28"/>
              </w:rPr>
            </w:pPr>
            <w:r w:rsidRPr="00EB5520">
              <w:rPr>
                <w:rFonts w:ascii="Calibri" w:hAnsi="Calibri" w:cs="Calibri"/>
                <w:sz w:val="28"/>
                <w:szCs w:val="28"/>
              </w:rPr>
              <w:t xml:space="preserve">                                                                   </w:t>
            </w:r>
            <w:proofErr w:type="gramStart"/>
            <w:r w:rsidRPr="00EB5520">
              <w:rPr>
                <w:rFonts w:ascii="Calibri" w:hAnsi="Calibri" w:cs="Calibri"/>
                <w:sz w:val="28"/>
                <w:szCs w:val="28"/>
              </w:rPr>
              <w:t>Hygiene</w:t>
            </w:r>
            <w:r w:rsidR="00237334">
              <w:rPr>
                <w:rFonts w:ascii="Calibri" w:hAnsi="Calibri" w:cs="Calibri"/>
                <w:sz w:val="28"/>
                <w:szCs w:val="28"/>
              </w:rPr>
              <w:t xml:space="preserve">  (</w:t>
            </w:r>
            <w:proofErr w:type="gramEnd"/>
            <w:r w:rsidR="00237334">
              <w:rPr>
                <w:rFonts w:ascii="Calibri" w:hAnsi="Calibri" w:cs="Calibri"/>
                <w:sz w:val="28"/>
                <w:szCs w:val="28"/>
              </w:rPr>
              <w:t>HG)</w:t>
            </w:r>
          </w:p>
        </w:tc>
      </w:tr>
      <w:tr w:rsidR="00237334" w:rsidRPr="00EB5520" w14:paraId="122706D6" w14:textId="77777777" w:rsidTr="00237334">
        <w:trPr>
          <w:trHeight w:val="188"/>
        </w:trPr>
        <w:tc>
          <w:tcPr>
            <w:tcW w:w="10201" w:type="dxa"/>
            <w:gridSpan w:val="3"/>
            <w:shd w:val="clear" w:color="auto" w:fill="FFFFFF" w:themeFill="background1"/>
          </w:tcPr>
          <w:p w14:paraId="26C94349" w14:textId="5A242216" w:rsidR="00237334" w:rsidRPr="00237334" w:rsidRDefault="00237334" w:rsidP="00237334">
            <w:pPr>
              <w:rPr>
                <w:sz w:val="12"/>
                <w:szCs w:val="12"/>
              </w:rPr>
            </w:pPr>
          </w:p>
        </w:tc>
      </w:tr>
      <w:tr w:rsidR="00101604" w:rsidRPr="00EB5520" w14:paraId="63C268D1" w14:textId="77777777" w:rsidTr="000D7B8C">
        <w:trPr>
          <w:trHeight w:val="511"/>
        </w:trPr>
        <w:tc>
          <w:tcPr>
            <w:tcW w:w="10201" w:type="dxa"/>
            <w:gridSpan w:val="3"/>
            <w:shd w:val="clear" w:color="auto" w:fill="EAF1DD" w:themeFill="accent3" w:themeFillTint="33"/>
          </w:tcPr>
          <w:p w14:paraId="201C1E27" w14:textId="5E054DA6" w:rsidR="0060701E" w:rsidRPr="00237334" w:rsidRDefault="00B33F0D" w:rsidP="00237334">
            <w:pPr>
              <w:pStyle w:val="Heading2"/>
              <w:spacing w:before="0"/>
              <w:outlineLvl w:val="1"/>
              <w:rPr>
                <w:rFonts w:ascii="Calibri" w:hAnsi="Calibri" w:cs="Calibri"/>
                <w:b w:val="0"/>
                <w:sz w:val="28"/>
                <w:szCs w:val="28"/>
              </w:rPr>
            </w:pPr>
            <w:r w:rsidRPr="00237334">
              <w:rPr>
                <w:rFonts w:ascii="Calibri" w:hAnsi="Calibri" w:cs="Calibri"/>
                <w:b w:val="0"/>
                <w:sz w:val="20"/>
                <w:szCs w:val="20"/>
              </w:rPr>
              <w:t xml:space="preserve">Nurseries must have hygiene protocols in place </w:t>
            </w:r>
            <w:r w:rsidR="0060701E" w:rsidRPr="00237334">
              <w:rPr>
                <w:rFonts w:ascii="Calibri" w:hAnsi="Calibri" w:cs="Calibri"/>
                <w:b w:val="0"/>
                <w:sz w:val="20"/>
                <w:szCs w:val="20"/>
              </w:rPr>
              <w:t xml:space="preserve">to prevent the spread of biosecurity pests and diseases within parts of the nursery or to other sites or operations.  </w:t>
            </w:r>
          </w:p>
          <w:p w14:paraId="71BD85DF" w14:textId="7D421DF0" w:rsidR="00B33F0D" w:rsidRPr="00F05EBB" w:rsidRDefault="0060701E" w:rsidP="000D7B8C">
            <w:pPr>
              <w:rPr>
                <w:rFonts w:ascii="Calibri" w:hAnsi="Calibri" w:cs="Calibri"/>
                <w:sz w:val="20"/>
                <w:szCs w:val="20"/>
              </w:rPr>
            </w:pPr>
            <w:r w:rsidRPr="00237334">
              <w:rPr>
                <w:rFonts w:ascii="Calibri" w:hAnsi="Calibri" w:cs="Calibri"/>
                <w:sz w:val="20"/>
                <w:szCs w:val="20"/>
              </w:rPr>
              <w:t>A</w:t>
            </w:r>
            <w:r w:rsidR="00B33F0D" w:rsidRPr="00237334">
              <w:rPr>
                <w:rFonts w:ascii="Calibri" w:hAnsi="Calibri" w:cs="Calibri"/>
                <w:sz w:val="20"/>
                <w:szCs w:val="20"/>
              </w:rPr>
              <w:t>ll staff must be aware of and follow these</w:t>
            </w:r>
            <w:r w:rsidR="00B33F0D" w:rsidRPr="00F05EBB">
              <w:rPr>
                <w:rFonts w:ascii="Calibri" w:hAnsi="Calibri" w:cs="Calibri"/>
                <w:sz w:val="20"/>
                <w:szCs w:val="20"/>
              </w:rPr>
              <w:t xml:space="preserve"> protocols when working with </w:t>
            </w:r>
            <w:r w:rsidR="00146E2D" w:rsidRPr="00F05EBB">
              <w:rPr>
                <w:rFonts w:ascii="Calibri" w:hAnsi="Calibri" w:cs="Calibri"/>
                <w:i/>
                <w:sz w:val="20"/>
                <w:szCs w:val="20"/>
              </w:rPr>
              <w:t>Actinidia</w:t>
            </w:r>
            <w:r w:rsidR="00146E2D">
              <w:rPr>
                <w:rFonts w:ascii="Calibri" w:hAnsi="Calibri" w:cs="Calibri"/>
                <w:sz w:val="20"/>
                <w:szCs w:val="20"/>
              </w:rPr>
              <w:t xml:space="preserve"> and</w:t>
            </w:r>
            <w:r w:rsidR="005957ED">
              <w:rPr>
                <w:rFonts w:ascii="Calibri" w:hAnsi="Calibri" w:cs="Calibri"/>
                <w:sz w:val="20"/>
                <w:szCs w:val="20"/>
              </w:rPr>
              <w:t xml:space="preserve"> </w:t>
            </w:r>
            <w:r w:rsidR="005957ED" w:rsidRPr="00146E2D">
              <w:rPr>
                <w:rFonts w:ascii="Calibri" w:hAnsi="Calibri" w:cs="Calibri"/>
                <w:sz w:val="20"/>
                <w:szCs w:val="20"/>
                <w:highlight w:val="yellow"/>
              </w:rPr>
              <w:t>shelter belt</w:t>
            </w:r>
            <w:r w:rsidR="005957ED">
              <w:rPr>
                <w:rFonts w:ascii="Calibri" w:hAnsi="Calibri" w:cs="Calibri"/>
                <w:sz w:val="20"/>
                <w:szCs w:val="20"/>
              </w:rPr>
              <w:t xml:space="preserve"> species</w:t>
            </w:r>
            <w:r w:rsidR="005957ED" w:rsidRPr="00F05EBB">
              <w:rPr>
                <w:rFonts w:ascii="Calibri" w:hAnsi="Calibri" w:cs="Calibri"/>
                <w:sz w:val="20"/>
                <w:szCs w:val="20"/>
              </w:rPr>
              <w:t xml:space="preserve"> See</w:t>
            </w:r>
            <w:r w:rsidR="00B33F0D" w:rsidRPr="00F05EBB">
              <w:rPr>
                <w:rFonts w:ascii="Calibri" w:hAnsi="Calibri" w:cs="Calibri"/>
                <w:sz w:val="20"/>
                <w:szCs w:val="20"/>
              </w:rPr>
              <w:t xml:space="preserve"> the Hygiene section of the KVH website for guidance on what constitutes best practice for hygiene </w:t>
            </w:r>
            <w:hyperlink r:id="rId29" w:history="1">
              <w:r w:rsidR="00B33F0D" w:rsidRPr="00F05EBB">
                <w:rPr>
                  <w:rStyle w:val="Hyperlink"/>
                  <w:rFonts w:ascii="Calibri" w:hAnsi="Calibri" w:cs="Calibri"/>
                  <w:color w:val="auto"/>
                  <w:sz w:val="20"/>
                  <w:szCs w:val="20"/>
                </w:rPr>
                <w:t>(www.kvh.org.nz/hygiene</w:t>
              </w:r>
            </w:hyperlink>
            <w:r w:rsidR="00B33F0D" w:rsidRPr="00F05EBB">
              <w:rPr>
                <w:rFonts w:ascii="Calibri" w:hAnsi="Calibri" w:cs="Calibri"/>
                <w:sz w:val="20"/>
                <w:szCs w:val="20"/>
              </w:rPr>
              <w:t>).</w:t>
            </w:r>
          </w:p>
          <w:p w14:paraId="0EC5B5B3" w14:textId="77777777" w:rsidR="00B33F0D" w:rsidRPr="00F05EBB" w:rsidRDefault="00B33F0D" w:rsidP="000D7B8C">
            <w:pPr>
              <w:rPr>
                <w:rFonts w:ascii="Calibri" w:hAnsi="Calibri" w:cs="Calibri"/>
                <w:sz w:val="20"/>
                <w:szCs w:val="20"/>
              </w:rPr>
            </w:pPr>
            <w:r w:rsidRPr="00F05EBB">
              <w:rPr>
                <w:rFonts w:ascii="Calibri" w:hAnsi="Calibri" w:cs="Calibri"/>
                <w:sz w:val="20"/>
                <w:szCs w:val="20"/>
              </w:rPr>
              <w:t>At a minimum nursery hygiene protocols shall include:</w:t>
            </w:r>
          </w:p>
          <w:p w14:paraId="10162F9B" w14:textId="408014AD" w:rsidR="00427EE9" w:rsidRDefault="00B33F0D" w:rsidP="00427EE9">
            <w:pPr>
              <w:pStyle w:val="ListParagraph"/>
              <w:numPr>
                <w:ilvl w:val="0"/>
                <w:numId w:val="40"/>
              </w:numPr>
              <w:ind w:left="150" w:hanging="180"/>
              <w:rPr>
                <w:rFonts w:ascii="Calibri" w:hAnsi="Calibri" w:cs="Calibri"/>
                <w:sz w:val="20"/>
                <w:szCs w:val="20"/>
              </w:rPr>
            </w:pPr>
            <w:r w:rsidRPr="00F05EBB">
              <w:rPr>
                <w:rFonts w:ascii="Calibri" w:hAnsi="Calibri" w:cs="Calibri"/>
                <w:sz w:val="20"/>
                <w:szCs w:val="20"/>
              </w:rPr>
              <w:t xml:space="preserve">Hands, </w:t>
            </w:r>
            <w:r w:rsidR="00146E2D" w:rsidRPr="00F05EBB">
              <w:rPr>
                <w:rFonts w:ascii="Calibri" w:hAnsi="Calibri" w:cs="Calibri"/>
                <w:sz w:val="20"/>
                <w:szCs w:val="20"/>
              </w:rPr>
              <w:t>shoes,</w:t>
            </w:r>
            <w:r w:rsidRPr="00F05EBB">
              <w:rPr>
                <w:rFonts w:ascii="Calibri" w:hAnsi="Calibri" w:cs="Calibri"/>
                <w:sz w:val="20"/>
                <w:szCs w:val="20"/>
              </w:rPr>
              <w:t xml:space="preserve"> and equipment in contact with nursery stock shall be sanitized prior to leaving the </w:t>
            </w:r>
            <w:r w:rsidR="00146E2D" w:rsidRPr="00F05EBB">
              <w:rPr>
                <w:rFonts w:ascii="Calibri" w:hAnsi="Calibri" w:cs="Calibri"/>
                <w:sz w:val="20"/>
                <w:szCs w:val="20"/>
              </w:rPr>
              <w:t>property.</w:t>
            </w:r>
          </w:p>
          <w:p w14:paraId="5F0121C5" w14:textId="7055B4E4" w:rsidR="00427EE9" w:rsidRDefault="00B33F0D" w:rsidP="00427EE9">
            <w:pPr>
              <w:pStyle w:val="ListParagraph"/>
              <w:numPr>
                <w:ilvl w:val="0"/>
                <w:numId w:val="40"/>
              </w:numPr>
              <w:ind w:left="150" w:hanging="180"/>
              <w:rPr>
                <w:rFonts w:ascii="Calibri" w:hAnsi="Calibri" w:cs="Calibri"/>
                <w:sz w:val="20"/>
                <w:szCs w:val="20"/>
              </w:rPr>
            </w:pPr>
            <w:r w:rsidRPr="00427EE9">
              <w:rPr>
                <w:rFonts w:ascii="Calibri" w:hAnsi="Calibri" w:cs="Calibri"/>
                <w:sz w:val="20"/>
                <w:szCs w:val="20"/>
              </w:rPr>
              <w:t>Locations where plants are housed shall be saniti</w:t>
            </w:r>
            <w:r w:rsidR="007D6DEE">
              <w:rPr>
                <w:rFonts w:ascii="Calibri" w:hAnsi="Calibri" w:cs="Calibri"/>
                <w:sz w:val="20"/>
                <w:szCs w:val="20"/>
              </w:rPr>
              <w:t>s</w:t>
            </w:r>
            <w:r w:rsidRPr="00427EE9">
              <w:rPr>
                <w:rFonts w:ascii="Calibri" w:hAnsi="Calibri" w:cs="Calibri"/>
                <w:sz w:val="20"/>
                <w:szCs w:val="20"/>
              </w:rPr>
              <w:t xml:space="preserve">ed between </w:t>
            </w:r>
            <w:r w:rsidR="00146E2D" w:rsidRPr="00427EE9">
              <w:rPr>
                <w:rFonts w:ascii="Calibri" w:hAnsi="Calibri" w:cs="Calibri"/>
                <w:sz w:val="20"/>
                <w:szCs w:val="20"/>
              </w:rPr>
              <w:t>batches.</w:t>
            </w:r>
          </w:p>
          <w:p w14:paraId="16977A52" w14:textId="5437CC1C" w:rsidR="00427EE9" w:rsidRDefault="00B33F0D" w:rsidP="00427EE9">
            <w:pPr>
              <w:pStyle w:val="ListParagraph"/>
              <w:numPr>
                <w:ilvl w:val="0"/>
                <w:numId w:val="40"/>
              </w:numPr>
              <w:ind w:left="150" w:hanging="180"/>
              <w:rPr>
                <w:rFonts w:ascii="Calibri" w:hAnsi="Calibri" w:cs="Calibri"/>
                <w:sz w:val="20"/>
                <w:szCs w:val="20"/>
              </w:rPr>
            </w:pPr>
            <w:r w:rsidRPr="00427EE9">
              <w:rPr>
                <w:rFonts w:ascii="Calibri" w:hAnsi="Calibri" w:cs="Calibri"/>
                <w:sz w:val="20"/>
                <w:szCs w:val="20"/>
              </w:rPr>
              <w:t>All equipment shall be s</w:t>
            </w:r>
            <w:r w:rsidR="007D6DEE">
              <w:rPr>
                <w:rFonts w:ascii="Calibri" w:hAnsi="Calibri" w:cs="Calibri"/>
                <w:sz w:val="20"/>
                <w:szCs w:val="20"/>
              </w:rPr>
              <w:t>anitised</w:t>
            </w:r>
            <w:r w:rsidRPr="00427EE9">
              <w:rPr>
                <w:rFonts w:ascii="Calibri" w:hAnsi="Calibri" w:cs="Calibri"/>
                <w:sz w:val="20"/>
                <w:szCs w:val="20"/>
              </w:rPr>
              <w:t xml:space="preserve"> between batches</w:t>
            </w:r>
            <w:r w:rsidR="007D6DEE">
              <w:rPr>
                <w:rFonts w:ascii="Calibri" w:hAnsi="Calibri" w:cs="Calibri"/>
                <w:sz w:val="20"/>
                <w:szCs w:val="20"/>
              </w:rPr>
              <w:t>.</w:t>
            </w:r>
          </w:p>
          <w:p w14:paraId="20A5C4EF" w14:textId="77777777" w:rsidR="00427EE9" w:rsidRDefault="00B33F0D" w:rsidP="00427EE9">
            <w:pPr>
              <w:pStyle w:val="ListParagraph"/>
              <w:numPr>
                <w:ilvl w:val="0"/>
                <w:numId w:val="40"/>
              </w:numPr>
              <w:ind w:left="150" w:hanging="180"/>
              <w:rPr>
                <w:rFonts w:ascii="Calibri" w:hAnsi="Calibri" w:cs="Calibri"/>
                <w:sz w:val="20"/>
                <w:szCs w:val="20"/>
              </w:rPr>
            </w:pPr>
            <w:r w:rsidRPr="00427EE9">
              <w:rPr>
                <w:rFonts w:ascii="Calibri" w:hAnsi="Calibri" w:cs="Calibri"/>
                <w:sz w:val="20"/>
                <w:szCs w:val="20"/>
              </w:rPr>
              <w:t>Footbaths shall be located at the nursery entry points and contain a KVH approved sanitiser (</w:t>
            </w:r>
            <w:hyperlink r:id="rId30" w:history="1">
              <w:r w:rsidRPr="00427EE9">
                <w:rPr>
                  <w:rStyle w:val="Hyperlink"/>
                  <w:rFonts w:ascii="Calibri" w:hAnsi="Calibri" w:cs="Calibri"/>
                  <w:color w:val="auto"/>
                  <w:sz w:val="20"/>
                  <w:szCs w:val="20"/>
                </w:rPr>
                <w:t>www.kvh.org.nz/hygiene</w:t>
              </w:r>
            </w:hyperlink>
            <w:proofErr w:type="gramStart"/>
            <w:r w:rsidRPr="00427EE9">
              <w:rPr>
                <w:rFonts w:ascii="Calibri" w:hAnsi="Calibri" w:cs="Calibri"/>
                <w:sz w:val="20"/>
                <w:szCs w:val="20"/>
              </w:rPr>
              <w:t>);</w:t>
            </w:r>
            <w:proofErr w:type="gramEnd"/>
          </w:p>
          <w:p w14:paraId="0A47BAF0" w14:textId="68DBE710" w:rsidR="00B33F0D" w:rsidRDefault="00B33F0D" w:rsidP="00427EE9">
            <w:pPr>
              <w:pStyle w:val="ListParagraph"/>
              <w:numPr>
                <w:ilvl w:val="0"/>
                <w:numId w:val="40"/>
              </w:numPr>
              <w:ind w:left="150" w:hanging="180"/>
              <w:rPr>
                <w:rFonts w:ascii="Calibri" w:hAnsi="Calibri" w:cs="Calibri"/>
                <w:sz w:val="20"/>
                <w:szCs w:val="20"/>
              </w:rPr>
            </w:pPr>
            <w:r w:rsidRPr="00427EE9">
              <w:rPr>
                <w:rFonts w:ascii="Calibri" w:hAnsi="Calibri" w:cs="Calibri"/>
                <w:sz w:val="20"/>
                <w:szCs w:val="20"/>
              </w:rPr>
              <w:t xml:space="preserve">Work / propagation areas shall be regularly cleaned and </w:t>
            </w:r>
            <w:r w:rsidR="00146E2D" w:rsidRPr="00427EE9">
              <w:rPr>
                <w:rFonts w:ascii="Calibri" w:hAnsi="Calibri" w:cs="Calibri"/>
                <w:sz w:val="20"/>
                <w:szCs w:val="20"/>
              </w:rPr>
              <w:t>sanitized.</w:t>
            </w:r>
          </w:p>
          <w:p w14:paraId="1D47F493" w14:textId="75F9EE81" w:rsidR="00F80A9D" w:rsidRPr="00146E2D" w:rsidRDefault="005561D0" w:rsidP="00427EE9">
            <w:pPr>
              <w:pStyle w:val="ListParagraph"/>
              <w:numPr>
                <w:ilvl w:val="0"/>
                <w:numId w:val="40"/>
              </w:numPr>
              <w:ind w:left="150" w:hanging="180"/>
              <w:rPr>
                <w:rFonts w:ascii="Calibri" w:hAnsi="Calibri" w:cs="Calibri"/>
                <w:sz w:val="20"/>
                <w:szCs w:val="20"/>
                <w:highlight w:val="yellow"/>
              </w:rPr>
            </w:pPr>
            <w:r w:rsidRPr="00146E2D">
              <w:rPr>
                <w:rFonts w:ascii="Calibri" w:hAnsi="Calibri" w:cs="Calibri"/>
                <w:sz w:val="20"/>
                <w:szCs w:val="20"/>
                <w:highlight w:val="yellow"/>
              </w:rPr>
              <w:t xml:space="preserve">Containers shall be sanitised </w:t>
            </w:r>
            <w:r w:rsidR="00F80A9D" w:rsidRPr="00146E2D">
              <w:rPr>
                <w:rFonts w:ascii="Calibri" w:hAnsi="Calibri" w:cs="Calibri"/>
                <w:sz w:val="20"/>
                <w:szCs w:val="20"/>
                <w:highlight w:val="yellow"/>
              </w:rPr>
              <w:t xml:space="preserve">if </w:t>
            </w:r>
            <w:r w:rsidR="00146E2D" w:rsidRPr="00146E2D">
              <w:rPr>
                <w:rFonts w:ascii="Calibri" w:hAnsi="Calibri" w:cs="Calibri"/>
                <w:sz w:val="20"/>
                <w:szCs w:val="20"/>
                <w:highlight w:val="yellow"/>
              </w:rPr>
              <w:t>reused.</w:t>
            </w:r>
          </w:p>
          <w:p w14:paraId="7CDB3611" w14:textId="77777777" w:rsidR="00027A93" w:rsidRPr="00EB5520" w:rsidRDefault="00B33F0D" w:rsidP="000D7B8C">
            <w:pPr>
              <w:rPr>
                <w:rFonts w:ascii="Calibri" w:hAnsi="Calibri" w:cs="Calibri"/>
                <w:sz w:val="20"/>
                <w:szCs w:val="20"/>
              </w:rPr>
            </w:pPr>
            <w:r w:rsidRPr="00EB5520">
              <w:rPr>
                <w:rFonts w:ascii="Calibri" w:hAnsi="Calibri" w:cs="Calibri"/>
                <w:sz w:val="20"/>
                <w:szCs w:val="20"/>
              </w:rPr>
              <w:t xml:space="preserve">There shall be a designated wash down area for all vehicles that enter the nursery </w:t>
            </w:r>
            <w:r w:rsidR="00027A93" w:rsidRPr="00EB5520">
              <w:rPr>
                <w:rFonts w:ascii="Calibri" w:hAnsi="Calibri" w:cs="Calibri"/>
                <w:sz w:val="20"/>
                <w:szCs w:val="20"/>
              </w:rPr>
              <w:t>production area.</w:t>
            </w:r>
          </w:p>
          <w:p w14:paraId="66624A1F" w14:textId="4B4CE29D" w:rsidR="00B33F0D" w:rsidRPr="00EB5520" w:rsidRDefault="00B33F0D" w:rsidP="001B5B57">
            <w:pPr>
              <w:rPr>
                <w:rFonts w:ascii="Calibri" w:hAnsi="Calibri" w:cs="Calibri"/>
                <w:sz w:val="4"/>
                <w:szCs w:val="4"/>
              </w:rPr>
            </w:pPr>
            <w:r w:rsidRPr="00EB5520">
              <w:rPr>
                <w:rFonts w:ascii="Calibri" w:hAnsi="Calibri" w:cs="Calibri"/>
                <w:sz w:val="20"/>
                <w:szCs w:val="20"/>
              </w:rPr>
              <w:t>Vehicles should be sanitized following the best practice guidelines on the KVH website.</w:t>
            </w:r>
            <w:r w:rsidR="00F80A9D">
              <w:rPr>
                <w:rFonts w:ascii="Calibri" w:hAnsi="Calibri" w:cs="Calibri"/>
                <w:sz w:val="20"/>
                <w:szCs w:val="20"/>
              </w:rPr>
              <w:t xml:space="preserve"> </w:t>
            </w:r>
          </w:p>
        </w:tc>
      </w:tr>
      <w:tr w:rsidR="004F2813" w:rsidRPr="00EB5520" w14:paraId="1DE17E47" w14:textId="77777777" w:rsidTr="00D96C75">
        <w:tc>
          <w:tcPr>
            <w:tcW w:w="1980" w:type="dxa"/>
          </w:tcPr>
          <w:p w14:paraId="343C1243" w14:textId="77777777" w:rsidR="004F2813" w:rsidRPr="00EB5520" w:rsidRDefault="004F2813" w:rsidP="00952229">
            <w:pPr>
              <w:rPr>
                <w:rFonts w:ascii="Calibri" w:hAnsi="Calibri" w:cs="Calibri"/>
                <w:b/>
                <w:sz w:val="24"/>
                <w:szCs w:val="24"/>
              </w:rPr>
            </w:pPr>
            <w:r w:rsidRPr="00EB5520">
              <w:rPr>
                <w:rFonts w:ascii="Calibri" w:hAnsi="Calibri" w:cs="Calibri"/>
                <w:b/>
                <w:sz w:val="24"/>
                <w:szCs w:val="24"/>
              </w:rPr>
              <w:t>HG.1</w:t>
            </w:r>
          </w:p>
          <w:p w14:paraId="7F95633C" w14:textId="77777777" w:rsidR="00E906C2" w:rsidRPr="00EB5520" w:rsidRDefault="00E906C2" w:rsidP="00952229">
            <w:pPr>
              <w:rPr>
                <w:rFonts w:ascii="Calibri" w:hAnsi="Calibri" w:cs="Calibri"/>
              </w:rPr>
            </w:pPr>
          </w:p>
          <w:p w14:paraId="210CFF44" w14:textId="77777777" w:rsidR="004F2813" w:rsidRPr="00EB5520" w:rsidRDefault="004F2813" w:rsidP="00952229">
            <w:pPr>
              <w:rPr>
                <w:rFonts w:ascii="Calibri" w:hAnsi="Calibri" w:cs="Calibri"/>
              </w:rPr>
            </w:pPr>
            <w:r w:rsidRPr="00EB5520">
              <w:rPr>
                <w:rFonts w:ascii="Calibri" w:hAnsi="Calibri" w:cs="Calibri"/>
              </w:rPr>
              <w:t>Describe protocols in place or reference to where this information is recorded.</w:t>
            </w:r>
          </w:p>
        </w:tc>
        <w:tc>
          <w:tcPr>
            <w:tcW w:w="8221" w:type="dxa"/>
            <w:gridSpan w:val="2"/>
          </w:tcPr>
          <w:p w14:paraId="0AA9A0F5" w14:textId="77777777" w:rsidR="004F2813" w:rsidRPr="00EB5520" w:rsidRDefault="004F2813" w:rsidP="00D6577E">
            <w:pPr>
              <w:rPr>
                <w:rFonts w:ascii="Calibri" w:hAnsi="Calibri" w:cs="Calibri"/>
                <w:b/>
                <w:sz w:val="28"/>
              </w:rPr>
            </w:pPr>
          </w:p>
          <w:p w14:paraId="289094E5" w14:textId="77777777" w:rsidR="004F2813" w:rsidRPr="00EB5520" w:rsidRDefault="004F2813" w:rsidP="00D6577E">
            <w:pPr>
              <w:rPr>
                <w:rFonts w:ascii="Calibri" w:hAnsi="Calibri" w:cs="Calibri"/>
                <w:b/>
                <w:sz w:val="28"/>
              </w:rPr>
            </w:pPr>
          </w:p>
          <w:p w14:paraId="4DACF061" w14:textId="77777777" w:rsidR="004F2813" w:rsidRPr="00EB5520" w:rsidRDefault="004F2813" w:rsidP="00D6577E">
            <w:pPr>
              <w:rPr>
                <w:rFonts w:ascii="Calibri" w:hAnsi="Calibri" w:cs="Calibri"/>
                <w:b/>
                <w:sz w:val="28"/>
              </w:rPr>
            </w:pPr>
          </w:p>
          <w:p w14:paraId="7E8E953F" w14:textId="77777777" w:rsidR="004F2813" w:rsidRPr="00EB5520" w:rsidRDefault="004F2813" w:rsidP="00D6577E">
            <w:pPr>
              <w:rPr>
                <w:rFonts w:ascii="Calibri" w:hAnsi="Calibri" w:cs="Calibri"/>
                <w:b/>
                <w:sz w:val="28"/>
              </w:rPr>
            </w:pPr>
          </w:p>
          <w:p w14:paraId="3F009430" w14:textId="77777777" w:rsidR="004F2813" w:rsidRPr="00EB5520" w:rsidRDefault="004F2813" w:rsidP="00D6577E">
            <w:pPr>
              <w:rPr>
                <w:rFonts w:ascii="Calibri" w:hAnsi="Calibri" w:cs="Calibri"/>
                <w:b/>
                <w:sz w:val="28"/>
              </w:rPr>
            </w:pPr>
          </w:p>
          <w:p w14:paraId="1441CA7C" w14:textId="77777777" w:rsidR="004F2813" w:rsidRPr="00EB5520" w:rsidRDefault="004F2813" w:rsidP="00D6577E">
            <w:pPr>
              <w:rPr>
                <w:rFonts w:ascii="Calibri" w:hAnsi="Calibri" w:cs="Calibri"/>
                <w:b/>
                <w:sz w:val="28"/>
              </w:rPr>
            </w:pPr>
          </w:p>
          <w:p w14:paraId="3B01B0BE" w14:textId="77777777" w:rsidR="00737AB5" w:rsidRPr="00EB5520" w:rsidRDefault="00737AB5" w:rsidP="00D6577E">
            <w:pPr>
              <w:rPr>
                <w:rFonts w:ascii="Calibri" w:hAnsi="Calibri" w:cs="Calibri"/>
                <w:b/>
                <w:sz w:val="28"/>
              </w:rPr>
            </w:pPr>
          </w:p>
          <w:p w14:paraId="4AE63D9E" w14:textId="77777777" w:rsidR="00B33F0D" w:rsidRPr="00EB5520" w:rsidRDefault="00B33F0D" w:rsidP="00D6577E">
            <w:pPr>
              <w:rPr>
                <w:rFonts w:ascii="Calibri" w:hAnsi="Calibri" w:cs="Calibri"/>
                <w:b/>
                <w:sz w:val="28"/>
              </w:rPr>
            </w:pPr>
          </w:p>
          <w:p w14:paraId="7DD6B302" w14:textId="77777777" w:rsidR="00B33F0D" w:rsidRPr="00EB5520" w:rsidRDefault="00B33F0D" w:rsidP="00D6577E">
            <w:pPr>
              <w:rPr>
                <w:rFonts w:ascii="Calibri" w:hAnsi="Calibri" w:cs="Calibri"/>
                <w:b/>
                <w:sz w:val="28"/>
              </w:rPr>
            </w:pPr>
          </w:p>
          <w:p w14:paraId="309E410C" w14:textId="77777777" w:rsidR="00B33F0D" w:rsidRPr="00EB5520" w:rsidRDefault="00B33F0D" w:rsidP="00D6577E">
            <w:pPr>
              <w:rPr>
                <w:rFonts w:ascii="Calibri" w:hAnsi="Calibri" w:cs="Calibri"/>
                <w:b/>
                <w:sz w:val="28"/>
              </w:rPr>
            </w:pPr>
          </w:p>
          <w:p w14:paraId="423243CC" w14:textId="77777777" w:rsidR="00B33F0D" w:rsidRPr="00EB5520" w:rsidRDefault="00B33F0D" w:rsidP="00D6577E">
            <w:pPr>
              <w:rPr>
                <w:rFonts w:ascii="Calibri" w:hAnsi="Calibri" w:cs="Calibri"/>
                <w:b/>
                <w:sz w:val="28"/>
              </w:rPr>
            </w:pPr>
          </w:p>
          <w:p w14:paraId="1D5FCC2B" w14:textId="77777777" w:rsidR="00B33F0D" w:rsidRPr="00EB5520" w:rsidRDefault="00B33F0D" w:rsidP="00D6577E">
            <w:pPr>
              <w:rPr>
                <w:rFonts w:ascii="Calibri" w:hAnsi="Calibri" w:cs="Calibri"/>
                <w:b/>
                <w:sz w:val="28"/>
              </w:rPr>
            </w:pPr>
          </w:p>
          <w:p w14:paraId="7F28460A" w14:textId="77777777" w:rsidR="00B33F0D" w:rsidRPr="00EB5520" w:rsidRDefault="00B33F0D" w:rsidP="00D6577E">
            <w:pPr>
              <w:rPr>
                <w:rFonts w:ascii="Calibri" w:hAnsi="Calibri" w:cs="Calibri"/>
                <w:b/>
                <w:sz w:val="28"/>
              </w:rPr>
            </w:pPr>
          </w:p>
          <w:p w14:paraId="4713E538" w14:textId="77777777" w:rsidR="00B33F0D" w:rsidRPr="00EB5520" w:rsidRDefault="00B33F0D" w:rsidP="00D6577E">
            <w:pPr>
              <w:rPr>
                <w:rFonts w:ascii="Calibri" w:hAnsi="Calibri" w:cs="Calibri"/>
                <w:b/>
                <w:sz w:val="28"/>
              </w:rPr>
            </w:pPr>
          </w:p>
          <w:p w14:paraId="614D6B49" w14:textId="77777777" w:rsidR="00B33F0D" w:rsidRPr="00EB5520" w:rsidRDefault="00B33F0D" w:rsidP="00D6577E">
            <w:pPr>
              <w:rPr>
                <w:rFonts w:ascii="Calibri" w:hAnsi="Calibri" w:cs="Calibri"/>
                <w:b/>
                <w:sz w:val="28"/>
              </w:rPr>
            </w:pPr>
          </w:p>
          <w:p w14:paraId="7219B678" w14:textId="77777777" w:rsidR="00B33F0D" w:rsidRPr="00EB5520" w:rsidRDefault="00B33F0D" w:rsidP="00D6577E">
            <w:pPr>
              <w:rPr>
                <w:rFonts w:ascii="Calibri" w:hAnsi="Calibri" w:cs="Calibri"/>
                <w:b/>
                <w:sz w:val="28"/>
              </w:rPr>
            </w:pPr>
          </w:p>
          <w:p w14:paraId="5F7A0976" w14:textId="77777777" w:rsidR="00B33F0D" w:rsidRPr="00EB5520" w:rsidRDefault="00B33F0D" w:rsidP="00D6577E">
            <w:pPr>
              <w:rPr>
                <w:rFonts w:ascii="Calibri" w:hAnsi="Calibri" w:cs="Calibri"/>
                <w:b/>
                <w:sz w:val="28"/>
              </w:rPr>
            </w:pPr>
          </w:p>
          <w:p w14:paraId="67C9D50C" w14:textId="77777777" w:rsidR="00B33F0D" w:rsidRPr="00EB5520" w:rsidRDefault="00B33F0D" w:rsidP="00D6577E">
            <w:pPr>
              <w:rPr>
                <w:rFonts w:ascii="Calibri" w:hAnsi="Calibri" w:cs="Calibri"/>
                <w:b/>
                <w:sz w:val="28"/>
              </w:rPr>
            </w:pPr>
          </w:p>
          <w:p w14:paraId="44FF1DC0" w14:textId="5FA8DD95" w:rsidR="00B33F0D" w:rsidRDefault="00B33F0D" w:rsidP="00D6577E">
            <w:pPr>
              <w:rPr>
                <w:rFonts w:ascii="Calibri" w:hAnsi="Calibri" w:cs="Calibri"/>
                <w:b/>
                <w:sz w:val="28"/>
              </w:rPr>
            </w:pPr>
          </w:p>
          <w:p w14:paraId="6C49795D" w14:textId="77777777" w:rsidR="007867F7" w:rsidRPr="00EB5520" w:rsidRDefault="007867F7" w:rsidP="00D6577E">
            <w:pPr>
              <w:rPr>
                <w:rFonts w:ascii="Calibri" w:hAnsi="Calibri" w:cs="Calibri"/>
                <w:b/>
                <w:sz w:val="28"/>
              </w:rPr>
            </w:pPr>
          </w:p>
          <w:p w14:paraId="0A253A47" w14:textId="77777777" w:rsidR="00B33F0D" w:rsidRPr="00EB5520" w:rsidRDefault="00B33F0D" w:rsidP="00D6577E">
            <w:pPr>
              <w:rPr>
                <w:rFonts w:ascii="Calibri" w:hAnsi="Calibri" w:cs="Calibri"/>
                <w:b/>
                <w:sz w:val="28"/>
              </w:rPr>
            </w:pPr>
          </w:p>
          <w:p w14:paraId="22547A38" w14:textId="77777777" w:rsidR="00737AB5" w:rsidRPr="00EB5520" w:rsidRDefault="00737AB5" w:rsidP="00D6577E">
            <w:pPr>
              <w:rPr>
                <w:rFonts w:ascii="Calibri" w:hAnsi="Calibri" w:cs="Calibri"/>
                <w:b/>
                <w:sz w:val="12"/>
                <w:szCs w:val="12"/>
              </w:rPr>
            </w:pPr>
          </w:p>
        </w:tc>
      </w:tr>
      <w:tr w:rsidR="00237334" w:rsidRPr="00EB5520" w14:paraId="02BF4310" w14:textId="77777777" w:rsidTr="00237334">
        <w:trPr>
          <w:gridAfter w:val="1"/>
          <w:wAfter w:w="6" w:type="dxa"/>
        </w:trPr>
        <w:tc>
          <w:tcPr>
            <w:tcW w:w="10195" w:type="dxa"/>
            <w:gridSpan w:val="2"/>
            <w:shd w:val="clear" w:color="auto" w:fill="000000" w:themeFill="text1"/>
          </w:tcPr>
          <w:p w14:paraId="3EBD6457" w14:textId="324238E3" w:rsidR="00237334" w:rsidRPr="00237334" w:rsidRDefault="00237334">
            <w:pPr>
              <w:rPr>
                <w:rFonts w:ascii="Calibri" w:hAnsi="Calibri" w:cs="Calibri"/>
                <w:b/>
                <w:sz w:val="28"/>
                <w:szCs w:val="28"/>
              </w:rPr>
            </w:pPr>
            <w:r>
              <w:rPr>
                <w:rFonts w:ascii="Calibri" w:hAnsi="Calibri" w:cs="Calibri"/>
                <w:b/>
                <w:sz w:val="24"/>
                <w:szCs w:val="24"/>
              </w:rPr>
              <w:lastRenderedPageBreak/>
              <w:t xml:space="preserve">                                                                         </w:t>
            </w:r>
            <w:r w:rsidRPr="00EB5520">
              <w:rPr>
                <w:rFonts w:ascii="Calibri" w:hAnsi="Calibri" w:cs="Calibri"/>
                <w:b/>
                <w:sz w:val="24"/>
                <w:szCs w:val="24"/>
              </w:rPr>
              <w:t xml:space="preserve"> </w:t>
            </w:r>
            <w:r w:rsidRPr="00EB5520">
              <w:rPr>
                <w:rFonts w:ascii="Calibri" w:hAnsi="Calibri" w:cs="Calibri"/>
                <w:b/>
                <w:sz w:val="28"/>
                <w:szCs w:val="28"/>
              </w:rPr>
              <w:t xml:space="preserve"> </w:t>
            </w:r>
            <w:proofErr w:type="gramStart"/>
            <w:r w:rsidRPr="00EB5520">
              <w:rPr>
                <w:rFonts w:ascii="Calibri" w:hAnsi="Calibri" w:cs="Calibri"/>
                <w:b/>
                <w:sz w:val="28"/>
                <w:szCs w:val="28"/>
              </w:rPr>
              <w:t>Traceability</w:t>
            </w:r>
            <w:r>
              <w:rPr>
                <w:rFonts w:ascii="Calibri" w:hAnsi="Calibri" w:cs="Calibri"/>
                <w:b/>
                <w:sz w:val="28"/>
                <w:szCs w:val="28"/>
              </w:rPr>
              <w:t xml:space="preserve">  (</w:t>
            </w:r>
            <w:proofErr w:type="gramEnd"/>
            <w:r>
              <w:rPr>
                <w:rFonts w:ascii="Calibri" w:hAnsi="Calibri" w:cs="Calibri"/>
                <w:b/>
                <w:sz w:val="28"/>
                <w:szCs w:val="28"/>
              </w:rPr>
              <w:t>TR)</w:t>
            </w:r>
          </w:p>
        </w:tc>
      </w:tr>
      <w:tr w:rsidR="00237334" w:rsidRPr="00EB5520" w14:paraId="3AE8FCD4" w14:textId="77777777" w:rsidTr="00237334">
        <w:trPr>
          <w:gridAfter w:val="1"/>
          <w:wAfter w:w="6" w:type="dxa"/>
        </w:trPr>
        <w:tc>
          <w:tcPr>
            <w:tcW w:w="10195" w:type="dxa"/>
            <w:gridSpan w:val="2"/>
            <w:shd w:val="clear" w:color="auto" w:fill="FFFFFF" w:themeFill="background1"/>
          </w:tcPr>
          <w:p w14:paraId="2BE63E19" w14:textId="77777777" w:rsidR="00237334" w:rsidRPr="00237334" w:rsidRDefault="00237334">
            <w:pPr>
              <w:rPr>
                <w:rFonts w:ascii="Calibri" w:hAnsi="Calibri" w:cs="Calibri"/>
                <w:b/>
                <w:sz w:val="12"/>
                <w:szCs w:val="12"/>
              </w:rPr>
            </w:pPr>
          </w:p>
        </w:tc>
      </w:tr>
      <w:tr w:rsidR="00101604" w:rsidRPr="00EB5520" w14:paraId="6C1B57FE" w14:textId="77777777" w:rsidTr="000D7B8C">
        <w:trPr>
          <w:gridAfter w:val="1"/>
          <w:wAfter w:w="6" w:type="dxa"/>
        </w:trPr>
        <w:tc>
          <w:tcPr>
            <w:tcW w:w="10195" w:type="dxa"/>
            <w:gridSpan w:val="2"/>
            <w:shd w:val="clear" w:color="auto" w:fill="EAF1DD" w:themeFill="accent3" w:themeFillTint="33"/>
          </w:tcPr>
          <w:p w14:paraId="5DB598E8" w14:textId="58ADC7DE" w:rsidR="00D23D53" w:rsidRPr="00237334" w:rsidRDefault="00B33F0D">
            <w:pPr>
              <w:rPr>
                <w:rFonts w:ascii="Calibri" w:hAnsi="Calibri" w:cs="Calibri"/>
                <w:b/>
                <w:sz w:val="28"/>
                <w:szCs w:val="28"/>
              </w:rPr>
            </w:pPr>
            <w:r w:rsidRPr="00EB5520">
              <w:rPr>
                <w:rFonts w:ascii="Calibri" w:hAnsi="Calibri" w:cs="Calibri"/>
                <w:sz w:val="20"/>
                <w:szCs w:val="20"/>
              </w:rPr>
              <w:t xml:space="preserve">A </w:t>
            </w:r>
            <w:r w:rsidR="00146E2D">
              <w:rPr>
                <w:rFonts w:ascii="Calibri" w:hAnsi="Calibri" w:cs="Calibri"/>
                <w:sz w:val="20"/>
                <w:szCs w:val="20"/>
              </w:rPr>
              <w:t>KPCS</w:t>
            </w:r>
            <w:r w:rsidRPr="00EB5520">
              <w:rPr>
                <w:rFonts w:ascii="Calibri" w:hAnsi="Calibri" w:cs="Calibri"/>
                <w:sz w:val="20"/>
                <w:szCs w:val="20"/>
              </w:rPr>
              <w:t xml:space="preserve"> nursery shall be able to trace production plants, regardless of source, through its production system back to the plant supplier or the time of propagation. The timeframe for trace back and trace forward can be a few hours to a few days. However, the faster that these traces can be done with accuracy, the lower the probability that shipping from your nursery is disrupted if there is a serious pest find.</w:t>
            </w:r>
          </w:p>
          <w:p w14:paraId="1AB7E436" w14:textId="05489FEE" w:rsidR="00B33F0D" w:rsidRPr="00EB5520" w:rsidRDefault="00B33F0D" w:rsidP="000D7B8C">
            <w:pPr>
              <w:spacing w:before="80"/>
              <w:rPr>
                <w:rFonts w:ascii="Calibri" w:hAnsi="Calibri" w:cs="Calibri"/>
                <w:sz w:val="20"/>
                <w:szCs w:val="20"/>
              </w:rPr>
            </w:pPr>
            <w:r w:rsidRPr="00D93DA5">
              <w:rPr>
                <w:rFonts w:ascii="Calibri" w:hAnsi="Calibri" w:cs="Calibri"/>
                <w:sz w:val="20"/>
                <w:szCs w:val="20"/>
                <w:u w:val="single"/>
              </w:rPr>
              <w:t>Plant Identification</w:t>
            </w:r>
            <w:r w:rsidR="00D93DA5" w:rsidRPr="00D93DA5">
              <w:rPr>
                <w:rFonts w:ascii="Calibri" w:hAnsi="Calibri" w:cs="Calibri"/>
                <w:sz w:val="20"/>
                <w:szCs w:val="20"/>
              </w:rPr>
              <w:t xml:space="preserve"> - </w:t>
            </w:r>
            <w:r w:rsidRPr="00D93DA5">
              <w:rPr>
                <w:rFonts w:ascii="Calibri" w:hAnsi="Calibri" w:cs="Calibri"/>
                <w:sz w:val="20"/>
                <w:szCs w:val="20"/>
              </w:rPr>
              <w:t>All</w:t>
            </w:r>
            <w:r w:rsidRPr="00EB5520">
              <w:rPr>
                <w:rFonts w:ascii="Calibri" w:hAnsi="Calibri" w:cs="Calibri"/>
                <w:sz w:val="20"/>
                <w:szCs w:val="20"/>
              </w:rPr>
              <w:t xml:space="preserve"> plants must be batched. Nursery specifies how each batch of propagation material is labelled (bar code or otherwise).</w:t>
            </w:r>
          </w:p>
          <w:p w14:paraId="1BBA9C9F" w14:textId="77777777" w:rsidR="00B33F0D" w:rsidRPr="00EB5520" w:rsidRDefault="00B33F0D" w:rsidP="0060701E">
            <w:pPr>
              <w:rPr>
                <w:rFonts w:ascii="Calibri" w:hAnsi="Calibri" w:cs="Calibri"/>
                <w:sz w:val="20"/>
                <w:szCs w:val="20"/>
              </w:rPr>
            </w:pPr>
            <w:r w:rsidRPr="00EB5520">
              <w:rPr>
                <w:rFonts w:ascii="Calibri" w:hAnsi="Calibri" w:cs="Calibri"/>
                <w:sz w:val="20"/>
                <w:szCs w:val="20"/>
                <w:u w:val="single"/>
              </w:rPr>
              <w:t>Plant Traceability</w:t>
            </w:r>
            <w:r w:rsidRPr="00EB5520">
              <w:rPr>
                <w:rFonts w:ascii="Calibri" w:hAnsi="Calibri" w:cs="Calibri"/>
                <w:sz w:val="20"/>
                <w:szCs w:val="20"/>
              </w:rPr>
              <w:t xml:space="preserve"> </w:t>
            </w:r>
          </w:p>
          <w:p w14:paraId="272F74E2" w14:textId="3A545F33" w:rsidR="00D93DA5" w:rsidRDefault="00B33F0D" w:rsidP="00D93DA5">
            <w:pPr>
              <w:pStyle w:val="ListParagraph"/>
              <w:numPr>
                <w:ilvl w:val="0"/>
                <w:numId w:val="58"/>
              </w:numPr>
              <w:spacing w:before="80"/>
              <w:rPr>
                <w:rFonts w:ascii="Calibri" w:hAnsi="Calibri" w:cs="Calibri"/>
                <w:sz w:val="20"/>
                <w:szCs w:val="20"/>
              </w:rPr>
            </w:pPr>
            <w:r w:rsidRPr="00EB5520">
              <w:rPr>
                <w:rFonts w:ascii="Calibri" w:hAnsi="Calibri" w:cs="Calibri"/>
                <w:sz w:val="20"/>
                <w:szCs w:val="20"/>
              </w:rPr>
              <w:t xml:space="preserve">All plants able to be traced to budwood and rootstock and/ or seed </w:t>
            </w:r>
            <w:r w:rsidR="00146E2D" w:rsidRPr="00EB5520">
              <w:rPr>
                <w:rFonts w:ascii="Calibri" w:hAnsi="Calibri" w:cs="Calibri"/>
                <w:sz w:val="20"/>
                <w:szCs w:val="20"/>
              </w:rPr>
              <w:t>origin.</w:t>
            </w:r>
          </w:p>
          <w:p w14:paraId="0CEF234D" w14:textId="77777777" w:rsidR="00D93DA5" w:rsidRDefault="00B33F0D" w:rsidP="00D93DA5">
            <w:pPr>
              <w:pStyle w:val="ListParagraph"/>
              <w:numPr>
                <w:ilvl w:val="0"/>
                <w:numId w:val="58"/>
              </w:numPr>
              <w:spacing w:before="80"/>
              <w:rPr>
                <w:rFonts w:ascii="Calibri" w:hAnsi="Calibri" w:cs="Calibri"/>
                <w:sz w:val="20"/>
                <w:szCs w:val="20"/>
              </w:rPr>
            </w:pPr>
            <w:r w:rsidRPr="00D93DA5">
              <w:rPr>
                <w:rFonts w:ascii="Calibri" w:hAnsi="Calibri" w:cs="Calibri"/>
                <w:sz w:val="20"/>
                <w:szCs w:val="20"/>
              </w:rPr>
              <w:t>Where plant material has come from an external source, supplier details must be present (see further supplier requirements PM1</w:t>
            </w:r>
            <w:proofErr w:type="gramStart"/>
            <w:r w:rsidRPr="00D93DA5">
              <w:rPr>
                <w:rFonts w:ascii="Calibri" w:hAnsi="Calibri" w:cs="Calibri"/>
                <w:sz w:val="20"/>
                <w:szCs w:val="20"/>
              </w:rPr>
              <w:t>);</w:t>
            </w:r>
            <w:proofErr w:type="gramEnd"/>
          </w:p>
          <w:p w14:paraId="62D3BECC" w14:textId="1DD3C8C8" w:rsidR="00D93DA5" w:rsidRDefault="004403F8" w:rsidP="00D93DA5">
            <w:pPr>
              <w:pStyle w:val="ListParagraph"/>
              <w:numPr>
                <w:ilvl w:val="0"/>
                <w:numId w:val="58"/>
              </w:numPr>
              <w:spacing w:before="80"/>
              <w:rPr>
                <w:rFonts w:ascii="Calibri" w:hAnsi="Calibri" w:cs="Calibri"/>
                <w:sz w:val="20"/>
                <w:szCs w:val="20"/>
              </w:rPr>
            </w:pPr>
            <w:r>
              <w:rPr>
                <w:rFonts w:ascii="Calibri" w:hAnsi="Calibri" w:cs="Calibri"/>
                <w:sz w:val="20"/>
                <w:szCs w:val="20"/>
              </w:rPr>
              <w:t>Describe h</w:t>
            </w:r>
            <w:r w:rsidR="00B33F0D" w:rsidRPr="00D93DA5">
              <w:rPr>
                <w:rFonts w:ascii="Calibri" w:hAnsi="Calibri" w:cs="Calibri"/>
                <w:sz w:val="20"/>
                <w:szCs w:val="20"/>
              </w:rPr>
              <w:t xml:space="preserve">ow plant materials are traced through the propagation </w:t>
            </w:r>
            <w:r w:rsidR="00146E2D" w:rsidRPr="00D93DA5">
              <w:rPr>
                <w:rFonts w:ascii="Calibri" w:hAnsi="Calibri" w:cs="Calibri"/>
                <w:sz w:val="20"/>
                <w:szCs w:val="20"/>
              </w:rPr>
              <w:t>process</w:t>
            </w:r>
            <w:r>
              <w:rPr>
                <w:rFonts w:ascii="Calibri" w:hAnsi="Calibri" w:cs="Calibri"/>
                <w:sz w:val="20"/>
                <w:szCs w:val="20"/>
              </w:rPr>
              <w:t xml:space="preserve">, and </w:t>
            </w:r>
          </w:p>
          <w:p w14:paraId="2DF7161E" w14:textId="69059360" w:rsidR="00B33F0D" w:rsidRPr="00D93DA5" w:rsidRDefault="00B33F0D" w:rsidP="00D93DA5">
            <w:pPr>
              <w:pStyle w:val="ListParagraph"/>
              <w:numPr>
                <w:ilvl w:val="0"/>
                <w:numId w:val="58"/>
              </w:numPr>
              <w:spacing w:before="80"/>
              <w:rPr>
                <w:rFonts w:ascii="Calibri" w:hAnsi="Calibri" w:cs="Calibri"/>
                <w:sz w:val="20"/>
                <w:szCs w:val="20"/>
              </w:rPr>
            </w:pPr>
            <w:r w:rsidRPr="00D93DA5">
              <w:rPr>
                <w:rFonts w:ascii="Calibri" w:hAnsi="Calibri" w:cs="Calibri"/>
                <w:sz w:val="20"/>
                <w:szCs w:val="20"/>
              </w:rPr>
              <w:t>How sales and shipments can be traced (records must include purchaser details such as orchard KPIN</w:t>
            </w:r>
            <w:r w:rsidR="00146E2D" w:rsidRPr="00D93DA5">
              <w:rPr>
                <w:rFonts w:ascii="Calibri" w:hAnsi="Calibri" w:cs="Calibri"/>
                <w:sz w:val="20"/>
                <w:szCs w:val="20"/>
              </w:rPr>
              <w:t>).</w:t>
            </w:r>
          </w:p>
          <w:p w14:paraId="7B183E4F" w14:textId="42CE9942" w:rsidR="00B33F0D" w:rsidRPr="00EB5520" w:rsidRDefault="00B33F0D" w:rsidP="000D7B8C">
            <w:pPr>
              <w:spacing w:before="80"/>
              <w:rPr>
                <w:rFonts w:ascii="Calibri" w:hAnsi="Calibri" w:cs="Calibri"/>
              </w:rPr>
            </w:pPr>
            <w:r w:rsidRPr="00EB5520">
              <w:rPr>
                <w:rFonts w:ascii="Calibri" w:hAnsi="Calibri" w:cs="Calibri"/>
                <w:sz w:val="20"/>
                <w:szCs w:val="20"/>
              </w:rPr>
              <w:t>Reconciliation records for each batch showing the amounts of propagative material gathered, propagated (as cuttings or grafted), lost in process, sold, disposed of and numbers remaining in stock.</w:t>
            </w:r>
            <w:r w:rsidR="00E412E7">
              <w:rPr>
                <w:rFonts w:ascii="Calibri" w:hAnsi="Calibri" w:cs="Calibri"/>
                <w:sz w:val="20"/>
                <w:szCs w:val="20"/>
              </w:rPr>
              <w:t xml:space="preserve"> </w:t>
            </w:r>
            <w:r w:rsidR="00E412E7" w:rsidRPr="00146E2D">
              <w:rPr>
                <w:rFonts w:ascii="Calibri" w:hAnsi="Calibri" w:cs="Calibri"/>
                <w:sz w:val="20"/>
                <w:szCs w:val="20"/>
                <w:highlight w:val="yellow"/>
              </w:rPr>
              <w:t>Contact</w:t>
            </w:r>
            <w:r w:rsidR="0089007E" w:rsidRPr="00146E2D">
              <w:rPr>
                <w:rFonts w:ascii="Calibri" w:hAnsi="Calibri" w:cs="Calibri"/>
                <w:sz w:val="20"/>
                <w:szCs w:val="20"/>
                <w:highlight w:val="yellow"/>
              </w:rPr>
              <w:t xml:space="preserve"> KVH if you require a template to use for this.</w:t>
            </w:r>
          </w:p>
        </w:tc>
      </w:tr>
      <w:tr w:rsidR="004F2813" w:rsidRPr="00EB5520" w14:paraId="4EA7EBD9" w14:textId="77777777" w:rsidTr="00D96C75">
        <w:tc>
          <w:tcPr>
            <w:tcW w:w="1980" w:type="dxa"/>
          </w:tcPr>
          <w:p w14:paraId="700B9418" w14:textId="77777777" w:rsidR="004F2813" w:rsidRPr="00EB5520" w:rsidRDefault="004F2813" w:rsidP="00D6577E">
            <w:pPr>
              <w:rPr>
                <w:rFonts w:ascii="Calibri" w:hAnsi="Calibri" w:cs="Calibri"/>
                <w:b/>
                <w:sz w:val="24"/>
                <w:szCs w:val="24"/>
              </w:rPr>
            </w:pPr>
            <w:r w:rsidRPr="00EB5520">
              <w:rPr>
                <w:rFonts w:ascii="Calibri" w:hAnsi="Calibri" w:cs="Calibri"/>
                <w:b/>
                <w:sz w:val="24"/>
                <w:szCs w:val="24"/>
              </w:rPr>
              <w:t>TR.1</w:t>
            </w:r>
          </w:p>
          <w:p w14:paraId="073D616C" w14:textId="399D4CE2" w:rsidR="004F2813" w:rsidRPr="00EB5520" w:rsidRDefault="004F2813" w:rsidP="00D6577E">
            <w:pPr>
              <w:rPr>
                <w:rFonts w:ascii="Calibri" w:hAnsi="Calibri" w:cs="Calibri"/>
              </w:rPr>
            </w:pPr>
            <w:r w:rsidRPr="00EB5520">
              <w:rPr>
                <w:rFonts w:ascii="Calibri" w:hAnsi="Calibri" w:cs="Calibri"/>
              </w:rPr>
              <w:t xml:space="preserve">Determination of batches and how plants are </w:t>
            </w:r>
            <w:r w:rsidR="002109AE">
              <w:rPr>
                <w:rFonts w:ascii="Calibri" w:hAnsi="Calibri" w:cs="Calibri"/>
              </w:rPr>
              <w:t>i</w:t>
            </w:r>
            <w:r w:rsidRPr="00EB5520">
              <w:rPr>
                <w:rFonts w:ascii="Calibri" w:hAnsi="Calibri" w:cs="Calibri"/>
              </w:rPr>
              <w:t>dentified.</w:t>
            </w:r>
          </w:p>
        </w:tc>
        <w:tc>
          <w:tcPr>
            <w:tcW w:w="8221" w:type="dxa"/>
            <w:gridSpan w:val="2"/>
          </w:tcPr>
          <w:p w14:paraId="58CF13B8" w14:textId="77777777" w:rsidR="004F2813" w:rsidRPr="00EB5520" w:rsidRDefault="004F2813" w:rsidP="00D6577E">
            <w:pPr>
              <w:rPr>
                <w:rFonts w:ascii="Calibri" w:hAnsi="Calibri" w:cs="Calibri"/>
              </w:rPr>
            </w:pPr>
          </w:p>
          <w:p w14:paraId="1B346F7C" w14:textId="77777777" w:rsidR="004F2813" w:rsidRPr="00EB5520" w:rsidRDefault="004F2813" w:rsidP="00D6577E">
            <w:pPr>
              <w:rPr>
                <w:rFonts w:ascii="Calibri" w:hAnsi="Calibri" w:cs="Calibri"/>
              </w:rPr>
            </w:pPr>
          </w:p>
          <w:p w14:paraId="45A5A244" w14:textId="77777777" w:rsidR="004F2813" w:rsidRPr="00EB5520" w:rsidRDefault="004F2813" w:rsidP="00D6577E">
            <w:pPr>
              <w:rPr>
                <w:rFonts w:ascii="Calibri" w:hAnsi="Calibri" w:cs="Calibri"/>
              </w:rPr>
            </w:pPr>
          </w:p>
          <w:p w14:paraId="7E4EE9B5" w14:textId="77777777" w:rsidR="00AC218F" w:rsidRPr="00EB5520" w:rsidRDefault="00AC218F" w:rsidP="00D6577E">
            <w:pPr>
              <w:rPr>
                <w:rFonts w:ascii="Calibri" w:hAnsi="Calibri" w:cs="Calibri"/>
              </w:rPr>
            </w:pPr>
          </w:p>
          <w:p w14:paraId="6491F66F" w14:textId="77777777" w:rsidR="004F2813" w:rsidRPr="00EB5520" w:rsidRDefault="004F2813" w:rsidP="00D6577E">
            <w:pPr>
              <w:rPr>
                <w:rFonts w:ascii="Calibri" w:hAnsi="Calibri" w:cs="Calibri"/>
              </w:rPr>
            </w:pPr>
          </w:p>
        </w:tc>
      </w:tr>
      <w:tr w:rsidR="004F2813" w:rsidRPr="00EB5520" w14:paraId="23C973CF" w14:textId="77777777" w:rsidTr="00D96C75">
        <w:tc>
          <w:tcPr>
            <w:tcW w:w="1980" w:type="dxa"/>
          </w:tcPr>
          <w:p w14:paraId="1B0FB069" w14:textId="77777777" w:rsidR="004F2813" w:rsidRPr="00EB5520" w:rsidRDefault="004F2813" w:rsidP="00D6577E">
            <w:pPr>
              <w:rPr>
                <w:rFonts w:ascii="Calibri" w:hAnsi="Calibri" w:cs="Calibri"/>
                <w:b/>
                <w:sz w:val="24"/>
                <w:szCs w:val="24"/>
              </w:rPr>
            </w:pPr>
            <w:r w:rsidRPr="00EB5520">
              <w:rPr>
                <w:rFonts w:ascii="Calibri" w:hAnsi="Calibri" w:cs="Calibri"/>
                <w:b/>
                <w:sz w:val="24"/>
                <w:szCs w:val="24"/>
              </w:rPr>
              <w:t>TR.2</w:t>
            </w:r>
          </w:p>
          <w:p w14:paraId="54DD3E46" w14:textId="78616A52" w:rsidR="004F2813" w:rsidRPr="00EB5520" w:rsidRDefault="00402CE6" w:rsidP="00D6577E">
            <w:pPr>
              <w:rPr>
                <w:rFonts w:ascii="Calibri" w:hAnsi="Calibri" w:cs="Calibri"/>
              </w:rPr>
            </w:pPr>
            <w:r w:rsidRPr="00EB5520">
              <w:rPr>
                <w:rFonts w:ascii="Calibri" w:hAnsi="Calibri" w:cs="Calibri"/>
              </w:rPr>
              <w:t>Describe system of traceability from supplier through the nursery system to the final purchaser</w:t>
            </w:r>
            <w:r w:rsidR="0060701E" w:rsidRPr="00EB5520">
              <w:rPr>
                <w:rFonts w:ascii="Calibri" w:hAnsi="Calibri" w:cs="Calibri"/>
              </w:rPr>
              <w:t xml:space="preserve">. </w:t>
            </w:r>
            <w:r w:rsidR="00027A93" w:rsidRPr="00EB5520">
              <w:rPr>
                <w:rFonts w:ascii="Calibri" w:hAnsi="Calibri" w:cs="Calibri"/>
              </w:rPr>
              <w:t xml:space="preserve">Indicate where </w:t>
            </w:r>
            <w:r w:rsidR="0060701E" w:rsidRPr="00EB5520">
              <w:rPr>
                <w:rFonts w:ascii="Calibri" w:hAnsi="Calibri" w:cs="Calibri"/>
              </w:rPr>
              <w:t>reconciliation records</w:t>
            </w:r>
            <w:r w:rsidR="00027A93" w:rsidRPr="00EB5520">
              <w:rPr>
                <w:rFonts w:ascii="Calibri" w:hAnsi="Calibri" w:cs="Calibri"/>
              </w:rPr>
              <w:t xml:space="preserve"> are held.</w:t>
            </w:r>
          </w:p>
        </w:tc>
        <w:tc>
          <w:tcPr>
            <w:tcW w:w="8221" w:type="dxa"/>
            <w:gridSpan w:val="2"/>
          </w:tcPr>
          <w:p w14:paraId="46AADC12" w14:textId="77777777" w:rsidR="00434344" w:rsidRPr="00EB5520" w:rsidRDefault="00434344" w:rsidP="00D6577E">
            <w:pPr>
              <w:rPr>
                <w:rFonts w:ascii="Calibri" w:hAnsi="Calibri" w:cs="Calibri"/>
              </w:rPr>
            </w:pPr>
          </w:p>
        </w:tc>
      </w:tr>
      <w:tr w:rsidR="00237334" w:rsidRPr="00EB5520" w14:paraId="0F60F434" w14:textId="77777777" w:rsidTr="00237334">
        <w:tc>
          <w:tcPr>
            <w:tcW w:w="10201" w:type="dxa"/>
            <w:gridSpan w:val="3"/>
            <w:shd w:val="clear" w:color="auto" w:fill="000000" w:themeFill="text1"/>
          </w:tcPr>
          <w:p w14:paraId="2484A2A9" w14:textId="3E3A2E6F" w:rsidR="00237334" w:rsidRPr="00EB5520" w:rsidRDefault="00237334" w:rsidP="00101604">
            <w:pPr>
              <w:pStyle w:val="Heading2"/>
              <w:spacing w:before="80"/>
              <w:outlineLvl w:val="1"/>
              <w:rPr>
                <w:rFonts w:ascii="Calibri" w:hAnsi="Calibri" w:cs="Calibri"/>
                <w:sz w:val="28"/>
                <w:szCs w:val="28"/>
              </w:rPr>
            </w:pPr>
            <w:bookmarkStart w:id="242" w:name="_Toc494265587"/>
            <w:r>
              <w:rPr>
                <w:rFonts w:ascii="Calibri" w:hAnsi="Calibri" w:cs="Calibri"/>
                <w:sz w:val="28"/>
                <w:szCs w:val="28"/>
              </w:rPr>
              <w:t xml:space="preserve">                                                             </w:t>
            </w:r>
            <w:r w:rsidRPr="00EB5520">
              <w:rPr>
                <w:rFonts w:ascii="Calibri" w:hAnsi="Calibri" w:cs="Calibri"/>
                <w:sz w:val="28"/>
                <w:szCs w:val="28"/>
              </w:rPr>
              <w:t xml:space="preserve">Growing </w:t>
            </w:r>
            <w:proofErr w:type="gramStart"/>
            <w:r w:rsidRPr="00EB5520">
              <w:rPr>
                <w:rFonts w:ascii="Calibri" w:hAnsi="Calibri" w:cs="Calibri"/>
                <w:sz w:val="28"/>
                <w:szCs w:val="28"/>
              </w:rPr>
              <w:t>Media</w:t>
            </w:r>
            <w:bookmarkEnd w:id="242"/>
            <w:r>
              <w:rPr>
                <w:rFonts w:ascii="Calibri" w:hAnsi="Calibri" w:cs="Calibri"/>
                <w:sz w:val="28"/>
                <w:szCs w:val="28"/>
              </w:rPr>
              <w:t xml:space="preserve">  (</w:t>
            </w:r>
            <w:proofErr w:type="gramEnd"/>
            <w:r>
              <w:rPr>
                <w:rFonts w:ascii="Calibri" w:hAnsi="Calibri" w:cs="Calibri"/>
                <w:sz w:val="28"/>
                <w:szCs w:val="28"/>
              </w:rPr>
              <w:t>GM)</w:t>
            </w:r>
          </w:p>
        </w:tc>
      </w:tr>
      <w:tr w:rsidR="00237334" w:rsidRPr="00EB5520" w14:paraId="2F9597CF" w14:textId="77777777" w:rsidTr="00237334">
        <w:tc>
          <w:tcPr>
            <w:tcW w:w="10201" w:type="dxa"/>
            <w:gridSpan w:val="3"/>
            <w:shd w:val="clear" w:color="auto" w:fill="FFFFFF" w:themeFill="background1"/>
          </w:tcPr>
          <w:p w14:paraId="3B0E5311" w14:textId="77777777" w:rsidR="00237334" w:rsidRPr="00237334" w:rsidRDefault="00237334" w:rsidP="00101604">
            <w:pPr>
              <w:pStyle w:val="Heading2"/>
              <w:spacing w:before="80"/>
              <w:outlineLvl w:val="1"/>
              <w:rPr>
                <w:rFonts w:ascii="Calibri" w:hAnsi="Calibri" w:cs="Calibri"/>
                <w:sz w:val="12"/>
                <w:szCs w:val="12"/>
              </w:rPr>
            </w:pPr>
          </w:p>
        </w:tc>
      </w:tr>
      <w:tr w:rsidR="00101604" w:rsidRPr="00EB5520" w14:paraId="294A29D0" w14:textId="77777777" w:rsidTr="000D7B8C">
        <w:tc>
          <w:tcPr>
            <w:tcW w:w="10201" w:type="dxa"/>
            <w:gridSpan w:val="3"/>
            <w:shd w:val="clear" w:color="auto" w:fill="EAF1DD" w:themeFill="accent3" w:themeFillTint="33"/>
          </w:tcPr>
          <w:p w14:paraId="278B6263" w14:textId="064816D5" w:rsidR="00101604" w:rsidRPr="00FF24EC" w:rsidRDefault="00AC218F" w:rsidP="00FF24EC">
            <w:pPr>
              <w:pStyle w:val="Heading2"/>
              <w:spacing w:before="80"/>
              <w:outlineLvl w:val="1"/>
              <w:rPr>
                <w:rFonts w:ascii="Calibri" w:hAnsi="Calibri" w:cs="Calibri"/>
                <w:b w:val="0"/>
                <w:bCs w:val="0"/>
                <w:sz w:val="28"/>
                <w:szCs w:val="28"/>
              </w:rPr>
            </w:pPr>
            <w:r w:rsidRPr="00237334">
              <w:rPr>
                <w:rFonts w:ascii="Calibri" w:hAnsi="Calibri" w:cs="Calibri"/>
                <w:b w:val="0"/>
                <w:sz w:val="20"/>
                <w:szCs w:val="20"/>
              </w:rPr>
              <w:t>Growing media (</w:t>
            </w:r>
            <w:r w:rsidR="00146E2D" w:rsidRPr="00237334">
              <w:rPr>
                <w:rFonts w:ascii="Calibri" w:hAnsi="Calibri" w:cs="Calibri"/>
                <w:b w:val="0"/>
                <w:sz w:val="20"/>
                <w:szCs w:val="20"/>
              </w:rPr>
              <w:t>i.e.,</w:t>
            </w:r>
            <w:r w:rsidRPr="00237334">
              <w:rPr>
                <w:rFonts w:ascii="Calibri" w:hAnsi="Calibri" w:cs="Calibri"/>
                <w:b w:val="0"/>
                <w:sz w:val="20"/>
                <w:szCs w:val="20"/>
              </w:rPr>
              <w:t xml:space="preserve"> Potting mix compost</w:t>
            </w:r>
            <w:r w:rsidR="009C7567" w:rsidRPr="00146E2D">
              <w:rPr>
                <w:rFonts w:ascii="Calibri" w:hAnsi="Calibri" w:cs="Calibri"/>
                <w:b w:val="0"/>
                <w:sz w:val="20"/>
                <w:szCs w:val="20"/>
                <w:highlight w:val="yellow"/>
              </w:rPr>
              <w:t>, and</w:t>
            </w:r>
            <w:r w:rsidR="001470BF" w:rsidRPr="00146E2D">
              <w:rPr>
                <w:rFonts w:ascii="Calibri" w:hAnsi="Calibri" w:cs="Calibri"/>
                <w:b w:val="0"/>
                <w:sz w:val="20"/>
                <w:szCs w:val="20"/>
                <w:highlight w:val="yellow"/>
              </w:rPr>
              <w:t xml:space="preserve"> </w:t>
            </w:r>
            <w:r w:rsidR="009C7567" w:rsidRPr="00146E2D">
              <w:rPr>
                <w:rFonts w:ascii="Calibri" w:hAnsi="Calibri" w:cs="Calibri"/>
                <w:b w:val="0"/>
                <w:sz w:val="20"/>
                <w:szCs w:val="20"/>
                <w:highlight w:val="yellow"/>
              </w:rPr>
              <w:t>fertiliser</w:t>
            </w:r>
            <w:r w:rsidR="009C7567">
              <w:rPr>
                <w:rFonts w:ascii="Calibri" w:hAnsi="Calibri" w:cs="Calibri"/>
                <w:b w:val="0"/>
                <w:sz w:val="20"/>
                <w:szCs w:val="20"/>
              </w:rPr>
              <w:t>)</w:t>
            </w:r>
            <w:r w:rsidRPr="00237334">
              <w:rPr>
                <w:rFonts w:ascii="Calibri" w:hAnsi="Calibri" w:cs="Calibri"/>
                <w:b w:val="0"/>
                <w:sz w:val="20"/>
                <w:szCs w:val="20"/>
              </w:rPr>
              <w:t xml:space="preserve"> has the potential to introduce pathogens to a nursery operation. Nurseries should obtain growing media</w:t>
            </w:r>
            <w:r w:rsidR="009C7567">
              <w:rPr>
                <w:rFonts w:ascii="Calibri" w:hAnsi="Calibri" w:cs="Calibri"/>
                <w:b w:val="0"/>
                <w:sz w:val="20"/>
                <w:szCs w:val="20"/>
              </w:rPr>
              <w:t xml:space="preserve">, </w:t>
            </w:r>
            <w:r w:rsidR="00FD1B2F">
              <w:rPr>
                <w:rFonts w:ascii="Calibri" w:hAnsi="Calibri" w:cs="Calibri"/>
                <w:b w:val="0"/>
                <w:sz w:val="20"/>
                <w:szCs w:val="20"/>
              </w:rPr>
              <w:t>compost,</w:t>
            </w:r>
            <w:r w:rsidR="009C7567">
              <w:rPr>
                <w:rFonts w:ascii="Calibri" w:hAnsi="Calibri" w:cs="Calibri"/>
                <w:b w:val="0"/>
                <w:sz w:val="20"/>
                <w:szCs w:val="20"/>
              </w:rPr>
              <w:t xml:space="preserve"> </w:t>
            </w:r>
            <w:r w:rsidR="009C7567" w:rsidRPr="00146E2D">
              <w:rPr>
                <w:rFonts w:ascii="Calibri" w:hAnsi="Calibri" w:cs="Calibri"/>
                <w:b w:val="0"/>
                <w:sz w:val="20"/>
                <w:szCs w:val="20"/>
                <w:highlight w:val="yellow"/>
              </w:rPr>
              <w:t>and fertiliser</w:t>
            </w:r>
            <w:r w:rsidR="009C7567">
              <w:rPr>
                <w:rFonts w:ascii="Calibri" w:hAnsi="Calibri" w:cs="Calibri"/>
                <w:b w:val="0"/>
                <w:sz w:val="20"/>
                <w:szCs w:val="20"/>
              </w:rPr>
              <w:t xml:space="preserve"> </w:t>
            </w:r>
            <w:r w:rsidRPr="00237334">
              <w:rPr>
                <w:rFonts w:ascii="Calibri" w:hAnsi="Calibri" w:cs="Calibri"/>
                <w:b w:val="0"/>
                <w:sz w:val="20"/>
                <w:szCs w:val="20"/>
              </w:rPr>
              <w:t xml:space="preserve">from trusted suppliers that have measures in place to prevent the spread of pests and diseases. Growing media and compost shall not contain kiwifruit plant material and shall be inspected to verify that no leafy kiwifruit plant material is </w:t>
            </w:r>
            <w:r w:rsidR="00FF24EC" w:rsidRPr="00237334">
              <w:rPr>
                <w:rFonts w:ascii="Calibri" w:hAnsi="Calibri" w:cs="Calibri"/>
                <w:b w:val="0"/>
                <w:sz w:val="20"/>
                <w:szCs w:val="20"/>
              </w:rPr>
              <w:t>present.</w:t>
            </w:r>
            <w:r w:rsidR="00FF24EC">
              <w:rPr>
                <w:rFonts w:ascii="Calibri" w:hAnsi="Calibri" w:cs="Calibri"/>
                <w:b w:val="0"/>
                <w:sz w:val="20"/>
                <w:szCs w:val="20"/>
              </w:rPr>
              <w:t xml:space="preserve"> </w:t>
            </w:r>
            <w:r w:rsidR="00FF24EC" w:rsidRPr="00FF24EC">
              <w:rPr>
                <w:rFonts w:ascii="Calibri" w:hAnsi="Calibri" w:cs="Calibri"/>
                <w:b w:val="0"/>
                <w:sz w:val="20"/>
                <w:szCs w:val="20"/>
                <w:highlight w:val="yellow"/>
              </w:rPr>
              <w:t>Storage areas must be free of pests and any water ingress should be prevented</w:t>
            </w:r>
            <w:r w:rsidR="00FF24EC">
              <w:rPr>
                <w:rFonts w:ascii="Calibri" w:hAnsi="Calibri" w:cs="Calibri"/>
                <w:b w:val="0"/>
                <w:sz w:val="20"/>
                <w:szCs w:val="20"/>
              </w:rPr>
              <w:t>.</w:t>
            </w:r>
            <w:r w:rsidR="00FF24EC" w:rsidRPr="00FF24EC">
              <w:rPr>
                <w:rFonts w:ascii="Calibri" w:hAnsi="Calibri" w:cs="Calibri"/>
                <w:b w:val="0"/>
                <w:bCs w:val="0"/>
                <w:sz w:val="20"/>
                <w:szCs w:val="20"/>
              </w:rPr>
              <w:t xml:space="preserve"> The</w:t>
            </w:r>
            <w:r w:rsidRPr="00FF24EC">
              <w:rPr>
                <w:rFonts w:ascii="Calibri" w:hAnsi="Calibri" w:cs="Calibri"/>
                <w:b w:val="0"/>
                <w:bCs w:val="0"/>
                <w:sz w:val="20"/>
                <w:szCs w:val="20"/>
              </w:rPr>
              <w:t xml:space="preserve"> Nurse</w:t>
            </w:r>
            <w:r w:rsidR="0060701E" w:rsidRPr="00FF24EC">
              <w:rPr>
                <w:rFonts w:ascii="Calibri" w:hAnsi="Calibri" w:cs="Calibri"/>
                <w:b w:val="0"/>
                <w:bCs w:val="0"/>
                <w:sz w:val="20"/>
                <w:szCs w:val="20"/>
              </w:rPr>
              <w:t>ry shall record supplier information</w:t>
            </w:r>
            <w:r w:rsidRPr="00FF24EC">
              <w:rPr>
                <w:rFonts w:ascii="Calibri" w:hAnsi="Calibri" w:cs="Calibri"/>
                <w:b w:val="0"/>
                <w:bCs w:val="0"/>
                <w:sz w:val="20"/>
                <w:szCs w:val="20"/>
              </w:rPr>
              <w:t xml:space="preserve"> and details of any pest or disease assurance </w:t>
            </w:r>
            <w:r w:rsidR="00FF24EC" w:rsidRPr="00FF24EC">
              <w:rPr>
                <w:rFonts w:ascii="Calibri" w:hAnsi="Calibri" w:cs="Calibri"/>
                <w:b w:val="0"/>
                <w:bCs w:val="0"/>
                <w:sz w:val="20"/>
                <w:szCs w:val="20"/>
              </w:rPr>
              <w:t>programme. Growing</w:t>
            </w:r>
            <w:r w:rsidRPr="00FF24EC">
              <w:rPr>
                <w:rFonts w:ascii="Calibri" w:hAnsi="Calibri" w:cs="Calibri"/>
                <w:b w:val="0"/>
                <w:bCs w:val="0"/>
                <w:sz w:val="20"/>
                <w:szCs w:val="20"/>
              </w:rPr>
              <w:t xml:space="preserve"> media is not to be reused.</w:t>
            </w:r>
          </w:p>
        </w:tc>
      </w:tr>
      <w:tr w:rsidR="004F2813" w:rsidRPr="00EB5520" w14:paraId="6180352C" w14:textId="77777777" w:rsidTr="00D96C75">
        <w:tc>
          <w:tcPr>
            <w:tcW w:w="1980" w:type="dxa"/>
            <w:shd w:val="clear" w:color="auto" w:fill="auto"/>
          </w:tcPr>
          <w:p w14:paraId="40E4F64E" w14:textId="77777777" w:rsidR="00101604" w:rsidRPr="00EB5520" w:rsidRDefault="00101604" w:rsidP="000D7B8C">
            <w:pPr>
              <w:rPr>
                <w:rFonts w:ascii="Calibri" w:hAnsi="Calibri" w:cs="Calibri"/>
                <w:szCs w:val="24"/>
              </w:rPr>
            </w:pPr>
            <w:r w:rsidRPr="00EB5520">
              <w:rPr>
                <w:rFonts w:ascii="Calibri" w:hAnsi="Calibri" w:cs="Calibri"/>
                <w:b/>
                <w:sz w:val="24"/>
                <w:szCs w:val="24"/>
              </w:rPr>
              <w:t>GM.1</w:t>
            </w:r>
          </w:p>
          <w:p w14:paraId="2AC9D60B" w14:textId="7EBF8B94" w:rsidR="004F2813" w:rsidRPr="00EB5520" w:rsidRDefault="009C7567" w:rsidP="00D6577E">
            <w:pPr>
              <w:rPr>
                <w:rFonts w:ascii="Calibri" w:hAnsi="Calibri" w:cs="Calibri"/>
              </w:rPr>
            </w:pPr>
            <w:r>
              <w:rPr>
                <w:rFonts w:ascii="Calibri" w:hAnsi="Calibri" w:cs="Calibri"/>
              </w:rPr>
              <w:t>List suppliers here and p</w:t>
            </w:r>
            <w:r w:rsidR="00402CE6" w:rsidRPr="00EB5520">
              <w:rPr>
                <w:rFonts w:ascii="Calibri" w:hAnsi="Calibri" w:cs="Calibri"/>
              </w:rPr>
              <w:t>rovide statements of assurance that any potting mix</w:t>
            </w:r>
            <w:r>
              <w:rPr>
                <w:rFonts w:ascii="Calibri" w:hAnsi="Calibri" w:cs="Calibri"/>
              </w:rPr>
              <w:t xml:space="preserve">, </w:t>
            </w:r>
            <w:r w:rsidR="00FD1B2F" w:rsidRPr="00146E2D">
              <w:rPr>
                <w:rFonts w:ascii="Calibri" w:hAnsi="Calibri" w:cs="Calibri"/>
                <w:highlight w:val="yellow"/>
              </w:rPr>
              <w:t>fertiliser</w:t>
            </w:r>
            <w:r w:rsidR="00FD1B2F">
              <w:rPr>
                <w:rFonts w:ascii="Calibri" w:hAnsi="Calibri" w:cs="Calibri"/>
              </w:rPr>
              <w:t>,</w:t>
            </w:r>
            <w:r w:rsidR="00402CE6" w:rsidRPr="00EB5520">
              <w:rPr>
                <w:rFonts w:ascii="Calibri" w:hAnsi="Calibri" w:cs="Calibri"/>
              </w:rPr>
              <w:t xml:space="preserve"> or compost used does not contain kiwifruit plant material and assurance of freedom from pest and diseases (if available.)</w:t>
            </w:r>
          </w:p>
        </w:tc>
        <w:tc>
          <w:tcPr>
            <w:tcW w:w="8221" w:type="dxa"/>
            <w:gridSpan w:val="2"/>
            <w:shd w:val="clear" w:color="auto" w:fill="auto"/>
          </w:tcPr>
          <w:p w14:paraId="1C253752" w14:textId="77777777" w:rsidR="004F2813" w:rsidRPr="00EB5520" w:rsidRDefault="004F2813" w:rsidP="00D6577E">
            <w:pPr>
              <w:rPr>
                <w:rFonts w:ascii="Calibri" w:hAnsi="Calibri" w:cs="Calibri"/>
              </w:rPr>
            </w:pPr>
          </w:p>
          <w:p w14:paraId="5AC7F7AA" w14:textId="77777777" w:rsidR="004F2813" w:rsidRPr="00EB5520" w:rsidRDefault="004F2813" w:rsidP="00D6577E">
            <w:pPr>
              <w:rPr>
                <w:rFonts w:ascii="Calibri" w:hAnsi="Calibri" w:cs="Calibri"/>
              </w:rPr>
            </w:pPr>
          </w:p>
          <w:p w14:paraId="44751B69" w14:textId="77777777" w:rsidR="004F2813" w:rsidRPr="00EB5520" w:rsidRDefault="004F2813" w:rsidP="00D6577E">
            <w:pPr>
              <w:rPr>
                <w:rFonts w:ascii="Calibri" w:hAnsi="Calibri" w:cs="Calibri"/>
              </w:rPr>
            </w:pPr>
          </w:p>
          <w:p w14:paraId="5BA95F23" w14:textId="77777777" w:rsidR="004F2813" w:rsidRPr="00EB5520" w:rsidRDefault="004F2813" w:rsidP="00D6577E">
            <w:pPr>
              <w:rPr>
                <w:rFonts w:ascii="Calibri" w:hAnsi="Calibri" w:cs="Calibri"/>
              </w:rPr>
            </w:pPr>
          </w:p>
          <w:p w14:paraId="0BB3B34F" w14:textId="77777777" w:rsidR="00434344" w:rsidRPr="00EB5520" w:rsidRDefault="00434344" w:rsidP="00D6577E">
            <w:pPr>
              <w:rPr>
                <w:rFonts w:ascii="Calibri" w:hAnsi="Calibri" w:cs="Calibri"/>
              </w:rPr>
            </w:pPr>
          </w:p>
          <w:p w14:paraId="07F29F44" w14:textId="77777777" w:rsidR="00434344" w:rsidRPr="00EB5520" w:rsidRDefault="00434344" w:rsidP="00D6577E">
            <w:pPr>
              <w:rPr>
                <w:rFonts w:ascii="Calibri" w:hAnsi="Calibri" w:cs="Calibri"/>
              </w:rPr>
            </w:pPr>
          </w:p>
          <w:p w14:paraId="01D4A4B6" w14:textId="77777777" w:rsidR="00434344" w:rsidRPr="00EB5520" w:rsidRDefault="00434344" w:rsidP="00D6577E">
            <w:pPr>
              <w:rPr>
                <w:rFonts w:ascii="Calibri" w:hAnsi="Calibri" w:cs="Calibri"/>
              </w:rPr>
            </w:pPr>
          </w:p>
          <w:p w14:paraId="55BF85A6" w14:textId="77777777" w:rsidR="00434344" w:rsidRPr="00EB5520" w:rsidRDefault="00434344" w:rsidP="00D6577E">
            <w:pPr>
              <w:rPr>
                <w:rFonts w:ascii="Calibri" w:hAnsi="Calibri" w:cs="Calibri"/>
              </w:rPr>
            </w:pPr>
          </w:p>
          <w:p w14:paraId="2F771F9A" w14:textId="77777777" w:rsidR="00434344" w:rsidRPr="00EB5520" w:rsidRDefault="00434344" w:rsidP="00D6577E">
            <w:pPr>
              <w:rPr>
                <w:rFonts w:ascii="Calibri" w:hAnsi="Calibri" w:cs="Calibri"/>
              </w:rPr>
            </w:pPr>
          </w:p>
          <w:p w14:paraId="08042FD0" w14:textId="77777777" w:rsidR="00434344" w:rsidRPr="00EB5520" w:rsidRDefault="00434344" w:rsidP="00D6577E">
            <w:pPr>
              <w:rPr>
                <w:rFonts w:ascii="Calibri" w:hAnsi="Calibri" w:cs="Calibri"/>
              </w:rPr>
            </w:pPr>
          </w:p>
          <w:p w14:paraId="23AB0260" w14:textId="77777777" w:rsidR="00434344" w:rsidRPr="00EB5520" w:rsidRDefault="00434344" w:rsidP="00D6577E">
            <w:pPr>
              <w:rPr>
                <w:rFonts w:ascii="Calibri" w:hAnsi="Calibri" w:cs="Calibri"/>
              </w:rPr>
            </w:pPr>
          </w:p>
          <w:p w14:paraId="7286DF1C" w14:textId="77777777" w:rsidR="00434344" w:rsidRPr="00EB5520" w:rsidRDefault="00434344" w:rsidP="00D6577E">
            <w:pPr>
              <w:rPr>
                <w:rFonts w:ascii="Calibri" w:hAnsi="Calibri" w:cs="Calibri"/>
              </w:rPr>
            </w:pPr>
          </w:p>
          <w:p w14:paraId="5AD61212" w14:textId="77777777" w:rsidR="00434344" w:rsidRPr="00EB5520" w:rsidRDefault="00434344" w:rsidP="00D6577E">
            <w:pPr>
              <w:rPr>
                <w:rFonts w:ascii="Calibri" w:hAnsi="Calibri" w:cs="Calibri"/>
              </w:rPr>
            </w:pPr>
          </w:p>
        </w:tc>
      </w:tr>
      <w:tr w:rsidR="00F97B70" w:rsidRPr="00EB5520" w14:paraId="1F144368" w14:textId="77777777" w:rsidTr="00F97B70">
        <w:tc>
          <w:tcPr>
            <w:tcW w:w="10201" w:type="dxa"/>
            <w:gridSpan w:val="3"/>
            <w:shd w:val="clear" w:color="auto" w:fill="000000" w:themeFill="text1"/>
          </w:tcPr>
          <w:p w14:paraId="28C81682" w14:textId="0314162B" w:rsidR="00F97B70" w:rsidRPr="00F97B70" w:rsidRDefault="00F97B70">
            <w:pPr>
              <w:rPr>
                <w:rFonts w:ascii="Calibri" w:hAnsi="Calibri" w:cs="Calibri"/>
                <w:b/>
                <w:sz w:val="28"/>
                <w:szCs w:val="28"/>
              </w:rPr>
            </w:pPr>
            <w:r>
              <w:rPr>
                <w:rFonts w:ascii="Calibri" w:hAnsi="Calibri" w:cs="Calibri"/>
                <w:b/>
                <w:sz w:val="28"/>
                <w:szCs w:val="28"/>
              </w:rPr>
              <w:lastRenderedPageBreak/>
              <w:t xml:space="preserve">                                                            </w:t>
            </w:r>
            <w:r w:rsidRPr="00EB5520">
              <w:rPr>
                <w:rFonts w:ascii="Calibri" w:hAnsi="Calibri" w:cs="Calibri"/>
                <w:b/>
                <w:sz w:val="28"/>
                <w:szCs w:val="28"/>
              </w:rPr>
              <w:t xml:space="preserve">Site </w:t>
            </w:r>
            <w:proofErr w:type="gramStart"/>
            <w:r w:rsidRPr="00EB5520">
              <w:rPr>
                <w:rFonts w:ascii="Calibri" w:hAnsi="Calibri" w:cs="Calibri"/>
                <w:b/>
                <w:sz w:val="28"/>
                <w:szCs w:val="28"/>
              </w:rPr>
              <w:t>Requirements</w:t>
            </w:r>
            <w:r>
              <w:rPr>
                <w:rFonts w:ascii="Calibri" w:hAnsi="Calibri" w:cs="Calibri"/>
                <w:b/>
                <w:sz w:val="28"/>
                <w:szCs w:val="28"/>
              </w:rPr>
              <w:t xml:space="preserve">  (</w:t>
            </w:r>
            <w:proofErr w:type="gramEnd"/>
            <w:r>
              <w:rPr>
                <w:rFonts w:ascii="Calibri" w:hAnsi="Calibri" w:cs="Calibri"/>
                <w:b/>
                <w:sz w:val="28"/>
                <w:szCs w:val="28"/>
              </w:rPr>
              <w:t>SR)</w:t>
            </w:r>
          </w:p>
        </w:tc>
      </w:tr>
      <w:tr w:rsidR="00F97B70" w:rsidRPr="00EB5520" w14:paraId="2597ECA9" w14:textId="77777777" w:rsidTr="00F97B70">
        <w:tc>
          <w:tcPr>
            <w:tcW w:w="10201" w:type="dxa"/>
            <w:gridSpan w:val="3"/>
            <w:shd w:val="clear" w:color="auto" w:fill="FFFFFF" w:themeFill="background1"/>
          </w:tcPr>
          <w:p w14:paraId="2C5720F4" w14:textId="77777777" w:rsidR="00F97B70" w:rsidRPr="00F97B70" w:rsidRDefault="00F97B70">
            <w:pPr>
              <w:rPr>
                <w:rFonts w:ascii="Calibri" w:hAnsi="Calibri" w:cs="Calibri"/>
                <w:b/>
                <w:sz w:val="12"/>
                <w:szCs w:val="12"/>
              </w:rPr>
            </w:pPr>
          </w:p>
        </w:tc>
      </w:tr>
      <w:tr w:rsidR="00402CE6" w:rsidRPr="00EB5520" w14:paraId="649F0839" w14:textId="77777777" w:rsidTr="000D7B8C">
        <w:tc>
          <w:tcPr>
            <w:tcW w:w="10201" w:type="dxa"/>
            <w:gridSpan w:val="3"/>
            <w:shd w:val="clear" w:color="auto" w:fill="EAF1DD" w:themeFill="accent3" w:themeFillTint="33"/>
          </w:tcPr>
          <w:p w14:paraId="1656BD19" w14:textId="35AD326E" w:rsidR="0060701E" w:rsidRPr="00F97B70" w:rsidRDefault="00AC218F" w:rsidP="0060701E">
            <w:pPr>
              <w:rPr>
                <w:rFonts w:ascii="Calibri" w:hAnsi="Calibri" w:cs="Calibri"/>
                <w:b/>
                <w:sz w:val="28"/>
                <w:szCs w:val="28"/>
              </w:rPr>
            </w:pPr>
            <w:r w:rsidRPr="00EB5520">
              <w:rPr>
                <w:rFonts w:ascii="Calibri" w:hAnsi="Calibri" w:cs="Calibri"/>
                <w:sz w:val="20"/>
                <w:szCs w:val="20"/>
              </w:rPr>
              <w:t>All production sites and facilities shall be secured in a manner sufficient to prevent unauthorised e</w:t>
            </w:r>
            <w:r w:rsidR="0060701E" w:rsidRPr="00EB5520">
              <w:rPr>
                <w:rFonts w:ascii="Calibri" w:hAnsi="Calibri" w:cs="Calibri"/>
                <w:sz w:val="20"/>
                <w:szCs w:val="20"/>
              </w:rPr>
              <w:t>ntry outside of operating hours which could result in spread of pests /diseases and plant material.</w:t>
            </w:r>
          </w:p>
          <w:p w14:paraId="18A136D6" w14:textId="77777777" w:rsidR="00AC218F" w:rsidRPr="00D96C75" w:rsidRDefault="00AC218F">
            <w:pPr>
              <w:rPr>
                <w:rFonts w:ascii="Calibri" w:hAnsi="Calibri" w:cs="Calibri"/>
                <w:sz w:val="10"/>
                <w:szCs w:val="10"/>
              </w:rPr>
            </w:pPr>
          </w:p>
          <w:p w14:paraId="7BC15F8B" w14:textId="77777777" w:rsidR="00AC218F" w:rsidRPr="00EB5520" w:rsidRDefault="00AC218F" w:rsidP="000D7B8C">
            <w:pPr>
              <w:rPr>
                <w:rFonts w:ascii="Calibri" w:hAnsi="Calibri" w:cs="Calibri"/>
                <w:sz w:val="20"/>
                <w:szCs w:val="20"/>
                <w:u w:val="single"/>
              </w:rPr>
            </w:pPr>
            <w:r w:rsidRPr="00EB5520">
              <w:rPr>
                <w:rFonts w:ascii="Calibri" w:hAnsi="Calibri" w:cs="Calibri"/>
                <w:sz w:val="20"/>
                <w:szCs w:val="20"/>
                <w:u w:val="single"/>
              </w:rPr>
              <w:t>Multiple Nursery sites</w:t>
            </w:r>
          </w:p>
          <w:p w14:paraId="447B535A" w14:textId="111048C0" w:rsidR="00AC218F" w:rsidRPr="00EB5520" w:rsidRDefault="00AC218F" w:rsidP="000D7B8C">
            <w:pPr>
              <w:rPr>
                <w:rFonts w:ascii="Calibri" w:hAnsi="Calibri" w:cs="Calibri"/>
                <w:sz w:val="20"/>
                <w:szCs w:val="20"/>
              </w:rPr>
            </w:pPr>
            <w:r w:rsidRPr="00EB5520">
              <w:rPr>
                <w:rFonts w:ascii="Calibri" w:hAnsi="Calibri" w:cs="Calibri"/>
                <w:sz w:val="20"/>
                <w:szCs w:val="20"/>
              </w:rPr>
              <w:t xml:space="preserve">Nursery operators with multiple production sites need </w:t>
            </w:r>
            <w:r w:rsidR="005A5FF6" w:rsidRPr="00EB5520">
              <w:rPr>
                <w:rFonts w:ascii="Calibri" w:hAnsi="Calibri" w:cs="Calibri"/>
                <w:sz w:val="20"/>
                <w:szCs w:val="20"/>
              </w:rPr>
              <w:t>to</w:t>
            </w:r>
            <w:r w:rsidRPr="00EB5520">
              <w:rPr>
                <w:rFonts w:ascii="Calibri" w:hAnsi="Calibri" w:cs="Calibri"/>
                <w:sz w:val="20"/>
                <w:szCs w:val="20"/>
              </w:rPr>
              <w:t xml:space="preserve"> show how the level of protection will be maintained across and between the sites and accommodate the movement of machinery, people</w:t>
            </w:r>
            <w:r w:rsidR="00E412E7">
              <w:rPr>
                <w:rFonts w:ascii="Calibri" w:hAnsi="Calibri" w:cs="Calibri"/>
                <w:sz w:val="20"/>
                <w:szCs w:val="20"/>
              </w:rPr>
              <w:t>,</w:t>
            </w:r>
            <w:r w:rsidRPr="00EB5520">
              <w:rPr>
                <w:rFonts w:ascii="Calibri" w:hAnsi="Calibri" w:cs="Calibri"/>
                <w:sz w:val="20"/>
                <w:szCs w:val="20"/>
              </w:rPr>
              <w:t xml:space="preserve"> a</w:t>
            </w:r>
            <w:r w:rsidR="00BE55C9" w:rsidRPr="00EB5520">
              <w:rPr>
                <w:rFonts w:ascii="Calibri" w:hAnsi="Calibri" w:cs="Calibri"/>
                <w:sz w:val="20"/>
                <w:szCs w:val="20"/>
              </w:rPr>
              <w:t>nd plant material between sites to avoid transfer of pests/disease.</w:t>
            </w:r>
          </w:p>
          <w:p w14:paraId="1C0771A2" w14:textId="25E3DB15" w:rsidR="003C6D64" w:rsidRPr="00EB5520" w:rsidRDefault="00AC218F" w:rsidP="00D93DA5">
            <w:pPr>
              <w:rPr>
                <w:rFonts w:ascii="Calibri" w:hAnsi="Calibri" w:cs="Calibri"/>
              </w:rPr>
            </w:pPr>
            <w:r w:rsidRPr="00EB5520">
              <w:rPr>
                <w:rFonts w:ascii="Calibri" w:hAnsi="Calibri" w:cs="Calibri"/>
                <w:sz w:val="20"/>
                <w:szCs w:val="20"/>
              </w:rPr>
              <w:t>KVH movement controls for the target pest/disease must not be contravened.</w:t>
            </w:r>
          </w:p>
        </w:tc>
      </w:tr>
      <w:tr w:rsidR="00402CE6" w:rsidRPr="00EB5520" w14:paraId="5ED1095E" w14:textId="77777777" w:rsidTr="00D96C75">
        <w:tc>
          <w:tcPr>
            <w:tcW w:w="1980" w:type="dxa"/>
            <w:shd w:val="clear" w:color="auto" w:fill="auto"/>
          </w:tcPr>
          <w:p w14:paraId="440B71A3" w14:textId="77777777" w:rsidR="00402CE6" w:rsidRPr="00EB5520" w:rsidRDefault="00101604" w:rsidP="00402CE6">
            <w:pPr>
              <w:spacing w:before="80"/>
              <w:ind w:left="-250"/>
              <w:rPr>
                <w:rFonts w:ascii="Calibri" w:hAnsi="Calibri" w:cs="Calibri"/>
                <w:b/>
                <w:sz w:val="24"/>
                <w:szCs w:val="24"/>
              </w:rPr>
            </w:pPr>
            <w:r w:rsidRPr="00EB5520">
              <w:rPr>
                <w:rFonts w:ascii="Calibri" w:hAnsi="Calibri" w:cs="Calibri"/>
                <w:b/>
                <w:sz w:val="24"/>
                <w:szCs w:val="24"/>
              </w:rPr>
              <w:t xml:space="preserve">      </w:t>
            </w:r>
            <w:r w:rsidR="00402CE6" w:rsidRPr="00EB5520">
              <w:rPr>
                <w:rFonts w:ascii="Calibri" w:hAnsi="Calibri" w:cs="Calibri"/>
                <w:b/>
                <w:sz w:val="24"/>
                <w:szCs w:val="24"/>
              </w:rPr>
              <w:t>SR.1</w:t>
            </w:r>
          </w:p>
          <w:p w14:paraId="06134885" w14:textId="77777777" w:rsidR="003C6D64" w:rsidRPr="00EB5520" w:rsidRDefault="003C6D64" w:rsidP="000D7B8C">
            <w:pPr>
              <w:rPr>
                <w:rFonts w:ascii="Calibri" w:hAnsi="Calibri" w:cs="Calibri"/>
              </w:rPr>
            </w:pPr>
          </w:p>
          <w:p w14:paraId="2CD1C2AD" w14:textId="3945D88F" w:rsidR="00101604" w:rsidRPr="00EB5520" w:rsidRDefault="00101604" w:rsidP="000D7B8C">
            <w:pPr>
              <w:rPr>
                <w:rFonts w:ascii="Calibri" w:hAnsi="Calibri" w:cs="Calibri"/>
              </w:rPr>
            </w:pPr>
            <w:r w:rsidRPr="00EB5520">
              <w:rPr>
                <w:rFonts w:ascii="Calibri" w:hAnsi="Calibri" w:cs="Calibri"/>
              </w:rPr>
              <w:t xml:space="preserve">Describe how the production sites and facilities are secured to </w:t>
            </w:r>
            <w:proofErr w:type="gramStart"/>
            <w:r w:rsidRPr="00EB5520">
              <w:rPr>
                <w:rFonts w:ascii="Calibri" w:hAnsi="Calibri" w:cs="Calibri"/>
              </w:rPr>
              <w:t>prevent</w:t>
            </w:r>
            <w:proofErr w:type="gramEnd"/>
            <w:r w:rsidRPr="00EB5520">
              <w:rPr>
                <w:rFonts w:ascii="Calibri" w:hAnsi="Calibri" w:cs="Calibri"/>
              </w:rPr>
              <w:t xml:space="preserve"> </w:t>
            </w:r>
          </w:p>
          <w:p w14:paraId="06262EB5" w14:textId="77777777" w:rsidR="00D23D53" w:rsidRPr="00EB5520" w:rsidRDefault="00101604" w:rsidP="000D7B8C">
            <w:pPr>
              <w:rPr>
                <w:rFonts w:ascii="Calibri" w:hAnsi="Calibri" w:cs="Calibri"/>
              </w:rPr>
            </w:pPr>
            <w:r w:rsidRPr="00EB5520">
              <w:rPr>
                <w:rFonts w:ascii="Calibri" w:hAnsi="Calibri" w:cs="Calibri"/>
              </w:rPr>
              <w:t>unauthorised entry outside operating hours.</w:t>
            </w:r>
          </w:p>
          <w:p w14:paraId="01DA90A7" w14:textId="77777777" w:rsidR="00AC218F" w:rsidRPr="00EB5520" w:rsidRDefault="00AC218F" w:rsidP="000D7B8C">
            <w:pPr>
              <w:rPr>
                <w:rFonts w:ascii="Calibri" w:hAnsi="Calibri" w:cs="Calibri"/>
              </w:rPr>
            </w:pPr>
          </w:p>
        </w:tc>
        <w:tc>
          <w:tcPr>
            <w:tcW w:w="8221" w:type="dxa"/>
            <w:gridSpan w:val="2"/>
            <w:shd w:val="clear" w:color="auto" w:fill="auto"/>
          </w:tcPr>
          <w:p w14:paraId="38EC014E" w14:textId="77777777" w:rsidR="00402CE6" w:rsidRPr="00EB5520" w:rsidRDefault="00402CE6" w:rsidP="00402CE6">
            <w:pPr>
              <w:spacing w:before="80"/>
              <w:rPr>
                <w:rFonts w:ascii="Calibri" w:hAnsi="Calibri" w:cs="Calibri"/>
              </w:rPr>
            </w:pPr>
          </w:p>
          <w:p w14:paraId="50FACE60" w14:textId="77777777" w:rsidR="003C6D64" w:rsidRPr="00EB5520" w:rsidRDefault="003C6D64" w:rsidP="00402CE6">
            <w:pPr>
              <w:spacing w:before="80"/>
              <w:rPr>
                <w:rFonts w:ascii="Calibri" w:hAnsi="Calibri" w:cs="Calibri"/>
              </w:rPr>
            </w:pPr>
          </w:p>
          <w:p w14:paraId="40CC1CD4" w14:textId="77777777" w:rsidR="003C6D64" w:rsidRPr="00EB5520" w:rsidRDefault="003C6D64" w:rsidP="00402CE6">
            <w:pPr>
              <w:spacing w:before="80"/>
              <w:rPr>
                <w:rFonts w:ascii="Calibri" w:hAnsi="Calibri" w:cs="Calibri"/>
              </w:rPr>
            </w:pPr>
          </w:p>
          <w:p w14:paraId="717AD6B1" w14:textId="77777777" w:rsidR="003C6D64" w:rsidRPr="00EB5520" w:rsidRDefault="003C6D64" w:rsidP="00402CE6">
            <w:pPr>
              <w:spacing w:before="80"/>
              <w:rPr>
                <w:rFonts w:ascii="Calibri" w:hAnsi="Calibri" w:cs="Calibri"/>
              </w:rPr>
            </w:pPr>
          </w:p>
          <w:p w14:paraId="108B30CD" w14:textId="77777777" w:rsidR="003C6D64" w:rsidRPr="00EB5520" w:rsidRDefault="003C6D64" w:rsidP="00402CE6">
            <w:pPr>
              <w:spacing w:before="80"/>
              <w:rPr>
                <w:rFonts w:ascii="Calibri" w:hAnsi="Calibri" w:cs="Calibri"/>
              </w:rPr>
            </w:pPr>
          </w:p>
          <w:p w14:paraId="46DBDC8C" w14:textId="77777777" w:rsidR="003C6D64" w:rsidRPr="00EB5520" w:rsidRDefault="003C6D64" w:rsidP="00402CE6">
            <w:pPr>
              <w:spacing w:before="80"/>
              <w:rPr>
                <w:rFonts w:ascii="Calibri" w:hAnsi="Calibri" w:cs="Calibri"/>
              </w:rPr>
            </w:pPr>
          </w:p>
          <w:p w14:paraId="7BA8C9E9" w14:textId="77777777" w:rsidR="003C6D64" w:rsidRPr="00EB5520" w:rsidRDefault="003C6D64" w:rsidP="00402CE6">
            <w:pPr>
              <w:spacing w:before="80"/>
              <w:rPr>
                <w:rFonts w:ascii="Calibri" w:hAnsi="Calibri" w:cs="Calibri"/>
              </w:rPr>
            </w:pPr>
          </w:p>
          <w:p w14:paraId="1556F4CC" w14:textId="77777777" w:rsidR="003C6D64" w:rsidRPr="00EB5520" w:rsidRDefault="003C6D64" w:rsidP="00402CE6">
            <w:pPr>
              <w:spacing w:before="80"/>
              <w:rPr>
                <w:rFonts w:ascii="Calibri" w:hAnsi="Calibri" w:cs="Calibri"/>
              </w:rPr>
            </w:pPr>
          </w:p>
          <w:p w14:paraId="43F9E10B" w14:textId="77777777" w:rsidR="003C6D64" w:rsidRPr="00EB5520" w:rsidRDefault="003C6D64" w:rsidP="00402CE6">
            <w:pPr>
              <w:spacing w:before="80"/>
              <w:rPr>
                <w:rFonts w:ascii="Calibri" w:hAnsi="Calibri" w:cs="Calibri"/>
              </w:rPr>
            </w:pPr>
          </w:p>
          <w:p w14:paraId="643B3FE8" w14:textId="77777777" w:rsidR="003C6D64" w:rsidRPr="00EB5520" w:rsidRDefault="003C6D64" w:rsidP="00402CE6">
            <w:pPr>
              <w:spacing w:before="80"/>
              <w:rPr>
                <w:rFonts w:ascii="Calibri" w:hAnsi="Calibri" w:cs="Calibri"/>
              </w:rPr>
            </w:pPr>
          </w:p>
          <w:p w14:paraId="500F8A1C" w14:textId="77777777" w:rsidR="003C6D64" w:rsidRPr="00EB5520" w:rsidRDefault="003C6D64" w:rsidP="00402CE6">
            <w:pPr>
              <w:spacing w:before="80"/>
              <w:rPr>
                <w:rFonts w:ascii="Calibri" w:hAnsi="Calibri" w:cs="Calibri"/>
              </w:rPr>
            </w:pPr>
          </w:p>
          <w:p w14:paraId="7F324469" w14:textId="77777777" w:rsidR="003C6D64" w:rsidRPr="00EB5520" w:rsidRDefault="003C6D64" w:rsidP="00402CE6">
            <w:pPr>
              <w:spacing w:before="80"/>
              <w:rPr>
                <w:rFonts w:ascii="Calibri" w:hAnsi="Calibri" w:cs="Calibri"/>
              </w:rPr>
            </w:pPr>
          </w:p>
          <w:p w14:paraId="46777418" w14:textId="77777777" w:rsidR="003C6D64" w:rsidRPr="00EB5520" w:rsidRDefault="003C6D64" w:rsidP="00402CE6">
            <w:pPr>
              <w:spacing w:before="80"/>
              <w:rPr>
                <w:rFonts w:ascii="Calibri" w:hAnsi="Calibri" w:cs="Calibri"/>
              </w:rPr>
            </w:pPr>
          </w:p>
          <w:p w14:paraId="6FAD919C" w14:textId="77777777" w:rsidR="003C6D64" w:rsidRPr="00EB5520" w:rsidRDefault="003C6D64" w:rsidP="00402CE6">
            <w:pPr>
              <w:spacing w:before="80"/>
              <w:rPr>
                <w:rFonts w:ascii="Calibri" w:hAnsi="Calibri" w:cs="Calibri"/>
              </w:rPr>
            </w:pPr>
          </w:p>
          <w:p w14:paraId="70B80627" w14:textId="77777777" w:rsidR="003C6D64" w:rsidRPr="00EB5520" w:rsidRDefault="003C6D64" w:rsidP="00402CE6">
            <w:pPr>
              <w:spacing w:before="80"/>
              <w:rPr>
                <w:rFonts w:ascii="Calibri" w:hAnsi="Calibri" w:cs="Calibri"/>
              </w:rPr>
            </w:pPr>
          </w:p>
        </w:tc>
      </w:tr>
      <w:tr w:rsidR="00402CE6" w:rsidRPr="00EB5520" w14:paraId="6BF8A66B" w14:textId="77777777" w:rsidTr="00D96C75">
        <w:tc>
          <w:tcPr>
            <w:tcW w:w="1980" w:type="dxa"/>
            <w:shd w:val="clear" w:color="auto" w:fill="auto"/>
          </w:tcPr>
          <w:p w14:paraId="14613717" w14:textId="77777777" w:rsidR="00E906C2" w:rsidRPr="00EB5520" w:rsidRDefault="00402CE6" w:rsidP="00402CE6">
            <w:pPr>
              <w:rPr>
                <w:rFonts w:ascii="Calibri" w:hAnsi="Calibri" w:cs="Calibri"/>
                <w:b/>
              </w:rPr>
            </w:pPr>
            <w:r w:rsidRPr="00EB5520">
              <w:rPr>
                <w:rFonts w:ascii="Calibri" w:hAnsi="Calibri" w:cs="Calibri"/>
                <w:b/>
                <w:sz w:val="24"/>
                <w:szCs w:val="24"/>
              </w:rPr>
              <w:t>SR.2</w:t>
            </w:r>
            <w:r w:rsidRPr="00EB5520">
              <w:rPr>
                <w:rFonts w:ascii="Calibri" w:hAnsi="Calibri" w:cs="Calibri"/>
              </w:rPr>
              <w:t xml:space="preserve"> </w:t>
            </w:r>
          </w:p>
          <w:p w14:paraId="708B1BF5" w14:textId="77777777" w:rsidR="003C6D64" w:rsidRPr="00EB5520" w:rsidRDefault="003C6D64" w:rsidP="00402CE6">
            <w:pPr>
              <w:rPr>
                <w:rFonts w:ascii="Calibri" w:hAnsi="Calibri" w:cs="Calibri"/>
                <w:b/>
              </w:rPr>
            </w:pPr>
          </w:p>
          <w:p w14:paraId="23BC8576" w14:textId="77777777" w:rsidR="00101604" w:rsidRPr="00EB5520" w:rsidRDefault="00D23D53" w:rsidP="00402CE6">
            <w:pPr>
              <w:rPr>
                <w:rFonts w:ascii="Calibri" w:hAnsi="Calibri" w:cs="Calibri"/>
                <w:b/>
              </w:rPr>
            </w:pPr>
            <w:r w:rsidRPr="00EB5520">
              <w:rPr>
                <w:rFonts w:ascii="Calibri" w:hAnsi="Calibri" w:cs="Calibri"/>
                <w:b/>
              </w:rPr>
              <w:t>Multiple</w:t>
            </w:r>
            <w:r w:rsidR="00101604" w:rsidRPr="00EB5520">
              <w:rPr>
                <w:rFonts w:ascii="Calibri" w:hAnsi="Calibri" w:cs="Calibri"/>
                <w:b/>
              </w:rPr>
              <w:t xml:space="preserve"> nursery sites</w:t>
            </w:r>
          </w:p>
          <w:p w14:paraId="1258B24C" w14:textId="38C39B3B" w:rsidR="00402CE6" w:rsidRPr="00EB5520" w:rsidRDefault="00101604" w:rsidP="00402CE6">
            <w:pPr>
              <w:rPr>
                <w:rFonts w:ascii="Calibri" w:hAnsi="Calibri" w:cs="Calibri"/>
              </w:rPr>
            </w:pPr>
            <w:r w:rsidRPr="00EB5520">
              <w:rPr>
                <w:rFonts w:ascii="Calibri" w:hAnsi="Calibri" w:cs="Calibri"/>
              </w:rPr>
              <w:t>Explain the measures in place to cover the risks in moving machinery, people</w:t>
            </w:r>
            <w:r w:rsidR="00FD1B2F" w:rsidRPr="00EB5520">
              <w:rPr>
                <w:rFonts w:ascii="Calibri" w:hAnsi="Calibri" w:cs="Calibri"/>
              </w:rPr>
              <w:t>,</w:t>
            </w:r>
            <w:r w:rsidRPr="00EB5520">
              <w:rPr>
                <w:rFonts w:ascii="Calibri" w:hAnsi="Calibri" w:cs="Calibri"/>
              </w:rPr>
              <w:t xml:space="preserve"> and plant material between sites.</w:t>
            </w:r>
          </w:p>
          <w:p w14:paraId="6FBCCA73" w14:textId="77777777" w:rsidR="00AC218F" w:rsidRPr="00EB5520" w:rsidRDefault="00AC218F" w:rsidP="00402CE6">
            <w:pPr>
              <w:rPr>
                <w:rFonts w:ascii="Calibri" w:hAnsi="Calibri" w:cs="Calibri"/>
              </w:rPr>
            </w:pPr>
          </w:p>
        </w:tc>
        <w:tc>
          <w:tcPr>
            <w:tcW w:w="8221" w:type="dxa"/>
            <w:gridSpan w:val="2"/>
            <w:shd w:val="clear" w:color="auto" w:fill="auto"/>
          </w:tcPr>
          <w:p w14:paraId="38AF8A80" w14:textId="77777777" w:rsidR="00402CE6" w:rsidRPr="00EB5520" w:rsidRDefault="00402CE6" w:rsidP="00402CE6">
            <w:pPr>
              <w:pStyle w:val="ListParagraph"/>
              <w:rPr>
                <w:rFonts w:ascii="Calibri" w:hAnsi="Calibri" w:cs="Calibri"/>
              </w:rPr>
            </w:pPr>
          </w:p>
          <w:p w14:paraId="4161198E" w14:textId="77777777" w:rsidR="003C6D64" w:rsidRPr="00EB5520" w:rsidRDefault="003C6D64" w:rsidP="00402CE6">
            <w:pPr>
              <w:pStyle w:val="ListParagraph"/>
              <w:rPr>
                <w:rFonts w:ascii="Calibri" w:hAnsi="Calibri" w:cs="Calibri"/>
              </w:rPr>
            </w:pPr>
          </w:p>
          <w:p w14:paraId="451E3A3F" w14:textId="77777777" w:rsidR="003C6D64" w:rsidRPr="00EB5520" w:rsidRDefault="003C6D64" w:rsidP="00402CE6">
            <w:pPr>
              <w:pStyle w:val="ListParagraph"/>
              <w:rPr>
                <w:rFonts w:ascii="Calibri" w:hAnsi="Calibri" w:cs="Calibri"/>
              </w:rPr>
            </w:pPr>
          </w:p>
          <w:p w14:paraId="33AD5EAD" w14:textId="77777777" w:rsidR="003C6D64" w:rsidRPr="00EB5520" w:rsidRDefault="003C6D64" w:rsidP="00402CE6">
            <w:pPr>
              <w:pStyle w:val="ListParagraph"/>
              <w:rPr>
                <w:rFonts w:ascii="Calibri" w:hAnsi="Calibri" w:cs="Calibri"/>
              </w:rPr>
            </w:pPr>
          </w:p>
          <w:p w14:paraId="1D15D9E2" w14:textId="77777777" w:rsidR="003C6D64" w:rsidRPr="00EB5520" w:rsidRDefault="003C6D64" w:rsidP="00402CE6">
            <w:pPr>
              <w:pStyle w:val="ListParagraph"/>
              <w:rPr>
                <w:rFonts w:ascii="Calibri" w:hAnsi="Calibri" w:cs="Calibri"/>
              </w:rPr>
            </w:pPr>
          </w:p>
          <w:p w14:paraId="6A546E11" w14:textId="77777777" w:rsidR="003C6D64" w:rsidRPr="00EB5520" w:rsidRDefault="003C6D64" w:rsidP="00402CE6">
            <w:pPr>
              <w:pStyle w:val="ListParagraph"/>
              <w:rPr>
                <w:rFonts w:ascii="Calibri" w:hAnsi="Calibri" w:cs="Calibri"/>
              </w:rPr>
            </w:pPr>
          </w:p>
          <w:p w14:paraId="440F8081" w14:textId="77777777" w:rsidR="003C6D64" w:rsidRPr="00EB5520" w:rsidRDefault="003C6D64" w:rsidP="00402CE6">
            <w:pPr>
              <w:pStyle w:val="ListParagraph"/>
              <w:rPr>
                <w:rFonts w:ascii="Calibri" w:hAnsi="Calibri" w:cs="Calibri"/>
              </w:rPr>
            </w:pPr>
          </w:p>
          <w:p w14:paraId="21C1B825" w14:textId="77777777" w:rsidR="003C6D64" w:rsidRPr="00EB5520" w:rsidRDefault="003C6D64" w:rsidP="00402CE6">
            <w:pPr>
              <w:pStyle w:val="ListParagraph"/>
              <w:rPr>
                <w:rFonts w:ascii="Calibri" w:hAnsi="Calibri" w:cs="Calibri"/>
              </w:rPr>
            </w:pPr>
          </w:p>
          <w:p w14:paraId="1FC230C5" w14:textId="77777777" w:rsidR="003C6D64" w:rsidRPr="00EB5520" w:rsidRDefault="003C6D64" w:rsidP="00402CE6">
            <w:pPr>
              <w:pStyle w:val="ListParagraph"/>
              <w:rPr>
                <w:rFonts w:ascii="Calibri" w:hAnsi="Calibri" w:cs="Calibri"/>
              </w:rPr>
            </w:pPr>
          </w:p>
          <w:p w14:paraId="77D5BA6C" w14:textId="77777777" w:rsidR="003C6D64" w:rsidRPr="00EB5520" w:rsidRDefault="003C6D64" w:rsidP="00402CE6">
            <w:pPr>
              <w:pStyle w:val="ListParagraph"/>
              <w:rPr>
                <w:rFonts w:ascii="Calibri" w:hAnsi="Calibri" w:cs="Calibri"/>
              </w:rPr>
            </w:pPr>
          </w:p>
          <w:p w14:paraId="5D5DBEAA" w14:textId="77777777" w:rsidR="003C6D64" w:rsidRPr="00EB5520" w:rsidRDefault="003C6D64" w:rsidP="00402CE6">
            <w:pPr>
              <w:pStyle w:val="ListParagraph"/>
              <w:rPr>
                <w:rFonts w:ascii="Calibri" w:hAnsi="Calibri" w:cs="Calibri"/>
              </w:rPr>
            </w:pPr>
          </w:p>
          <w:p w14:paraId="70685C4B" w14:textId="77777777" w:rsidR="003C6D64" w:rsidRPr="00EB5520" w:rsidRDefault="003C6D64" w:rsidP="00402CE6">
            <w:pPr>
              <w:pStyle w:val="ListParagraph"/>
              <w:rPr>
                <w:rFonts w:ascii="Calibri" w:hAnsi="Calibri" w:cs="Calibri"/>
              </w:rPr>
            </w:pPr>
          </w:p>
          <w:p w14:paraId="6EA98F98" w14:textId="77777777" w:rsidR="003C6D64" w:rsidRPr="00EB5520" w:rsidRDefault="003C6D64" w:rsidP="00402CE6">
            <w:pPr>
              <w:pStyle w:val="ListParagraph"/>
              <w:rPr>
                <w:rFonts w:ascii="Calibri" w:hAnsi="Calibri" w:cs="Calibri"/>
              </w:rPr>
            </w:pPr>
          </w:p>
          <w:p w14:paraId="79F6BF37" w14:textId="77777777" w:rsidR="003C6D64" w:rsidRPr="00EB5520" w:rsidRDefault="003C6D64" w:rsidP="00402CE6">
            <w:pPr>
              <w:pStyle w:val="ListParagraph"/>
              <w:rPr>
                <w:rFonts w:ascii="Calibri" w:hAnsi="Calibri" w:cs="Calibri"/>
              </w:rPr>
            </w:pPr>
          </w:p>
          <w:p w14:paraId="0A128AB5" w14:textId="77777777" w:rsidR="003C6D64" w:rsidRPr="00EB5520" w:rsidRDefault="003C6D64" w:rsidP="00402CE6">
            <w:pPr>
              <w:pStyle w:val="ListParagraph"/>
              <w:rPr>
                <w:rFonts w:ascii="Calibri" w:hAnsi="Calibri" w:cs="Calibri"/>
              </w:rPr>
            </w:pPr>
          </w:p>
          <w:p w14:paraId="0460009F" w14:textId="77777777" w:rsidR="003C6D64" w:rsidRPr="00EB5520" w:rsidRDefault="003C6D64" w:rsidP="00402CE6">
            <w:pPr>
              <w:pStyle w:val="ListParagraph"/>
              <w:rPr>
                <w:rFonts w:ascii="Calibri" w:hAnsi="Calibri" w:cs="Calibri"/>
              </w:rPr>
            </w:pPr>
          </w:p>
          <w:p w14:paraId="72049672" w14:textId="77777777" w:rsidR="003C6D64" w:rsidRPr="00EB5520" w:rsidRDefault="003C6D64" w:rsidP="00402CE6">
            <w:pPr>
              <w:pStyle w:val="ListParagraph"/>
              <w:rPr>
                <w:rFonts w:ascii="Calibri" w:hAnsi="Calibri" w:cs="Calibri"/>
              </w:rPr>
            </w:pPr>
          </w:p>
          <w:p w14:paraId="350C8694" w14:textId="77777777" w:rsidR="003C6D64" w:rsidRPr="00EB5520" w:rsidRDefault="003C6D64" w:rsidP="00402CE6">
            <w:pPr>
              <w:pStyle w:val="ListParagraph"/>
              <w:rPr>
                <w:rFonts w:ascii="Calibri" w:hAnsi="Calibri" w:cs="Calibri"/>
              </w:rPr>
            </w:pPr>
          </w:p>
          <w:p w14:paraId="3C93BCA6" w14:textId="77777777" w:rsidR="003C6D64" w:rsidRPr="00EB5520" w:rsidRDefault="003C6D64" w:rsidP="00402CE6">
            <w:pPr>
              <w:pStyle w:val="ListParagraph"/>
              <w:rPr>
                <w:rFonts w:ascii="Calibri" w:hAnsi="Calibri" w:cs="Calibri"/>
              </w:rPr>
            </w:pPr>
          </w:p>
          <w:p w14:paraId="0AB900D4" w14:textId="77777777" w:rsidR="003C6D64" w:rsidRPr="00EB5520" w:rsidRDefault="003C6D64" w:rsidP="00402CE6">
            <w:pPr>
              <w:pStyle w:val="ListParagraph"/>
              <w:rPr>
                <w:rFonts w:ascii="Calibri" w:hAnsi="Calibri" w:cs="Calibri"/>
              </w:rPr>
            </w:pPr>
          </w:p>
          <w:p w14:paraId="7661744B" w14:textId="77777777" w:rsidR="003C6D64" w:rsidRPr="00EB5520" w:rsidRDefault="003C6D64" w:rsidP="00402CE6">
            <w:pPr>
              <w:pStyle w:val="ListParagraph"/>
              <w:rPr>
                <w:rFonts w:ascii="Calibri" w:hAnsi="Calibri" w:cs="Calibri"/>
              </w:rPr>
            </w:pPr>
          </w:p>
          <w:p w14:paraId="13B752B1" w14:textId="77777777" w:rsidR="003C6D64" w:rsidRPr="00EB5520" w:rsidRDefault="003C6D64" w:rsidP="00402CE6">
            <w:pPr>
              <w:pStyle w:val="ListParagraph"/>
              <w:rPr>
                <w:rFonts w:ascii="Calibri" w:hAnsi="Calibri" w:cs="Calibri"/>
              </w:rPr>
            </w:pPr>
          </w:p>
          <w:p w14:paraId="7AEC0413" w14:textId="77777777" w:rsidR="0060701E" w:rsidRPr="00EB5520" w:rsidRDefault="0060701E" w:rsidP="00402CE6">
            <w:pPr>
              <w:pStyle w:val="ListParagraph"/>
              <w:rPr>
                <w:rFonts w:ascii="Calibri" w:hAnsi="Calibri" w:cs="Calibri"/>
              </w:rPr>
            </w:pPr>
          </w:p>
          <w:p w14:paraId="4B653A72" w14:textId="77777777" w:rsidR="0060701E" w:rsidRPr="00EB5520" w:rsidRDefault="0060701E" w:rsidP="00402CE6">
            <w:pPr>
              <w:pStyle w:val="ListParagraph"/>
              <w:rPr>
                <w:rFonts w:ascii="Calibri" w:hAnsi="Calibri" w:cs="Calibri"/>
              </w:rPr>
            </w:pPr>
          </w:p>
          <w:p w14:paraId="058016D6" w14:textId="126E118C" w:rsidR="003C6D64" w:rsidRDefault="003C6D64" w:rsidP="00402CE6">
            <w:pPr>
              <w:pStyle w:val="ListParagraph"/>
              <w:rPr>
                <w:rFonts w:ascii="Calibri" w:hAnsi="Calibri" w:cs="Calibri"/>
              </w:rPr>
            </w:pPr>
          </w:p>
          <w:p w14:paraId="23A3D1F9" w14:textId="77777777" w:rsidR="00D93DA5" w:rsidRPr="00EB5520" w:rsidRDefault="00D93DA5" w:rsidP="00402CE6">
            <w:pPr>
              <w:pStyle w:val="ListParagraph"/>
              <w:rPr>
                <w:rFonts w:ascii="Calibri" w:hAnsi="Calibri" w:cs="Calibri"/>
              </w:rPr>
            </w:pPr>
          </w:p>
          <w:p w14:paraId="1DF8C70B" w14:textId="77777777" w:rsidR="003C6D64" w:rsidRPr="00EB5520" w:rsidRDefault="005977E5" w:rsidP="005977E5">
            <w:pPr>
              <w:pStyle w:val="ListParagraph"/>
              <w:tabs>
                <w:tab w:val="left" w:pos="3720"/>
              </w:tabs>
              <w:rPr>
                <w:rFonts w:ascii="Calibri" w:hAnsi="Calibri" w:cs="Calibri"/>
              </w:rPr>
            </w:pPr>
            <w:r w:rsidRPr="00EB5520">
              <w:rPr>
                <w:rFonts w:ascii="Calibri" w:hAnsi="Calibri" w:cs="Calibri"/>
              </w:rPr>
              <w:tab/>
            </w:r>
          </w:p>
        </w:tc>
      </w:tr>
      <w:tr w:rsidR="00F97B70" w:rsidRPr="00EB5520" w14:paraId="4DD43881" w14:textId="77777777" w:rsidTr="00F97B70">
        <w:trPr>
          <w:gridAfter w:val="1"/>
          <w:wAfter w:w="6" w:type="dxa"/>
        </w:trPr>
        <w:tc>
          <w:tcPr>
            <w:tcW w:w="10195" w:type="dxa"/>
            <w:gridSpan w:val="2"/>
            <w:shd w:val="clear" w:color="auto" w:fill="000000" w:themeFill="text1"/>
          </w:tcPr>
          <w:p w14:paraId="14F31E0B" w14:textId="4A7034F4" w:rsidR="00F97B70" w:rsidRPr="00EB5520" w:rsidRDefault="00F97B70" w:rsidP="00402CE6">
            <w:pPr>
              <w:pStyle w:val="Heading2"/>
              <w:spacing w:before="0"/>
              <w:outlineLvl w:val="1"/>
              <w:rPr>
                <w:rFonts w:ascii="Calibri" w:hAnsi="Calibri" w:cs="Calibri"/>
              </w:rPr>
            </w:pPr>
            <w:bookmarkStart w:id="243" w:name="_Toc494265588"/>
            <w:r>
              <w:rPr>
                <w:rFonts w:ascii="Calibri" w:hAnsi="Calibri" w:cs="Calibri"/>
                <w:sz w:val="28"/>
                <w:szCs w:val="28"/>
              </w:rPr>
              <w:lastRenderedPageBreak/>
              <w:t xml:space="preserve">                                                  </w:t>
            </w:r>
            <w:r w:rsidRPr="00EB5520">
              <w:rPr>
                <w:rFonts w:ascii="Calibri" w:hAnsi="Calibri" w:cs="Calibri"/>
                <w:sz w:val="28"/>
                <w:szCs w:val="28"/>
              </w:rPr>
              <w:t xml:space="preserve">Propagation </w:t>
            </w:r>
            <w:proofErr w:type="gramStart"/>
            <w:r w:rsidRPr="00EB5520">
              <w:rPr>
                <w:rFonts w:ascii="Calibri" w:hAnsi="Calibri" w:cs="Calibri"/>
                <w:sz w:val="28"/>
                <w:szCs w:val="28"/>
              </w:rPr>
              <w:t>Material</w:t>
            </w:r>
            <w:bookmarkEnd w:id="243"/>
            <w:r>
              <w:rPr>
                <w:rFonts w:ascii="Calibri" w:hAnsi="Calibri" w:cs="Calibri"/>
                <w:sz w:val="28"/>
                <w:szCs w:val="28"/>
              </w:rPr>
              <w:t xml:space="preserve">  (</w:t>
            </w:r>
            <w:proofErr w:type="gramEnd"/>
            <w:r>
              <w:rPr>
                <w:rFonts w:ascii="Calibri" w:hAnsi="Calibri" w:cs="Calibri"/>
                <w:sz w:val="28"/>
                <w:szCs w:val="28"/>
              </w:rPr>
              <w:t>PM)</w:t>
            </w:r>
          </w:p>
        </w:tc>
      </w:tr>
      <w:tr w:rsidR="00F97B70" w:rsidRPr="00EB5520" w14:paraId="38C92D8B" w14:textId="77777777" w:rsidTr="00F97B70">
        <w:trPr>
          <w:gridAfter w:val="1"/>
          <w:wAfter w:w="6" w:type="dxa"/>
        </w:trPr>
        <w:tc>
          <w:tcPr>
            <w:tcW w:w="10195" w:type="dxa"/>
            <w:gridSpan w:val="2"/>
            <w:shd w:val="clear" w:color="auto" w:fill="FFFFFF" w:themeFill="background1"/>
          </w:tcPr>
          <w:p w14:paraId="4C642416" w14:textId="77777777" w:rsidR="00F97B70" w:rsidRPr="00F97B70" w:rsidRDefault="00F97B70" w:rsidP="00402CE6">
            <w:pPr>
              <w:pStyle w:val="Heading2"/>
              <w:spacing w:before="0"/>
              <w:outlineLvl w:val="1"/>
              <w:rPr>
                <w:rFonts w:ascii="Calibri" w:hAnsi="Calibri" w:cs="Calibri"/>
                <w:sz w:val="12"/>
                <w:szCs w:val="12"/>
              </w:rPr>
            </w:pPr>
          </w:p>
        </w:tc>
      </w:tr>
      <w:tr w:rsidR="00101604" w:rsidRPr="00EB5520" w14:paraId="46D642B3" w14:textId="77777777" w:rsidTr="000D7B8C">
        <w:trPr>
          <w:gridAfter w:val="1"/>
          <w:wAfter w:w="6" w:type="dxa"/>
        </w:trPr>
        <w:tc>
          <w:tcPr>
            <w:tcW w:w="10195" w:type="dxa"/>
            <w:gridSpan w:val="2"/>
            <w:shd w:val="clear" w:color="auto" w:fill="EAF1DD" w:themeFill="accent3" w:themeFillTint="33"/>
          </w:tcPr>
          <w:p w14:paraId="73E8C608" w14:textId="7F7BD87A" w:rsidR="00AC218F" w:rsidRPr="00F97B70" w:rsidRDefault="00AC218F" w:rsidP="00F97B70">
            <w:pPr>
              <w:pStyle w:val="Heading2"/>
              <w:spacing w:before="0"/>
              <w:outlineLvl w:val="1"/>
              <w:rPr>
                <w:rFonts w:ascii="Calibri" w:hAnsi="Calibri" w:cs="Calibri"/>
                <w:b w:val="0"/>
                <w:sz w:val="28"/>
                <w:szCs w:val="28"/>
              </w:rPr>
            </w:pPr>
            <w:r w:rsidRPr="00F97B70">
              <w:rPr>
                <w:rFonts w:ascii="Calibri" w:hAnsi="Calibri" w:cs="Calibri"/>
                <w:b w:val="0"/>
                <w:sz w:val="20"/>
                <w:szCs w:val="20"/>
              </w:rPr>
              <w:t xml:space="preserve">The nursery operator must take steps to ensure that incoming plant material is free from known pests and </w:t>
            </w:r>
            <w:r w:rsidR="009E2E8E" w:rsidRPr="00F97B70">
              <w:rPr>
                <w:rFonts w:ascii="Calibri" w:hAnsi="Calibri" w:cs="Calibri"/>
                <w:b w:val="0"/>
                <w:sz w:val="20"/>
                <w:szCs w:val="20"/>
              </w:rPr>
              <w:t>diseases. Early</w:t>
            </w:r>
            <w:r w:rsidRPr="00F97B70">
              <w:rPr>
                <w:rFonts w:ascii="Calibri" w:hAnsi="Calibri" w:cs="Calibri"/>
                <w:b w:val="0"/>
                <w:sz w:val="20"/>
                <w:szCs w:val="20"/>
              </w:rPr>
              <w:t xml:space="preserve"> detection of target organisms prior to introduction of new stock is essential to prevent spread and infestation of nursery stock.</w:t>
            </w:r>
          </w:p>
          <w:p w14:paraId="44021F3C" w14:textId="5C780CF7" w:rsidR="00AC218F" w:rsidRPr="00EB5520" w:rsidRDefault="00AC218F" w:rsidP="000D7B8C">
            <w:pPr>
              <w:rPr>
                <w:rFonts w:ascii="Calibri" w:hAnsi="Calibri" w:cs="Calibri"/>
                <w:sz w:val="20"/>
                <w:szCs w:val="20"/>
              </w:rPr>
            </w:pPr>
            <w:r w:rsidRPr="00EB5520">
              <w:rPr>
                <w:rFonts w:ascii="Calibri" w:hAnsi="Calibri" w:cs="Calibri"/>
                <w:sz w:val="20"/>
                <w:szCs w:val="20"/>
                <w:u w:val="single"/>
              </w:rPr>
              <w:t>Documentation of starting material -</w:t>
            </w:r>
            <w:r w:rsidRPr="00EB5520">
              <w:rPr>
                <w:rFonts w:ascii="Calibri" w:hAnsi="Calibri" w:cs="Calibri"/>
                <w:sz w:val="20"/>
                <w:szCs w:val="20"/>
              </w:rPr>
              <w:t xml:space="preserve"> The origin, pest</w:t>
            </w:r>
            <w:r w:rsidR="00FD1B2F" w:rsidRPr="00EB5520">
              <w:rPr>
                <w:rFonts w:ascii="Calibri" w:hAnsi="Calibri" w:cs="Calibri"/>
                <w:sz w:val="20"/>
                <w:szCs w:val="20"/>
              </w:rPr>
              <w:t>,</w:t>
            </w:r>
            <w:r w:rsidRPr="00EB5520">
              <w:rPr>
                <w:rFonts w:ascii="Calibri" w:hAnsi="Calibri" w:cs="Calibri"/>
                <w:sz w:val="20"/>
                <w:szCs w:val="20"/>
              </w:rPr>
              <w:t xml:space="preserve"> and disease status of all </w:t>
            </w:r>
            <w:r w:rsidRPr="00EB5520">
              <w:rPr>
                <w:rFonts w:ascii="Calibri" w:hAnsi="Calibri" w:cs="Calibri"/>
                <w:i/>
                <w:sz w:val="20"/>
                <w:szCs w:val="20"/>
              </w:rPr>
              <w:t>Actinidia</w:t>
            </w:r>
            <w:r w:rsidRPr="00EB5520">
              <w:rPr>
                <w:rFonts w:ascii="Calibri" w:hAnsi="Calibri" w:cs="Calibri"/>
                <w:sz w:val="20"/>
                <w:szCs w:val="20"/>
              </w:rPr>
              <w:t xml:space="preserve"> </w:t>
            </w:r>
            <w:r w:rsidR="00E412E7">
              <w:rPr>
                <w:rFonts w:ascii="Calibri" w:hAnsi="Calibri" w:cs="Calibri"/>
                <w:sz w:val="20"/>
                <w:szCs w:val="20"/>
              </w:rPr>
              <w:t xml:space="preserve">and </w:t>
            </w:r>
            <w:r w:rsidR="00E412E7" w:rsidRPr="00146E2D">
              <w:rPr>
                <w:rFonts w:ascii="Calibri" w:hAnsi="Calibri" w:cs="Calibri"/>
                <w:sz w:val="20"/>
                <w:szCs w:val="20"/>
                <w:highlight w:val="yellow"/>
              </w:rPr>
              <w:t>shelter tree</w:t>
            </w:r>
            <w:r w:rsidR="00E412E7">
              <w:rPr>
                <w:rFonts w:ascii="Calibri" w:hAnsi="Calibri" w:cs="Calibri"/>
                <w:sz w:val="20"/>
                <w:szCs w:val="20"/>
              </w:rPr>
              <w:t xml:space="preserve"> </w:t>
            </w:r>
            <w:r w:rsidRPr="00EB5520">
              <w:rPr>
                <w:rFonts w:ascii="Calibri" w:hAnsi="Calibri" w:cs="Calibri"/>
                <w:sz w:val="20"/>
                <w:szCs w:val="20"/>
              </w:rPr>
              <w:t>plant material brought onto the site must be documented.</w:t>
            </w:r>
          </w:p>
          <w:p w14:paraId="2075243B" w14:textId="77777777" w:rsidR="00AC218F" w:rsidRPr="00EB5520" w:rsidRDefault="00AC218F" w:rsidP="000D7B8C">
            <w:pPr>
              <w:rPr>
                <w:rFonts w:ascii="Calibri" w:hAnsi="Calibri" w:cs="Calibri"/>
                <w:sz w:val="20"/>
                <w:szCs w:val="20"/>
              </w:rPr>
            </w:pPr>
            <w:r w:rsidRPr="00EB5520">
              <w:rPr>
                <w:rFonts w:ascii="Calibri" w:hAnsi="Calibri" w:cs="Calibri"/>
                <w:sz w:val="20"/>
                <w:szCs w:val="20"/>
              </w:rPr>
              <w:t>Nurseries must keep supplier details for traceability purposes (TR.2)</w:t>
            </w:r>
            <w:r w:rsidR="009E2E8E" w:rsidRPr="00EB5520">
              <w:rPr>
                <w:rFonts w:ascii="Calibri" w:hAnsi="Calibri" w:cs="Calibri"/>
                <w:sz w:val="20"/>
                <w:szCs w:val="20"/>
              </w:rPr>
              <w:t xml:space="preserve"> </w:t>
            </w:r>
            <w:r w:rsidR="00BE55C9" w:rsidRPr="00EB5520">
              <w:rPr>
                <w:rFonts w:ascii="Calibri" w:hAnsi="Calibri" w:cs="Calibri"/>
                <w:sz w:val="20"/>
                <w:szCs w:val="20"/>
              </w:rPr>
              <w:t>(</w:t>
            </w:r>
            <w:r w:rsidR="0060701E" w:rsidRPr="00EB5520">
              <w:rPr>
                <w:rFonts w:ascii="Calibri" w:hAnsi="Calibri" w:cs="Calibri"/>
                <w:sz w:val="20"/>
                <w:szCs w:val="20"/>
              </w:rPr>
              <w:t>see Appendix 3 for a suitable template)</w:t>
            </w:r>
          </w:p>
          <w:p w14:paraId="48FBA055" w14:textId="1CA27EFB" w:rsidR="00AC218F" w:rsidRPr="00EB5520" w:rsidRDefault="00AC218F" w:rsidP="000D7B8C">
            <w:pPr>
              <w:rPr>
                <w:rFonts w:ascii="Calibri" w:hAnsi="Calibri" w:cs="Calibri"/>
                <w:sz w:val="20"/>
                <w:szCs w:val="20"/>
                <w:u w:val="single"/>
              </w:rPr>
            </w:pPr>
            <w:r w:rsidRPr="00EB5520">
              <w:rPr>
                <w:rFonts w:ascii="Calibri" w:hAnsi="Calibri" w:cs="Calibri"/>
                <w:sz w:val="20"/>
                <w:szCs w:val="20"/>
                <w:u w:val="single"/>
              </w:rPr>
              <w:t xml:space="preserve">Systems to ensure material is pest and disease </w:t>
            </w:r>
            <w:r w:rsidR="00146E2D" w:rsidRPr="00EB5520">
              <w:rPr>
                <w:rFonts w:ascii="Calibri" w:hAnsi="Calibri" w:cs="Calibri"/>
                <w:sz w:val="20"/>
                <w:szCs w:val="20"/>
                <w:u w:val="single"/>
              </w:rPr>
              <w:t>free.</w:t>
            </w:r>
          </w:p>
          <w:p w14:paraId="7842BFDB" w14:textId="77777777" w:rsidR="00AC218F" w:rsidRPr="00EB5520" w:rsidRDefault="00AC218F" w:rsidP="000D7B8C">
            <w:pPr>
              <w:rPr>
                <w:rFonts w:ascii="Calibri" w:hAnsi="Calibri" w:cs="Calibri"/>
                <w:sz w:val="20"/>
                <w:szCs w:val="20"/>
              </w:rPr>
            </w:pPr>
            <w:r w:rsidRPr="00EB5520">
              <w:rPr>
                <w:rFonts w:ascii="Calibri" w:hAnsi="Calibri" w:cs="Calibri"/>
                <w:sz w:val="20"/>
                <w:szCs w:val="20"/>
              </w:rPr>
              <w:t>The nursery must have systems in place to verify propagation material is clean. Measures may include a combination of the following:</w:t>
            </w:r>
          </w:p>
          <w:p w14:paraId="33C732BD" w14:textId="6A8BD02F" w:rsidR="00AC218F" w:rsidRPr="00EB5520" w:rsidRDefault="00AC218F" w:rsidP="000D7B8C">
            <w:pPr>
              <w:pStyle w:val="ListParagraph"/>
              <w:numPr>
                <w:ilvl w:val="0"/>
                <w:numId w:val="22"/>
              </w:numPr>
              <w:rPr>
                <w:rFonts w:ascii="Calibri" w:hAnsi="Calibri" w:cs="Calibri"/>
                <w:sz w:val="20"/>
                <w:szCs w:val="20"/>
              </w:rPr>
            </w:pPr>
            <w:r w:rsidRPr="00EB5520">
              <w:rPr>
                <w:rFonts w:ascii="Calibri" w:hAnsi="Calibri" w:cs="Calibri"/>
                <w:sz w:val="20"/>
                <w:szCs w:val="20"/>
              </w:rPr>
              <w:t xml:space="preserve">Visual </w:t>
            </w:r>
            <w:r w:rsidR="00146E2D" w:rsidRPr="00EB5520">
              <w:rPr>
                <w:rFonts w:ascii="Calibri" w:hAnsi="Calibri" w:cs="Calibri"/>
                <w:sz w:val="20"/>
                <w:szCs w:val="20"/>
              </w:rPr>
              <w:t>inspections.</w:t>
            </w:r>
          </w:p>
          <w:p w14:paraId="7BF25200" w14:textId="77587280" w:rsidR="00AC218F" w:rsidRPr="00EB5520" w:rsidRDefault="00AC218F" w:rsidP="00AC218F">
            <w:pPr>
              <w:pStyle w:val="ListParagraph"/>
              <w:numPr>
                <w:ilvl w:val="0"/>
                <w:numId w:val="22"/>
              </w:numPr>
              <w:spacing w:before="80"/>
              <w:rPr>
                <w:rFonts w:ascii="Calibri" w:hAnsi="Calibri" w:cs="Calibri"/>
                <w:sz w:val="20"/>
                <w:szCs w:val="20"/>
              </w:rPr>
            </w:pPr>
            <w:r w:rsidRPr="00EB5520">
              <w:rPr>
                <w:rFonts w:ascii="Calibri" w:hAnsi="Calibri" w:cs="Calibri"/>
                <w:sz w:val="20"/>
                <w:szCs w:val="20"/>
              </w:rPr>
              <w:t xml:space="preserve">Lab </w:t>
            </w:r>
            <w:r w:rsidR="00146E2D" w:rsidRPr="00EB5520">
              <w:rPr>
                <w:rFonts w:ascii="Calibri" w:hAnsi="Calibri" w:cs="Calibri"/>
                <w:sz w:val="20"/>
                <w:szCs w:val="20"/>
              </w:rPr>
              <w:t>testing.</w:t>
            </w:r>
          </w:p>
          <w:p w14:paraId="1A40C5EF" w14:textId="77777777" w:rsidR="00AC218F" w:rsidRPr="00EB5520" w:rsidRDefault="00AC218F" w:rsidP="00AC218F">
            <w:pPr>
              <w:pStyle w:val="ListParagraph"/>
              <w:numPr>
                <w:ilvl w:val="0"/>
                <w:numId w:val="22"/>
              </w:numPr>
              <w:spacing w:before="80"/>
              <w:rPr>
                <w:rFonts w:ascii="Calibri" w:hAnsi="Calibri" w:cs="Calibri"/>
                <w:sz w:val="20"/>
                <w:szCs w:val="20"/>
              </w:rPr>
            </w:pPr>
            <w:r w:rsidRPr="00EB5520">
              <w:rPr>
                <w:rFonts w:ascii="Calibri" w:hAnsi="Calibri" w:cs="Calibri"/>
                <w:sz w:val="20"/>
                <w:szCs w:val="20"/>
              </w:rPr>
              <w:t>Quarantine or isolation period upon arrival; and</w:t>
            </w:r>
          </w:p>
          <w:p w14:paraId="41F62616" w14:textId="4D06B576" w:rsidR="00AC218F" w:rsidRPr="00EB5520" w:rsidRDefault="00AC218F" w:rsidP="00AC218F">
            <w:pPr>
              <w:pStyle w:val="ListParagraph"/>
              <w:numPr>
                <w:ilvl w:val="0"/>
                <w:numId w:val="22"/>
              </w:numPr>
              <w:spacing w:before="80"/>
              <w:rPr>
                <w:rFonts w:ascii="Calibri" w:hAnsi="Calibri" w:cs="Calibri"/>
                <w:sz w:val="20"/>
                <w:szCs w:val="20"/>
              </w:rPr>
            </w:pPr>
            <w:r w:rsidRPr="00EB5520">
              <w:rPr>
                <w:rFonts w:ascii="Calibri" w:hAnsi="Calibri" w:cs="Calibri"/>
                <w:sz w:val="20"/>
                <w:szCs w:val="20"/>
              </w:rPr>
              <w:t xml:space="preserve">Application of crop protection product (plants) or surface </w:t>
            </w:r>
            <w:proofErr w:type="spellStart"/>
            <w:r w:rsidRPr="00EB5520">
              <w:rPr>
                <w:rFonts w:ascii="Calibri" w:hAnsi="Calibri" w:cs="Calibri"/>
                <w:sz w:val="20"/>
                <w:szCs w:val="20"/>
              </w:rPr>
              <w:t>sterilants</w:t>
            </w:r>
            <w:proofErr w:type="spellEnd"/>
            <w:r w:rsidRPr="00EB5520">
              <w:rPr>
                <w:rFonts w:ascii="Calibri" w:hAnsi="Calibri" w:cs="Calibri"/>
                <w:sz w:val="20"/>
                <w:szCs w:val="20"/>
              </w:rPr>
              <w:t xml:space="preserve"> (</w:t>
            </w:r>
            <w:r w:rsidR="00146E2D" w:rsidRPr="00EB5520">
              <w:rPr>
                <w:rFonts w:ascii="Calibri" w:hAnsi="Calibri" w:cs="Calibri"/>
                <w:sz w:val="20"/>
                <w:szCs w:val="20"/>
              </w:rPr>
              <w:t>seed)</w:t>
            </w:r>
            <w:r w:rsidRPr="00EB5520">
              <w:rPr>
                <w:rFonts w:ascii="Calibri" w:hAnsi="Calibri" w:cs="Calibri"/>
                <w:sz w:val="20"/>
                <w:szCs w:val="20"/>
              </w:rPr>
              <w:t>.</w:t>
            </w:r>
          </w:p>
          <w:p w14:paraId="1B1FDFAE" w14:textId="1A115A7B" w:rsidR="00AC218F" w:rsidRPr="00EB5520" w:rsidRDefault="00AC218F" w:rsidP="000D7B8C">
            <w:pPr>
              <w:rPr>
                <w:rFonts w:ascii="Calibri" w:hAnsi="Calibri" w:cs="Calibri"/>
                <w:sz w:val="20"/>
                <w:szCs w:val="20"/>
              </w:rPr>
            </w:pPr>
            <w:r w:rsidRPr="00EB5520">
              <w:rPr>
                <w:rFonts w:ascii="Calibri" w:hAnsi="Calibri" w:cs="Calibri"/>
                <w:sz w:val="20"/>
                <w:szCs w:val="20"/>
              </w:rPr>
              <w:t xml:space="preserve">Shipments with target pests or diseases should be rejected and care taken not to contaminate the </w:t>
            </w:r>
            <w:r w:rsidR="00FF24EC" w:rsidRPr="00EB5520">
              <w:rPr>
                <w:rFonts w:ascii="Calibri" w:hAnsi="Calibri" w:cs="Calibri"/>
                <w:sz w:val="20"/>
                <w:szCs w:val="20"/>
              </w:rPr>
              <w:t>nursery.</w:t>
            </w:r>
            <w:r w:rsidR="00FF24EC">
              <w:rPr>
                <w:rFonts w:ascii="Calibri" w:hAnsi="Calibri" w:cs="Calibri"/>
                <w:sz w:val="20"/>
                <w:szCs w:val="20"/>
              </w:rPr>
              <w:t xml:space="preserve"> </w:t>
            </w:r>
            <w:r w:rsidR="00FF24EC" w:rsidRPr="00FF24EC">
              <w:rPr>
                <w:rFonts w:ascii="Calibri" w:hAnsi="Calibri" w:cs="Calibri"/>
                <w:sz w:val="20"/>
                <w:szCs w:val="20"/>
                <w:highlight w:val="yellow"/>
              </w:rPr>
              <w:t>New containers must be visually checked for contamination and stored in an area free from weeds/pests.</w:t>
            </w:r>
          </w:p>
          <w:p w14:paraId="422AA554" w14:textId="77777777" w:rsidR="00D93DA5" w:rsidRDefault="003C6D64" w:rsidP="00D93DA5">
            <w:pPr>
              <w:spacing w:before="80"/>
              <w:rPr>
                <w:rFonts w:ascii="Calibri" w:hAnsi="Calibri" w:cs="Calibri"/>
                <w:sz w:val="20"/>
                <w:szCs w:val="20"/>
              </w:rPr>
            </w:pPr>
            <w:r w:rsidRPr="00EB5520">
              <w:rPr>
                <w:rFonts w:ascii="Calibri" w:hAnsi="Calibri" w:cs="Calibri"/>
                <w:sz w:val="20"/>
                <w:szCs w:val="20"/>
              </w:rPr>
              <w:t xml:space="preserve">The nursery must demonstrate how transmission </w:t>
            </w:r>
            <w:r w:rsidR="00F140CA" w:rsidRPr="00EB5520">
              <w:rPr>
                <w:rFonts w:ascii="Calibri" w:hAnsi="Calibri" w:cs="Calibri"/>
                <w:sz w:val="20"/>
                <w:szCs w:val="20"/>
              </w:rPr>
              <w:t xml:space="preserve">of disease </w:t>
            </w:r>
            <w:r w:rsidRPr="00EB5520">
              <w:rPr>
                <w:rFonts w:ascii="Calibri" w:hAnsi="Calibri" w:cs="Calibri"/>
                <w:sz w:val="20"/>
                <w:szCs w:val="20"/>
              </w:rPr>
              <w:t>by fruit, seed, or other plant material brought into the nursery is mitigated. This should include the following measures where applicable:</w:t>
            </w:r>
          </w:p>
          <w:p w14:paraId="7FD38021" w14:textId="264BE40C" w:rsidR="00D93DA5" w:rsidRDefault="001470BF" w:rsidP="00D93DA5">
            <w:pPr>
              <w:pStyle w:val="ListParagraph"/>
              <w:numPr>
                <w:ilvl w:val="0"/>
                <w:numId w:val="98"/>
              </w:numPr>
              <w:spacing w:before="80"/>
              <w:rPr>
                <w:rFonts w:ascii="Calibri" w:hAnsi="Calibri" w:cs="Calibri"/>
                <w:sz w:val="20"/>
                <w:szCs w:val="20"/>
              </w:rPr>
            </w:pPr>
            <w:r w:rsidRPr="00146E2D">
              <w:rPr>
                <w:rFonts w:ascii="Calibri" w:hAnsi="Calibri" w:cs="Calibri"/>
                <w:sz w:val="20"/>
                <w:szCs w:val="20"/>
                <w:highlight w:val="yellow"/>
              </w:rPr>
              <w:t>Kiwifruit</w:t>
            </w:r>
            <w:r>
              <w:rPr>
                <w:rFonts w:ascii="Calibri" w:hAnsi="Calibri" w:cs="Calibri"/>
                <w:sz w:val="20"/>
                <w:szCs w:val="20"/>
              </w:rPr>
              <w:t xml:space="preserve"> </w:t>
            </w:r>
            <w:r w:rsidR="00146E2D">
              <w:rPr>
                <w:rFonts w:ascii="Calibri" w:hAnsi="Calibri" w:cs="Calibri"/>
                <w:sz w:val="20"/>
                <w:szCs w:val="20"/>
              </w:rPr>
              <w:t>p</w:t>
            </w:r>
            <w:r w:rsidR="009D47A8" w:rsidRPr="00D93DA5">
              <w:rPr>
                <w:rFonts w:ascii="Calibri" w:hAnsi="Calibri" w:cs="Calibri"/>
                <w:sz w:val="20"/>
                <w:szCs w:val="20"/>
              </w:rPr>
              <w:t>ropagation material shall only be sourced from certified mother plants.</w:t>
            </w:r>
          </w:p>
          <w:p w14:paraId="2A5D7E08" w14:textId="05EFC98A" w:rsidR="00D93DA5" w:rsidRDefault="003C6D64" w:rsidP="00D93DA5">
            <w:pPr>
              <w:pStyle w:val="ListParagraph"/>
              <w:numPr>
                <w:ilvl w:val="0"/>
                <w:numId w:val="98"/>
              </w:numPr>
              <w:spacing w:before="80"/>
              <w:rPr>
                <w:rFonts w:ascii="Calibri" w:hAnsi="Calibri" w:cs="Calibri"/>
                <w:sz w:val="20"/>
                <w:szCs w:val="20"/>
              </w:rPr>
            </w:pPr>
            <w:r w:rsidRPr="00D93DA5">
              <w:rPr>
                <w:rFonts w:ascii="Calibri" w:hAnsi="Calibri" w:cs="Calibri"/>
                <w:sz w:val="20"/>
                <w:szCs w:val="20"/>
              </w:rPr>
              <w:t xml:space="preserve">Seed, </w:t>
            </w:r>
            <w:r w:rsidR="00146E2D" w:rsidRPr="00146E2D">
              <w:rPr>
                <w:rFonts w:ascii="Calibri" w:hAnsi="Calibri" w:cs="Calibri"/>
                <w:sz w:val="20"/>
                <w:szCs w:val="20"/>
                <w:highlight w:val="yellow"/>
              </w:rPr>
              <w:t>kiwifruit fruit</w:t>
            </w:r>
            <w:r w:rsidRPr="00D93DA5">
              <w:rPr>
                <w:rFonts w:ascii="Calibri" w:hAnsi="Calibri" w:cs="Calibri"/>
                <w:sz w:val="20"/>
                <w:szCs w:val="20"/>
              </w:rPr>
              <w:t xml:space="preserve"> and associated materials (containers, bags) shall be visually clean and free from plant material and </w:t>
            </w:r>
            <w:r w:rsidR="00146E2D" w:rsidRPr="00D93DA5">
              <w:rPr>
                <w:rFonts w:ascii="Calibri" w:hAnsi="Calibri" w:cs="Calibri"/>
                <w:sz w:val="20"/>
                <w:szCs w:val="20"/>
              </w:rPr>
              <w:t>soil.</w:t>
            </w:r>
          </w:p>
          <w:p w14:paraId="6314D32B" w14:textId="5408C02B" w:rsidR="00D93DA5" w:rsidRDefault="001470BF" w:rsidP="00D93DA5">
            <w:pPr>
              <w:pStyle w:val="ListParagraph"/>
              <w:numPr>
                <w:ilvl w:val="0"/>
                <w:numId w:val="98"/>
              </w:numPr>
              <w:spacing w:before="80"/>
              <w:rPr>
                <w:rFonts w:ascii="Calibri" w:hAnsi="Calibri" w:cs="Calibri"/>
                <w:sz w:val="20"/>
                <w:szCs w:val="20"/>
              </w:rPr>
            </w:pPr>
            <w:r w:rsidRPr="00146E2D">
              <w:rPr>
                <w:rFonts w:ascii="Calibri" w:hAnsi="Calibri" w:cs="Calibri"/>
                <w:sz w:val="20"/>
                <w:szCs w:val="20"/>
                <w:highlight w:val="yellow"/>
              </w:rPr>
              <w:t>Kiwifruit</w:t>
            </w:r>
            <w:r w:rsidR="003C6D64" w:rsidRPr="00146E2D">
              <w:rPr>
                <w:rFonts w:ascii="Calibri" w:hAnsi="Calibri" w:cs="Calibri"/>
                <w:sz w:val="20"/>
                <w:szCs w:val="20"/>
                <w:highlight w:val="yellow"/>
              </w:rPr>
              <w:t xml:space="preserve"> </w:t>
            </w:r>
            <w:r w:rsidR="00146E2D" w:rsidRPr="00146E2D">
              <w:rPr>
                <w:rFonts w:ascii="Calibri" w:hAnsi="Calibri" w:cs="Calibri"/>
                <w:sz w:val="20"/>
                <w:szCs w:val="20"/>
                <w:highlight w:val="yellow"/>
              </w:rPr>
              <w:t>fruit</w:t>
            </w:r>
            <w:r w:rsidR="00146E2D">
              <w:rPr>
                <w:rFonts w:ascii="Calibri" w:hAnsi="Calibri" w:cs="Calibri"/>
                <w:sz w:val="20"/>
                <w:szCs w:val="20"/>
              </w:rPr>
              <w:t xml:space="preserve"> </w:t>
            </w:r>
            <w:r w:rsidR="003C6D64" w:rsidRPr="00D93DA5">
              <w:rPr>
                <w:rFonts w:ascii="Calibri" w:hAnsi="Calibri" w:cs="Calibri"/>
                <w:sz w:val="20"/>
                <w:szCs w:val="20"/>
              </w:rPr>
              <w:t xml:space="preserve">shall be surface sterilised before the extraction process </w:t>
            </w:r>
            <w:r w:rsidR="00146E2D" w:rsidRPr="00D93DA5">
              <w:rPr>
                <w:rFonts w:ascii="Calibri" w:hAnsi="Calibri" w:cs="Calibri"/>
                <w:sz w:val="20"/>
                <w:szCs w:val="20"/>
              </w:rPr>
              <w:t>commences.</w:t>
            </w:r>
          </w:p>
          <w:p w14:paraId="3FA22CE5" w14:textId="18680575" w:rsidR="00D93DA5" w:rsidRPr="00D93DA5" w:rsidRDefault="00146E2D" w:rsidP="00D93DA5">
            <w:pPr>
              <w:pStyle w:val="ListParagraph"/>
              <w:numPr>
                <w:ilvl w:val="0"/>
                <w:numId w:val="98"/>
              </w:numPr>
              <w:spacing w:before="80"/>
              <w:rPr>
                <w:rFonts w:ascii="Calibri" w:hAnsi="Calibri" w:cs="Calibri"/>
                <w:sz w:val="20"/>
                <w:szCs w:val="20"/>
              </w:rPr>
            </w:pPr>
            <w:r w:rsidRPr="00146E2D">
              <w:rPr>
                <w:rFonts w:ascii="Calibri" w:hAnsi="Calibri" w:cs="Calibri"/>
                <w:sz w:val="20"/>
                <w:szCs w:val="20"/>
                <w:highlight w:val="yellow"/>
                <w:lang w:val="en"/>
              </w:rPr>
              <w:t>Kiwifruit</w:t>
            </w:r>
            <w:r w:rsidR="003C6D64" w:rsidRPr="00D93DA5">
              <w:rPr>
                <w:rFonts w:ascii="Calibri" w:hAnsi="Calibri" w:cs="Calibri"/>
                <w:sz w:val="20"/>
                <w:szCs w:val="20"/>
                <w:lang w:val="en"/>
              </w:rPr>
              <w:t xml:space="preserve"> material that remains after seed extraction shall be disposed of into a quarantine </w:t>
            </w:r>
            <w:r w:rsidRPr="00D93DA5">
              <w:rPr>
                <w:rFonts w:ascii="Calibri" w:hAnsi="Calibri" w:cs="Calibri"/>
                <w:sz w:val="20"/>
                <w:szCs w:val="20"/>
                <w:lang w:val="en"/>
              </w:rPr>
              <w:t>bin.</w:t>
            </w:r>
          </w:p>
          <w:p w14:paraId="4B306863" w14:textId="5FEA7DA9" w:rsidR="003C6D64" w:rsidRPr="00D93DA5" w:rsidRDefault="003C6D64" w:rsidP="00D93DA5">
            <w:pPr>
              <w:pStyle w:val="ListParagraph"/>
              <w:numPr>
                <w:ilvl w:val="0"/>
                <w:numId w:val="98"/>
              </w:numPr>
              <w:spacing w:before="80"/>
              <w:rPr>
                <w:rFonts w:ascii="Calibri" w:hAnsi="Calibri" w:cs="Calibri"/>
                <w:sz w:val="20"/>
                <w:szCs w:val="20"/>
              </w:rPr>
            </w:pPr>
            <w:r w:rsidRPr="00D93DA5">
              <w:rPr>
                <w:rFonts w:ascii="Calibri" w:hAnsi="Calibri" w:cs="Calibri"/>
                <w:sz w:val="20"/>
                <w:szCs w:val="20"/>
                <w:lang w:val="en"/>
              </w:rPr>
              <w:t xml:space="preserve">All </w:t>
            </w:r>
            <w:r w:rsidR="001470BF" w:rsidRPr="00146E2D">
              <w:rPr>
                <w:rFonts w:ascii="Calibri" w:hAnsi="Calibri" w:cs="Calibri"/>
                <w:sz w:val="20"/>
                <w:szCs w:val="20"/>
                <w:highlight w:val="yellow"/>
                <w:lang w:val="en"/>
              </w:rPr>
              <w:t>kiwifruit</w:t>
            </w:r>
            <w:r w:rsidR="001470BF">
              <w:rPr>
                <w:rFonts w:ascii="Calibri" w:hAnsi="Calibri" w:cs="Calibri"/>
                <w:sz w:val="20"/>
                <w:szCs w:val="20"/>
                <w:lang w:val="en"/>
              </w:rPr>
              <w:t xml:space="preserve"> </w:t>
            </w:r>
            <w:r w:rsidRPr="00D93DA5">
              <w:rPr>
                <w:rFonts w:ascii="Calibri" w:hAnsi="Calibri" w:cs="Calibri"/>
                <w:sz w:val="20"/>
                <w:szCs w:val="20"/>
                <w:lang w:val="en"/>
              </w:rPr>
              <w:t>seed must be surface sterilized following the protocol in Appendix 1; and</w:t>
            </w:r>
          </w:p>
          <w:p w14:paraId="1B2184C5" w14:textId="77777777" w:rsidR="003C6D64" w:rsidRPr="00D93DA5" w:rsidRDefault="003C6D64" w:rsidP="00D93DA5">
            <w:pPr>
              <w:pStyle w:val="ListParagraph"/>
              <w:numPr>
                <w:ilvl w:val="0"/>
                <w:numId w:val="98"/>
              </w:numPr>
              <w:rPr>
                <w:rFonts w:ascii="Calibri" w:hAnsi="Calibri" w:cs="Calibri"/>
                <w:sz w:val="20"/>
                <w:szCs w:val="20"/>
              </w:rPr>
            </w:pPr>
            <w:r w:rsidRPr="00D93DA5">
              <w:rPr>
                <w:rFonts w:ascii="Calibri" w:hAnsi="Calibri" w:cs="Calibri"/>
                <w:sz w:val="20"/>
                <w:szCs w:val="20"/>
                <w:lang w:val="en"/>
              </w:rPr>
              <w:t>Ensure all resulting seedlings are visually healthy and have no obvious signs of disease.</w:t>
            </w:r>
          </w:p>
          <w:p w14:paraId="6FEF3522" w14:textId="77777777" w:rsidR="00101604" w:rsidRPr="00EB5520" w:rsidRDefault="00101604" w:rsidP="00402CE6">
            <w:pPr>
              <w:rPr>
                <w:rFonts w:ascii="Calibri" w:hAnsi="Calibri" w:cs="Calibri"/>
                <w:sz w:val="10"/>
                <w:szCs w:val="10"/>
              </w:rPr>
            </w:pPr>
          </w:p>
        </w:tc>
      </w:tr>
      <w:tr w:rsidR="009C7567" w:rsidRPr="00EB5520" w14:paraId="5CA4D2D1" w14:textId="77777777" w:rsidTr="00D96C75">
        <w:trPr>
          <w:trHeight w:val="2245"/>
        </w:trPr>
        <w:tc>
          <w:tcPr>
            <w:tcW w:w="1980" w:type="dxa"/>
            <w:vMerge w:val="restart"/>
          </w:tcPr>
          <w:p w14:paraId="24C9B5DB" w14:textId="77777777" w:rsidR="009C7567" w:rsidRPr="00EB5520" w:rsidRDefault="009C7567" w:rsidP="00402CE6">
            <w:pPr>
              <w:rPr>
                <w:rFonts w:ascii="Calibri" w:hAnsi="Calibri" w:cs="Calibri"/>
                <w:b/>
                <w:sz w:val="24"/>
                <w:szCs w:val="24"/>
              </w:rPr>
            </w:pPr>
            <w:r w:rsidRPr="00EB5520">
              <w:rPr>
                <w:rFonts w:ascii="Calibri" w:hAnsi="Calibri" w:cs="Calibri"/>
                <w:b/>
                <w:sz w:val="24"/>
                <w:szCs w:val="24"/>
              </w:rPr>
              <w:t>PM.1</w:t>
            </w:r>
          </w:p>
          <w:p w14:paraId="69524A74" w14:textId="666757A2" w:rsidR="009C7567" w:rsidRDefault="009C7567" w:rsidP="00402CE6">
            <w:pPr>
              <w:rPr>
                <w:rFonts w:ascii="Calibri" w:hAnsi="Calibri" w:cs="Calibri"/>
              </w:rPr>
            </w:pPr>
            <w:r w:rsidRPr="00EB5520">
              <w:rPr>
                <w:rFonts w:ascii="Calibri" w:hAnsi="Calibri" w:cs="Calibri"/>
              </w:rPr>
              <w:t>Record origin, (KPIN etc</w:t>
            </w:r>
            <w:r w:rsidR="001470BF">
              <w:rPr>
                <w:rFonts w:ascii="Calibri" w:hAnsi="Calibri" w:cs="Calibri"/>
              </w:rPr>
              <w:t xml:space="preserve"> for kiwifruit</w:t>
            </w:r>
            <w:r w:rsidRPr="00EB5520">
              <w:rPr>
                <w:rFonts w:ascii="Calibri" w:hAnsi="Calibri" w:cs="Calibri"/>
              </w:rPr>
              <w:t xml:space="preserve">) pest and disease status of all plant material brought on site -including seeds, </w:t>
            </w:r>
            <w:r w:rsidR="00FD1B2F" w:rsidRPr="00EB5520">
              <w:rPr>
                <w:rFonts w:ascii="Calibri" w:hAnsi="Calibri" w:cs="Calibri"/>
              </w:rPr>
              <w:t>plants,</w:t>
            </w:r>
            <w:r w:rsidRPr="00EB5520">
              <w:rPr>
                <w:rFonts w:ascii="Calibri" w:hAnsi="Calibri" w:cs="Calibri"/>
              </w:rPr>
              <w:t xml:space="preserve"> and graft wood.</w:t>
            </w:r>
          </w:p>
          <w:p w14:paraId="32ADE190" w14:textId="17172B20" w:rsidR="009C7567" w:rsidRPr="00EB5520" w:rsidRDefault="009C7567" w:rsidP="00402CE6">
            <w:pPr>
              <w:rPr>
                <w:rFonts w:ascii="Calibri" w:hAnsi="Calibri" w:cs="Calibri"/>
              </w:rPr>
            </w:pPr>
            <w:r w:rsidRPr="00146E2D">
              <w:rPr>
                <w:rFonts w:ascii="Calibri" w:hAnsi="Calibri" w:cs="Calibri"/>
                <w:highlight w:val="yellow"/>
              </w:rPr>
              <w:t xml:space="preserve">The supplier record template (appendix </w:t>
            </w:r>
            <w:r w:rsidR="00FD1B2F" w:rsidRPr="00146E2D">
              <w:rPr>
                <w:rFonts w:ascii="Calibri" w:hAnsi="Calibri" w:cs="Calibri"/>
                <w:highlight w:val="yellow"/>
              </w:rPr>
              <w:t>3)</w:t>
            </w:r>
            <w:r w:rsidRPr="00146E2D">
              <w:rPr>
                <w:rFonts w:ascii="Calibri" w:hAnsi="Calibri" w:cs="Calibri"/>
                <w:highlight w:val="yellow"/>
              </w:rPr>
              <w:t xml:space="preserve"> is recommended as the appropriate place to record any incoming material and associated inspections.</w:t>
            </w:r>
          </w:p>
          <w:p w14:paraId="13811DBE" w14:textId="163821AC" w:rsidR="009C7567" w:rsidRPr="00EB5520" w:rsidRDefault="009C7567" w:rsidP="00402CE6">
            <w:pPr>
              <w:rPr>
                <w:rFonts w:ascii="Calibri" w:hAnsi="Calibri" w:cs="Calibri"/>
              </w:rPr>
            </w:pPr>
            <w:r w:rsidRPr="00EB5520">
              <w:rPr>
                <w:rFonts w:ascii="Calibri" w:hAnsi="Calibri" w:cs="Calibri"/>
              </w:rPr>
              <w:t>Testing records must be on file to verify mother plants are certified “virus free”.</w:t>
            </w:r>
          </w:p>
        </w:tc>
        <w:tc>
          <w:tcPr>
            <w:tcW w:w="8221" w:type="dxa"/>
            <w:gridSpan w:val="2"/>
          </w:tcPr>
          <w:p w14:paraId="5B5EBDD1" w14:textId="40175498" w:rsidR="009C7567" w:rsidRPr="00146E2D" w:rsidRDefault="009C7567" w:rsidP="00402CE6">
            <w:pPr>
              <w:rPr>
                <w:rFonts w:ascii="Calibri" w:hAnsi="Calibri" w:cs="Calibri"/>
                <w:highlight w:val="yellow"/>
              </w:rPr>
            </w:pPr>
            <w:r w:rsidRPr="00146E2D">
              <w:rPr>
                <w:rFonts w:ascii="Calibri" w:hAnsi="Calibri" w:cs="Calibri"/>
                <w:highlight w:val="yellow"/>
              </w:rPr>
              <w:t xml:space="preserve">List </w:t>
            </w:r>
            <w:r w:rsidR="0089007E" w:rsidRPr="00146E2D">
              <w:rPr>
                <w:rFonts w:ascii="Calibri" w:hAnsi="Calibri" w:cs="Calibri"/>
                <w:highlight w:val="yellow"/>
              </w:rPr>
              <w:t>m</w:t>
            </w:r>
            <w:r w:rsidRPr="00146E2D">
              <w:rPr>
                <w:rFonts w:ascii="Calibri" w:hAnsi="Calibri" w:cs="Calibri"/>
                <w:highlight w:val="yellow"/>
              </w:rPr>
              <w:t>other plant source if growing from seed/cuttings:</w:t>
            </w:r>
            <w:r w:rsidR="0089007E" w:rsidRPr="00146E2D">
              <w:rPr>
                <w:rFonts w:ascii="Calibri" w:hAnsi="Calibri" w:cs="Calibri"/>
                <w:highlight w:val="yellow"/>
              </w:rPr>
              <w:t xml:space="preserve"> address</w:t>
            </w:r>
            <w:r w:rsidR="001470BF" w:rsidRPr="00146E2D">
              <w:rPr>
                <w:rFonts w:ascii="Calibri" w:hAnsi="Calibri" w:cs="Calibri"/>
                <w:highlight w:val="yellow"/>
              </w:rPr>
              <w:t xml:space="preserve"> (and KPIN for kiwifruit plants</w:t>
            </w:r>
            <w:r w:rsidR="0089007E" w:rsidRPr="00146E2D">
              <w:rPr>
                <w:rFonts w:ascii="Calibri" w:hAnsi="Calibri" w:cs="Calibri"/>
                <w:highlight w:val="yellow"/>
              </w:rPr>
              <w:t xml:space="preserve">) </w:t>
            </w:r>
          </w:p>
        </w:tc>
      </w:tr>
      <w:tr w:rsidR="009C7567" w:rsidRPr="00EB5520" w14:paraId="357E352F" w14:textId="77777777" w:rsidTr="00D96C75">
        <w:trPr>
          <w:trHeight w:val="2245"/>
        </w:trPr>
        <w:tc>
          <w:tcPr>
            <w:tcW w:w="1980" w:type="dxa"/>
            <w:vMerge/>
          </w:tcPr>
          <w:p w14:paraId="4FD146DD" w14:textId="77777777" w:rsidR="009C7567" w:rsidRPr="00EB5520" w:rsidRDefault="009C7567" w:rsidP="00402CE6">
            <w:pPr>
              <w:rPr>
                <w:rFonts w:ascii="Calibri" w:hAnsi="Calibri" w:cs="Calibri"/>
                <w:b/>
                <w:sz w:val="24"/>
                <w:szCs w:val="24"/>
              </w:rPr>
            </w:pPr>
          </w:p>
        </w:tc>
        <w:tc>
          <w:tcPr>
            <w:tcW w:w="8221" w:type="dxa"/>
            <w:gridSpan w:val="2"/>
          </w:tcPr>
          <w:p w14:paraId="2A9872F0" w14:textId="2686B0CA" w:rsidR="009C7567" w:rsidRPr="00146E2D" w:rsidRDefault="009C7567" w:rsidP="00402CE6">
            <w:pPr>
              <w:rPr>
                <w:rFonts w:ascii="Calibri" w:hAnsi="Calibri" w:cs="Calibri"/>
                <w:highlight w:val="yellow"/>
              </w:rPr>
            </w:pPr>
            <w:r w:rsidRPr="00146E2D">
              <w:rPr>
                <w:rFonts w:ascii="Calibri" w:hAnsi="Calibri" w:cs="Calibri"/>
                <w:highlight w:val="yellow"/>
              </w:rPr>
              <w:t xml:space="preserve">List Nurseries </w:t>
            </w:r>
            <w:r w:rsidR="00F04485" w:rsidRPr="00146E2D">
              <w:rPr>
                <w:rFonts w:ascii="Calibri" w:hAnsi="Calibri" w:cs="Calibri"/>
                <w:highlight w:val="yellow"/>
              </w:rPr>
              <w:t xml:space="preserve">your </w:t>
            </w:r>
            <w:r w:rsidRPr="00146E2D">
              <w:rPr>
                <w:rFonts w:ascii="Calibri" w:hAnsi="Calibri" w:cs="Calibri"/>
                <w:highlight w:val="yellow"/>
              </w:rPr>
              <w:t xml:space="preserve">seedlings </w:t>
            </w:r>
            <w:r w:rsidR="00F04485" w:rsidRPr="00146E2D">
              <w:rPr>
                <w:rFonts w:ascii="Calibri" w:hAnsi="Calibri" w:cs="Calibri"/>
                <w:highlight w:val="yellow"/>
              </w:rPr>
              <w:t xml:space="preserve">are </w:t>
            </w:r>
            <w:r w:rsidRPr="00146E2D">
              <w:rPr>
                <w:rFonts w:ascii="Calibri" w:hAnsi="Calibri" w:cs="Calibri"/>
                <w:highlight w:val="yellow"/>
              </w:rPr>
              <w:t xml:space="preserve">sourced from if not producing </w:t>
            </w:r>
            <w:r w:rsidR="00F04485" w:rsidRPr="00146E2D">
              <w:rPr>
                <w:rFonts w:ascii="Calibri" w:hAnsi="Calibri" w:cs="Calibri"/>
                <w:highlight w:val="yellow"/>
              </w:rPr>
              <w:t xml:space="preserve">your </w:t>
            </w:r>
            <w:r w:rsidRPr="00146E2D">
              <w:rPr>
                <w:rFonts w:ascii="Calibri" w:hAnsi="Calibri" w:cs="Calibri"/>
                <w:highlight w:val="yellow"/>
              </w:rPr>
              <w:t>own plants from seed</w:t>
            </w:r>
          </w:p>
        </w:tc>
      </w:tr>
      <w:tr w:rsidR="009C7567" w:rsidRPr="00EB5520" w14:paraId="79466AEB" w14:textId="77777777" w:rsidTr="00146E2D">
        <w:trPr>
          <w:trHeight w:val="1713"/>
        </w:trPr>
        <w:tc>
          <w:tcPr>
            <w:tcW w:w="1980" w:type="dxa"/>
            <w:vMerge/>
          </w:tcPr>
          <w:p w14:paraId="45CB174D" w14:textId="77777777" w:rsidR="009C7567" w:rsidRPr="00EB5520" w:rsidRDefault="009C7567" w:rsidP="00402CE6">
            <w:pPr>
              <w:rPr>
                <w:rFonts w:ascii="Calibri" w:hAnsi="Calibri" w:cs="Calibri"/>
                <w:b/>
                <w:sz w:val="24"/>
                <w:szCs w:val="24"/>
              </w:rPr>
            </w:pPr>
          </w:p>
        </w:tc>
        <w:tc>
          <w:tcPr>
            <w:tcW w:w="8221" w:type="dxa"/>
            <w:gridSpan w:val="2"/>
          </w:tcPr>
          <w:p w14:paraId="1B49CCE7" w14:textId="22C64DD8" w:rsidR="009C7567" w:rsidRPr="00146E2D" w:rsidRDefault="009C7567" w:rsidP="00402CE6">
            <w:pPr>
              <w:rPr>
                <w:rFonts w:ascii="Calibri" w:hAnsi="Calibri" w:cs="Calibri"/>
                <w:highlight w:val="yellow"/>
              </w:rPr>
            </w:pPr>
            <w:r w:rsidRPr="00146E2D">
              <w:rPr>
                <w:rFonts w:ascii="Calibri" w:hAnsi="Calibri" w:cs="Calibri"/>
                <w:highlight w:val="yellow"/>
              </w:rPr>
              <w:t xml:space="preserve">List </w:t>
            </w:r>
            <w:r w:rsidR="00FD1B2F" w:rsidRPr="00146E2D">
              <w:rPr>
                <w:rFonts w:ascii="Calibri" w:hAnsi="Calibri" w:cs="Calibri"/>
                <w:highlight w:val="yellow"/>
              </w:rPr>
              <w:t>b</w:t>
            </w:r>
            <w:r w:rsidRPr="00146E2D">
              <w:rPr>
                <w:rFonts w:ascii="Calibri" w:hAnsi="Calibri" w:cs="Calibri"/>
                <w:highlight w:val="yellow"/>
              </w:rPr>
              <w:t xml:space="preserve">udwood sources </w:t>
            </w:r>
            <w:r w:rsidR="0089007E" w:rsidRPr="00146E2D">
              <w:rPr>
                <w:rFonts w:ascii="Calibri" w:hAnsi="Calibri" w:cs="Calibri"/>
                <w:highlight w:val="yellow"/>
              </w:rPr>
              <w:t>(KPINs</w:t>
            </w:r>
            <w:r w:rsidRPr="00146E2D">
              <w:rPr>
                <w:rFonts w:ascii="Calibri" w:hAnsi="Calibri" w:cs="Calibri"/>
                <w:highlight w:val="yellow"/>
              </w:rPr>
              <w:t xml:space="preserve"> and regions</w:t>
            </w:r>
            <w:r w:rsidR="001470BF" w:rsidRPr="00146E2D">
              <w:rPr>
                <w:rFonts w:ascii="Calibri" w:hAnsi="Calibri" w:cs="Calibri"/>
                <w:highlight w:val="yellow"/>
              </w:rPr>
              <w:t xml:space="preserve"> for </w:t>
            </w:r>
            <w:r w:rsidR="00146E2D" w:rsidRPr="00146E2D">
              <w:rPr>
                <w:rFonts w:ascii="Calibri" w:hAnsi="Calibri" w:cs="Calibri"/>
                <w:highlight w:val="yellow"/>
              </w:rPr>
              <w:t>kiwifruit)</w:t>
            </w:r>
            <w:r w:rsidRPr="00146E2D">
              <w:rPr>
                <w:rFonts w:ascii="Calibri" w:hAnsi="Calibri" w:cs="Calibri"/>
                <w:highlight w:val="yellow"/>
              </w:rPr>
              <w:t xml:space="preserve"> for all grafting material.</w:t>
            </w:r>
          </w:p>
        </w:tc>
      </w:tr>
      <w:tr w:rsidR="00402CE6" w:rsidRPr="00EB5520" w14:paraId="5E838B5E" w14:textId="77777777" w:rsidTr="00D96C75">
        <w:tc>
          <w:tcPr>
            <w:tcW w:w="1980" w:type="dxa"/>
          </w:tcPr>
          <w:p w14:paraId="3A38783D" w14:textId="77777777" w:rsidR="00402CE6" w:rsidRPr="00EB5520" w:rsidRDefault="00402CE6" w:rsidP="00402CE6">
            <w:pPr>
              <w:rPr>
                <w:rFonts w:ascii="Calibri" w:hAnsi="Calibri" w:cs="Calibri"/>
                <w:b/>
                <w:sz w:val="24"/>
                <w:szCs w:val="24"/>
              </w:rPr>
            </w:pPr>
            <w:r w:rsidRPr="00EB5520">
              <w:rPr>
                <w:rFonts w:ascii="Calibri" w:hAnsi="Calibri" w:cs="Calibri"/>
                <w:b/>
                <w:sz w:val="24"/>
                <w:szCs w:val="24"/>
              </w:rPr>
              <w:t>PM.2</w:t>
            </w:r>
          </w:p>
          <w:p w14:paraId="42AAFF1F" w14:textId="39D02FED" w:rsidR="003C6D64" w:rsidRPr="00EB5520" w:rsidRDefault="00101604" w:rsidP="00402CE6">
            <w:pPr>
              <w:rPr>
                <w:rFonts w:ascii="Calibri" w:hAnsi="Calibri" w:cs="Calibri"/>
              </w:rPr>
            </w:pPr>
            <w:r w:rsidRPr="00EB5520">
              <w:rPr>
                <w:rFonts w:ascii="Calibri" w:hAnsi="Calibri" w:cs="Calibri"/>
              </w:rPr>
              <w:t xml:space="preserve">Specify your system for verifying all incoming material is pest and disease free and </w:t>
            </w:r>
            <w:r w:rsidRPr="00EB5520">
              <w:rPr>
                <w:rFonts w:ascii="Calibri" w:hAnsi="Calibri" w:cs="Calibri"/>
              </w:rPr>
              <w:lastRenderedPageBreak/>
              <w:t>where this is recorded.</w:t>
            </w:r>
          </w:p>
        </w:tc>
        <w:tc>
          <w:tcPr>
            <w:tcW w:w="8221" w:type="dxa"/>
            <w:gridSpan w:val="2"/>
          </w:tcPr>
          <w:p w14:paraId="350A12E4" w14:textId="77777777" w:rsidR="00402CE6" w:rsidRPr="00EB5520" w:rsidRDefault="00402CE6" w:rsidP="00402CE6">
            <w:pPr>
              <w:pStyle w:val="ListParagraph"/>
              <w:ind w:left="766"/>
              <w:rPr>
                <w:rFonts w:ascii="Calibri" w:hAnsi="Calibri" w:cs="Calibri"/>
              </w:rPr>
            </w:pPr>
            <w:r w:rsidRPr="00EB5520">
              <w:rPr>
                <w:rFonts w:ascii="Calibri" w:hAnsi="Calibri" w:cs="Calibri"/>
              </w:rPr>
              <w:lastRenderedPageBreak/>
              <w:t xml:space="preserve"> </w:t>
            </w:r>
          </w:p>
        </w:tc>
      </w:tr>
      <w:tr w:rsidR="00402CE6" w:rsidRPr="00EB5520" w14:paraId="33375DF0" w14:textId="77777777" w:rsidTr="00D96C75">
        <w:tc>
          <w:tcPr>
            <w:tcW w:w="1980" w:type="dxa"/>
          </w:tcPr>
          <w:p w14:paraId="77868D7B" w14:textId="77777777" w:rsidR="00402CE6" w:rsidRPr="00EB5520" w:rsidRDefault="00402CE6" w:rsidP="00402CE6">
            <w:pPr>
              <w:rPr>
                <w:rFonts w:ascii="Calibri" w:hAnsi="Calibri" w:cs="Calibri"/>
                <w:b/>
                <w:sz w:val="24"/>
                <w:szCs w:val="24"/>
              </w:rPr>
            </w:pPr>
            <w:r w:rsidRPr="00EB5520">
              <w:rPr>
                <w:rFonts w:ascii="Calibri" w:hAnsi="Calibri" w:cs="Calibri"/>
                <w:b/>
                <w:sz w:val="24"/>
                <w:szCs w:val="24"/>
              </w:rPr>
              <w:t>PM.3</w:t>
            </w:r>
          </w:p>
          <w:p w14:paraId="7FEE9CF1" w14:textId="02708D5E" w:rsidR="00AC218F" w:rsidRPr="00EB5520" w:rsidRDefault="001470BF" w:rsidP="00402CE6">
            <w:pPr>
              <w:rPr>
                <w:rFonts w:ascii="Calibri" w:hAnsi="Calibri" w:cs="Calibri"/>
              </w:rPr>
            </w:pPr>
            <w:r>
              <w:rPr>
                <w:rFonts w:ascii="Calibri" w:hAnsi="Calibri" w:cs="Calibri"/>
              </w:rPr>
              <w:t>Kiwifruit</w:t>
            </w:r>
            <w:r w:rsidR="00101604" w:rsidRPr="00EB5520">
              <w:rPr>
                <w:rFonts w:ascii="Calibri" w:hAnsi="Calibri" w:cs="Calibri"/>
              </w:rPr>
              <w:t xml:space="preserve"> collection and seed extraction</w:t>
            </w:r>
          </w:p>
          <w:p w14:paraId="0007D419" w14:textId="77777777" w:rsidR="00402CE6" w:rsidRPr="00EB5520" w:rsidRDefault="004159FB" w:rsidP="00402CE6">
            <w:pPr>
              <w:rPr>
                <w:rFonts w:ascii="Calibri" w:hAnsi="Calibri" w:cs="Calibri"/>
              </w:rPr>
            </w:pPr>
            <w:r w:rsidRPr="00EB5520">
              <w:rPr>
                <w:rFonts w:ascii="Calibri" w:hAnsi="Calibri" w:cs="Calibri"/>
              </w:rPr>
              <w:t>Describe this process including seed sterilisation.</w:t>
            </w:r>
          </w:p>
        </w:tc>
        <w:tc>
          <w:tcPr>
            <w:tcW w:w="8221" w:type="dxa"/>
            <w:gridSpan w:val="2"/>
          </w:tcPr>
          <w:p w14:paraId="47607103" w14:textId="77777777" w:rsidR="00402CE6" w:rsidRPr="00EB5520" w:rsidRDefault="00402CE6" w:rsidP="00402CE6">
            <w:pPr>
              <w:pStyle w:val="ListParagraph"/>
              <w:rPr>
                <w:rFonts w:ascii="Calibri" w:hAnsi="Calibri" w:cs="Calibri"/>
              </w:rPr>
            </w:pPr>
          </w:p>
          <w:p w14:paraId="59DC6731" w14:textId="77777777" w:rsidR="009B7879" w:rsidRPr="00EB5520" w:rsidRDefault="009B7879" w:rsidP="00402CE6">
            <w:pPr>
              <w:pStyle w:val="ListParagraph"/>
              <w:rPr>
                <w:rFonts w:ascii="Calibri" w:hAnsi="Calibri" w:cs="Calibri"/>
              </w:rPr>
            </w:pPr>
          </w:p>
          <w:p w14:paraId="776FA7E0" w14:textId="77777777" w:rsidR="009B7879" w:rsidRPr="00EB5520" w:rsidRDefault="009B7879" w:rsidP="00402CE6">
            <w:pPr>
              <w:pStyle w:val="ListParagraph"/>
              <w:rPr>
                <w:rFonts w:ascii="Calibri" w:hAnsi="Calibri" w:cs="Calibri"/>
              </w:rPr>
            </w:pPr>
          </w:p>
          <w:p w14:paraId="11883DDB" w14:textId="77777777" w:rsidR="009B7879" w:rsidRPr="00EB5520" w:rsidRDefault="009B7879" w:rsidP="00402CE6">
            <w:pPr>
              <w:pStyle w:val="ListParagraph"/>
              <w:rPr>
                <w:rFonts w:ascii="Calibri" w:hAnsi="Calibri" w:cs="Calibri"/>
              </w:rPr>
            </w:pPr>
          </w:p>
          <w:p w14:paraId="32B9A93D" w14:textId="77777777" w:rsidR="009B7879" w:rsidRPr="00EB5520" w:rsidRDefault="009B7879" w:rsidP="00402CE6">
            <w:pPr>
              <w:pStyle w:val="ListParagraph"/>
              <w:rPr>
                <w:rFonts w:ascii="Calibri" w:hAnsi="Calibri" w:cs="Calibri"/>
              </w:rPr>
            </w:pPr>
          </w:p>
          <w:p w14:paraId="179E6939" w14:textId="77777777" w:rsidR="009B7879" w:rsidRPr="00EB5520" w:rsidRDefault="009B7879" w:rsidP="000D7B8C">
            <w:pPr>
              <w:rPr>
                <w:rFonts w:ascii="Calibri" w:hAnsi="Calibri" w:cs="Calibri"/>
              </w:rPr>
            </w:pPr>
          </w:p>
        </w:tc>
      </w:tr>
      <w:tr w:rsidR="00F97B70" w:rsidRPr="00EB5520" w14:paraId="234EA775" w14:textId="77777777" w:rsidTr="00F97B70">
        <w:tc>
          <w:tcPr>
            <w:tcW w:w="10201" w:type="dxa"/>
            <w:gridSpan w:val="3"/>
            <w:shd w:val="clear" w:color="auto" w:fill="000000" w:themeFill="text1"/>
          </w:tcPr>
          <w:p w14:paraId="7E7D2DB0" w14:textId="5D62EAD2" w:rsidR="00F97B70" w:rsidRPr="00EB5520" w:rsidRDefault="00F97B70" w:rsidP="00402CE6">
            <w:pPr>
              <w:pStyle w:val="Heading2"/>
              <w:spacing w:before="80"/>
              <w:outlineLvl w:val="1"/>
              <w:rPr>
                <w:rFonts w:ascii="Calibri" w:hAnsi="Calibri" w:cs="Calibri"/>
                <w:sz w:val="28"/>
                <w:szCs w:val="28"/>
              </w:rPr>
            </w:pPr>
            <w:bookmarkStart w:id="244" w:name="_Toc494265589"/>
            <w:r>
              <w:rPr>
                <w:rFonts w:ascii="Calibri" w:hAnsi="Calibri" w:cs="Calibri"/>
                <w:sz w:val="28"/>
                <w:szCs w:val="28"/>
              </w:rPr>
              <w:t xml:space="preserve">                                       </w:t>
            </w:r>
            <w:r w:rsidRPr="00EB5520">
              <w:rPr>
                <w:rFonts w:ascii="Calibri" w:hAnsi="Calibri" w:cs="Calibri"/>
                <w:sz w:val="28"/>
                <w:szCs w:val="28"/>
              </w:rPr>
              <w:t xml:space="preserve">Propagation and plant </w:t>
            </w:r>
            <w:bookmarkEnd w:id="244"/>
            <w:r w:rsidRPr="00EB5520">
              <w:rPr>
                <w:rFonts w:ascii="Calibri" w:hAnsi="Calibri" w:cs="Calibri"/>
                <w:sz w:val="28"/>
                <w:szCs w:val="28"/>
              </w:rPr>
              <w:t>husbandry</w:t>
            </w:r>
            <w:r>
              <w:rPr>
                <w:rFonts w:ascii="Calibri" w:hAnsi="Calibri" w:cs="Calibri"/>
                <w:sz w:val="28"/>
                <w:szCs w:val="28"/>
              </w:rPr>
              <w:t xml:space="preserve"> (PP)</w:t>
            </w:r>
          </w:p>
        </w:tc>
      </w:tr>
      <w:tr w:rsidR="00F97B70" w:rsidRPr="00EB5520" w14:paraId="1D909038" w14:textId="77777777" w:rsidTr="00F97B70">
        <w:tc>
          <w:tcPr>
            <w:tcW w:w="10201" w:type="dxa"/>
            <w:gridSpan w:val="3"/>
            <w:shd w:val="clear" w:color="auto" w:fill="FFFFFF" w:themeFill="background1"/>
          </w:tcPr>
          <w:p w14:paraId="7B4B9498" w14:textId="77777777" w:rsidR="00F97B70" w:rsidRPr="00F97B70" w:rsidRDefault="00F97B70" w:rsidP="00402CE6">
            <w:pPr>
              <w:pStyle w:val="Heading2"/>
              <w:spacing w:before="80"/>
              <w:outlineLvl w:val="1"/>
              <w:rPr>
                <w:rFonts w:ascii="Calibri" w:hAnsi="Calibri" w:cs="Calibri"/>
                <w:sz w:val="12"/>
                <w:szCs w:val="12"/>
              </w:rPr>
            </w:pPr>
          </w:p>
        </w:tc>
      </w:tr>
      <w:tr w:rsidR="004159FB" w:rsidRPr="00EB5520" w14:paraId="43EE6003" w14:textId="77777777" w:rsidTr="000D7B8C">
        <w:tc>
          <w:tcPr>
            <w:tcW w:w="10201" w:type="dxa"/>
            <w:gridSpan w:val="3"/>
            <w:shd w:val="clear" w:color="auto" w:fill="EAF1DD" w:themeFill="accent3" w:themeFillTint="33"/>
          </w:tcPr>
          <w:p w14:paraId="345B2B6E" w14:textId="788F4F12" w:rsidR="0060701E" w:rsidRPr="00F97B70" w:rsidRDefault="0060701E" w:rsidP="00F97B70">
            <w:pPr>
              <w:pStyle w:val="Heading2"/>
              <w:spacing w:before="80"/>
              <w:outlineLvl w:val="1"/>
              <w:rPr>
                <w:rFonts w:ascii="Calibri" w:hAnsi="Calibri" w:cs="Calibri"/>
                <w:b w:val="0"/>
                <w:sz w:val="28"/>
                <w:szCs w:val="28"/>
              </w:rPr>
            </w:pPr>
            <w:r w:rsidRPr="00F97B70">
              <w:rPr>
                <w:rFonts w:ascii="Calibri" w:hAnsi="Calibri" w:cs="Calibri"/>
                <w:b w:val="0"/>
                <w:sz w:val="20"/>
                <w:szCs w:val="20"/>
              </w:rPr>
              <w:t>Growing plants may be infected by air borne biosecurity pests / diseases.</w:t>
            </w:r>
          </w:p>
          <w:p w14:paraId="289DF567" w14:textId="77777777" w:rsidR="003C6D64" w:rsidRPr="002109AE" w:rsidRDefault="003C6D64" w:rsidP="0060701E">
            <w:pPr>
              <w:rPr>
                <w:rFonts w:ascii="Calibri" w:hAnsi="Calibri" w:cs="Calibri"/>
                <w:sz w:val="20"/>
                <w:szCs w:val="20"/>
              </w:rPr>
            </w:pPr>
            <w:r w:rsidRPr="00EB5520">
              <w:rPr>
                <w:rFonts w:ascii="Calibri" w:hAnsi="Calibri" w:cs="Calibri"/>
                <w:sz w:val="20"/>
                <w:szCs w:val="20"/>
              </w:rPr>
              <w:t xml:space="preserve">The act of propagation or pruning may spread </w:t>
            </w:r>
            <w:r w:rsidRPr="002109AE">
              <w:rPr>
                <w:rFonts w:ascii="Calibri" w:hAnsi="Calibri" w:cs="Calibri"/>
                <w:sz w:val="20"/>
                <w:szCs w:val="20"/>
              </w:rPr>
              <w:t>pests and especially diseases from one plant to another.</w:t>
            </w:r>
          </w:p>
          <w:p w14:paraId="4EDC2D1C" w14:textId="77777777" w:rsidR="003C6D64" w:rsidRPr="002109AE" w:rsidRDefault="003C6D64" w:rsidP="003C6D64">
            <w:pPr>
              <w:spacing w:before="80"/>
              <w:contextualSpacing/>
              <w:rPr>
                <w:rFonts w:ascii="Calibri" w:hAnsi="Calibri" w:cs="Calibri"/>
                <w:sz w:val="20"/>
                <w:szCs w:val="20"/>
              </w:rPr>
            </w:pPr>
            <w:r w:rsidRPr="002109AE">
              <w:rPr>
                <w:rFonts w:ascii="Calibri" w:hAnsi="Calibri" w:cs="Calibri"/>
                <w:sz w:val="20"/>
                <w:szCs w:val="20"/>
              </w:rPr>
              <w:t>Clean tools with an approved sanitiser between batches (</w:t>
            </w:r>
            <w:hyperlink r:id="rId31" w:history="1">
              <w:r w:rsidRPr="002109AE">
                <w:rPr>
                  <w:rStyle w:val="Hyperlink"/>
                  <w:rFonts w:ascii="Calibri" w:hAnsi="Calibri" w:cs="Calibri"/>
                  <w:color w:val="auto"/>
                  <w:sz w:val="20"/>
                  <w:szCs w:val="20"/>
                </w:rPr>
                <w:t>www.kvh.org.nz/hygiene</w:t>
              </w:r>
            </w:hyperlink>
            <w:r w:rsidRPr="002109AE">
              <w:rPr>
                <w:rFonts w:ascii="Calibri" w:hAnsi="Calibri" w:cs="Calibri"/>
                <w:sz w:val="20"/>
                <w:szCs w:val="20"/>
              </w:rPr>
              <w:t>).</w:t>
            </w:r>
          </w:p>
          <w:p w14:paraId="03DCAD3B" w14:textId="5702C526" w:rsidR="004159FB" w:rsidRPr="00EB5520" w:rsidRDefault="003C6D64" w:rsidP="00D93DA5">
            <w:pPr>
              <w:rPr>
                <w:rFonts w:ascii="Calibri" w:hAnsi="Calibri" w:cs="Calibri"/>
              </w:rPr>
            </w:pPr>
            <w:r w:rsidRPr="002109AE">
              <w:rPr>
                <w:rFonts w:ascii="Calibri" w:hAnsi="Calibri" w:cs="Calibri"/>
                <w:sz w:val="20"/>
                <w:szCs w:val="20"/>
              </w:rPr>
              <w:t xml:space="preserve">Man-made wounds must be protected with a sealant containing a </w:t>
            </w:r>
            <w:r w:rsidR="00146E2D" w:rsidRPr="002109AE">
              <w:rPr>
                <w:rFonts w:ascii="Calibri" w:hAnsi="Calibri" w:cs="Calibri"/>
                <w:sz w:val="20"/>
                <w:szCs w:val="20"/>
              </w:rPr>
              <w:t>bactericide or</w:t>
            </w:r>
            <w:r w:rsidRPr="002109AE">
              <w:rPr>
                <w:rFonts w:ascii="Calibri" w:hAnsi="Calibri" w:cs="Calibri"/>
                <w:sz w:val="20"/>
                <w:szCs w:val="20"/>
              </w:rPr>
              <w:t xml:space="preserve"> sprayed with an effective crop protection product.</w:t>
            </w:r>
          </w:p>
        </w:tc>
      </w:tr>
      <w:tr w:rsidR="004159FB" w:rsidRPr="00EB5520" w14:paraId="131E1D82" w14:textId="77777777" w:rsidTr="000D7B8C">
        <w:tc>
          <w:tcPr>
            <w:tcW w:w="1980" w:type="dxa"/>
            <w:shd w:val="clear" w:color="auto" w:fill="auto"/>
          </w:tcPr>
          <w:p w14:paraId="5D4D8180" w14:textId="2052203E" w:rsidR="00E906C2" w:rsidRPr="00146E2D" w:rsidRDefault="004159FB" w:rsidP="00146E2D">
            <w:pPr>
              <w:pStyle w:val="Heading2"/>
              <w:spacing w:before="80"/>
              <w:outlineLvl w:val="1"/>
              <w:rPr>
                <w:rFonts w:ascii="Calibri" w:hAnsi="Calibri" w:cs="Calibri"/>
                <w:szCs w:val="24"/>
              </w:rPr>
            </w:pPr>
            <w:bookmarkStart w:id="245" w:name="_Toc494265590"/>
            <w:r w:rsidRPr="00EB5520">
              <w:rPr>
                <w:rFonts w:ascii="Calibri" w:hAnsi="Calibri" w:cs="Calibri"/>
                <w:szCs w:val="24"/>
              </w:rPr>
              <w:t>PP.1</w:t>
            </w:r>
            <w:bookmarkEnd w:id="245"/>
          </w:p>
          <w:p w14:paraId="016DEC9C" w14:textId="77777777" w:rsidR="004159FB" w:rsidRPr="00EB5520" w:rsidRDefault="004159FB" w:rsidP="000D7B8C">
            <w:pPr>
              <w:rPr>
                <w:rFonts w:ascii="Calibri" w:hAnsi="Calibri" w:cs="Calibri"/>
              </w:rPr>
            </w:pPr>
            <w:r w:rsidRPr="00EB5520">
              <w:rPr>
                <w:rFonts w:ascii="Calibri" w:hAnsi="Calibri" w:cs="Calibri"/>
              </w:rPr>
              <w:t>Describe what hygiene measure are implemented during propagation and pruning – tool sanitising, wound sealants, protectant sprays etc.</w:t>
            </w:r>
          </w:p>
          <w:p w14:paraId="711ADFBB" w14:textId="77777777" w:rsidR="004159FB" w:rsidRPr="00EB5520" w:rsidRDefault="004159FB" w:rsidP="000D7B8C">
            <w:pPr>
              <w:rPr>
                <w:rFonts w:ascii="Calibri" w:hAnsi="Calibri" w:cs="Calibri"/>
                <w:sz w:val="12"/>
                <w:szCs w:val="12"/>
              </w:rPr>
            </w:pPr>
          </w:p>
        </w:tc>
        <w:tc>
          <w:tcPr>
            <w:tcW w:w="8221" w:type="dxa"/>
            <w:gridSpan w:val="2"/>
            <w:shd w:val="clear" w:color="auto" w:fill="auto"/>
          </w:tcPr>
          <w:p w14:paraId="2F05F894" w14:textId="77777777" w:rsidR="003C6D64" w:rsidRPr="00EB5520" w:rsidRDefault="003C6D64" w:rsidP="000D7B8C">
            <w:pPr>
              <w:rPr>
                <w:rFonts w:ascii="Calibri" w:hAnsi="Calibri" w:cs="Calibri"/>
              </w:rPr>
            </w:pPr>
          </w:p>
        </w:tc>
      </w:tr>
      <w:tr w:rsidR="00F97B70" w:rsidRPr="00EB5520" w14:paraId="5AD825A6" w14:textId="77777777" w:rsidTr="00F97B70">
        <w:tc>
          <w:tcPr>
            <w:tcW w:w="10201" w:type="dxa"/>
            <w:gridSpan w:val="3"/>
            <w:shd w:val="clear" w:color="auto" w:fill="000000" w:themeFill="text1"/>
          </w:tcPr>
          <w:p w14:paraId="246F3F32" w14:textId="1D7ECCAD" w:rsidR="00F97B70" w:rsidRPr="00EB5520" w:rsidRDefault="00F97B70" w:rsidP="00402CE6">
            <w:pPr>
              <w:pStyle w:val="Heading2"/>
              <w:spacing w:before="80"/>
              <w:outlineLvl w:val="1"/>
              <w:rPr>
                <w:rFonts w:ascii="Calibri" w:hAnsi="Calibri" w:cs="Calibri"/>
              </w:rPr>
            </w:pPr>
            <w:bookmarkStart w:id="246" w:name="_Toc494265591"/>
            <w:r>
              <w:rPr>
                <w:rFonts w:ascii="Calibri" w:hAnsi="Calibri" w:cs="Calibri"/>
                <w:sz w:val="28"/>
                <w:szCs w:val="28"/>
              </w:rPr>
              <w:t xml:space="preserve">                                                </w:t>
            </w:r>
            <w:r w:rsidRPr="00EB5520">
              <w:rPr>
                <w:rFonts w:ascii="Calibri" w:hAnsi="Calibri" w:cs="Calibri"/>
                <w:sz w:val="28"/>
                <w:szCs w:val="28"/>
              </w:rPr>
              <w:t>Crop Protection Programme</w:t>
            </w:r>
            <w:bookmarkEnd w:id="246"/>
            <w:r>
              <w:rPr>
                <w:rFonts w:ascii="Calibri" w:hAnsi="Calibri" w:cs="Calibri"/>
                <w:sz w:val="28"/>
                <w:szCs w:val="28"/>
              </w:rPr>
              <w:t xml:space="preserve"> (CP)</w:t>
            </w:r>
          </w:p>
        </w:tc>
      </w:tr>
      <w:tr w:rsidR="00F97B70" w:rsidRPr="00EB5520" w14:paraId="5177A5AD" w14:textId="77777777" w:rsidTr="00F97B70">
        <w:tc>
          <w:tcPr>
            <w:tcW w:w="10201" w:type="dxa"/>
            <w:gridSpan w:val="3"/>
            <w:shd w:val="clear" w:color="auto" w:fill="FFFFFF" w:themeFill="background1"/>
          </w:tcPr>
          <w:p w14:paraId="32B128D1" w14:textId="77777777" w:rsidR="00F97B70" w:rsidRPr="00F97B70" w:rsidRDefault="00F97B70" w:rsidP="00402CE6">
            <w:pPr>
              <w:pStyle w:val="Heading2"/>
              <w:spacing w:before="80"/>
              <w:outlineLvl w:val="1"/>
              <w:rPr>
                <w:rFonts w:ascii="Calibri" w:hAnsi="Calibri" w:cs="Calibri"/>
                <w:sz w:val="12"/>
                <w:szCs w:val="12"/>
              </w:rPr>
            </w:pPr>
          </w:p>
        </w:tc>
      </w:tr>
      <w:tr w:rsidR="004159FB" w:rsidRPr="00EB5520" w14:paraId="7CE6C384" w14:textId="77777777" w:rsidTr="000D7B8C">
        <w:tc>
          <w:tcPr>
            <w:tcW w:w="10201" w:type="dxa"/>
            <w:gridSpan w:val="3"/>
            <w:shd w:val="clear" w:color="auto" w:fill="EAF1DD" w:themeFill="accent3" w:themeFillTint="33"/>
          </w:tcPr>
          <w:p w14:paraId="21C237A3" w14:textId="59C1A6C1" w:rsidR="003C6D64" w:rsidRPr="00F97B70" w:rsidRDefault="003C6D64" w:rsidP="00F97B70">
            <w:pPr>
              <w:pStyle w:val="Heading2"/>
              <w:spacing w:before="80"/>
              <w:outlineLvl w:val="1"/>
              <w:rPr>
                <w:rFonts w:ascii="Calibri" w:hAnsi="Calibri" w:cs="Calibri"/>
                <w:b w:val="0"/>
                <w:sz w:val="28"/>
                <w:szCs w:val="28"/>
              </w:rPr>
            </w:pPr>
            <w:r w:rsidRPr="00F97B70">
              <w:rPr>
                <w:rFonts w:ascii="Calibri" w:hAnsi="Calibri" w:cs="Calibri"/>
                <w:b w:val="0"/>
                <w:sz w:val="20"/>
                <w:szCs w:val="20"/>
              </w:rPr>
              <w:t xml:space="preserve">A routine preventative crop protection programme provides an added level of confidence that </w:t>
            </w:r>
            <w:r w:rsidRPr="00F97B70">
              <w:rPr>
                <w:rFonts w:ascii="Calibri" w:hAnsi="Calibri" w:cs="Calibri"/>
                <w:b w:val="0"/>
                <w:i/>
                <w:sz w:val="20"/>
                <w:szCs w:val="20"/>
              </w:rPr>
              <w:t>Actinidia</w:t>
            </w:r>
            <w:r w:rsidRPr="00F97B70">
              <w:rPr>
                <w:rFonts w:ascii="Calibri" w:hAnsi="Calibri" w:cs="Calibri"/>
                <w:b w:val="0"/>
                <w:sz w:val="20"/>
                <w:szCs w:val="20"/>
              </w:rPr>
              <w:t xml:space="preserve"> plants housed within the nursery remain pest / disease free.</w:t>
            </w:r>
          </w:p>
          <w:p w14:paraId="32DD2BF3" w14:textId="77777777" w:rsidR="0060701E" w:rsidRPr="00EB5520" w:rsidRDefault="0060701E" w:rsidP="0060701E">
            <w:pPr>
              <w:rPr>
                <w:rFonts w:ascii="Calibri" w:hAnsi="Calibri" w:cs="Calibri"/>
                <w:sz w:val="20"/>
                <w:szCs w:val="20"/>
              </w:rPr>
            </w:pPr>
            <w:r w:rsidRPr="00F97B70">
              <w:rPr>
                <w:rFonts w:ascii="Calibri" w:hAnsi="Calibri" w:cs="Calibri"/>
                <w:sz w:val="20"/>
                <w:szCs w:val="20"/>
              </w:rPr>
              <w:t>Guidance on Crop protection programmes for</w:t>
            </w:r>
            <w:r w:rsidRPr="00EB5520">
              <w:rPr>
                <w:rFonts w:ascii="Calibri" w:hAnsi="Calibri" w:cs="Calibri"/>
                <w:sz w:val="20"/>
                <w:szCs w:val="20"/>
              </w:rPr>
              <w:t xml:space="preserve"> </w:t>
            </w:r>
            <w:r w:rsidRPr="00146E2D">
              <w:rPr>
                <w:rFonts w:ascii="Calibri" w:hAnsi="Calibri" w:cs="Calibri"/>
                <w:sz w:val="20"/>
                <w:szCs w:val="20"/>
                <w:highlight w:val="yellow"/>
              </w:rPr>
              <w:t>kiwifruit</w:t>
            </w:r>
            <w:r w:rsidRPr="00EB5520">
              <w:rPr>
                <w:rFonts w:ascii="Calibri" w:hAnsi="Calibri" w:cs="Calibri"/>
                <w:sz w:val="20"/>
                <w:szCs w:val="20"/>
              </w:rPr>
              <w:t xml:space="preserve"> nurseries and a list of effective crop protection products (products with efficacy against target organisms), can be found on the </w:t>
            </w:r>
            <w:r w:rsidRPr="002109AE">
              <w:rPr>
                <w:rFonts w:ascii="Calibri" w:hAnsi="Calibri" w:cs="Calibri"/>
                <w:sz w:val="20"/>
                <w:szCs w:val="20"/>
              </w:rPr>
              <w:t>KVH website (</w:t>
            </w:r>
            <w:hyperlink r:id="rId32" w:history="1">
              <w:r w:rsidRPr="002109AE">
                <w:rPr>
                  <w:rStyle w:val="Hyperlink"/>
                  <w:rFonts w:ascii="Calibri" w:hAnsi="Calibri" w:cs="Calibri"/>
                  <w:color w:val="auto"/>
                  <w:sz w:val="20"/>
                  <w:szCs w:val="20"/>
                </w:rPr>
                <w:t>www.kvh.org.nz/kpcs</w:t>
              </w:r>
            </w:hyperlink>
            <w:r w:rsidRPr="002109AE">
              <w:rPr>
                <w:rFonts w:ascii="Calibri" w:hAnsi="Calibri" w:cs="Calibri"/>
                <w:sz w:val="20"/>
                <w:szCs w:val="20"/>
              </w:rPr>
              <w:t>).</w:t>
            </w:r>
          </w:p>
          <w:p w14:paraId="69EBEAE8" w14:textId="77777777" w:rsidR="003C6D64" w:rsidRPr="00EB5520" w:rsidRDefault="003C6D64" w:rsidP="000D7B8C">
            <w:pPr>
              <w:rPr>
                <w:rFonts w:ascii="Calibri" w:hAnsi="Calibri" w:cs="Calibri"/>
                <w:i/>
                <w:sz w:val="20"/>
                <w:szCs w:val="20"/>
              </w:rPr>
            </w:pPr>
            <w:r w:rsidRPr="00EB5520">
              <w:rPr>
                <w:rFonts w:ascii="Calibri" w:hAnsi="Calibri" w:cs="Calibri"/>
                <w:i/>
                <w:sz w:val="20"/>
                <w:szCs w:val="20"/>
              </w:rPr>
              <w:t>Spray requirements for the KPCS Standard are likely to change over time to reflect developments in product efficacy or registration, and to incorporate additions to the KPCS Standard target organism list which is expected to evolve over time.</w:t>
            </w:r>
          </w:p>
          <w:p w14:paraId="1A9FBA1F" w14:textId="77777777" w:rsidR="003C6D64" w:rsidRPr="00EB5520" w:rsidRDefault="003C6D64" w:rsidP="000D7B8C">
            <w:pPr>
              <w:rPr>
                <w:rFonts w:ascii="Calibri" w:hAnsi="Calibri" w:cs="Calibri"/>
                <w:i/>
                <w:sz w:val="20"/>
                <w:szCs w:val="20"/>
              </w:rPr>
            </w:pPr>
            <w:r w:rsidRPr="00EB5520">
              <w:rPr>
                <w:rFonts w:ascii="Calibri" w:hAnsi="Calibri" w:cs="Calibri"/>
                <w:i/>
                <w:sz w:val="20"/>
                <w:szCs w:val="20"/>
              </w:rPr>
              <w:t xml:space="preserve">Any changes will be communicated through the KVH website and Bulletin which nurseries are expected to stay current with.  </w:t>
            </w:r>
          </w:p>
          <w:p w14:paraId="7CB40A0E" w14:textId="77777777" w:rsidR="003C6D64" w:rsidRPr="00EB5520" w:rsidRDefault="003C6D64" w:rsidP="000D7B8C">
            <w:pPr>
              <w:rPr>
                <w:rFonts w:ascii="Calibri" w:hAnsi="Calibri" w:cs="Calibri"/>
                <w:sz w:val="20"/>
                <w:szCs w:val="20"/>
              </w:rPr>
            </w:pPr>
            <w:r w:rsidRPr="00EB5520">
              <w:rPr>
                <w:rFonts w:ascii="Calibri" w:hAnsi="Calibri" w:cs="Calibri"/>
                <w:sz w:val="20"/>
                <w:szCs w:val="20"/>
              </w:rPr>
              <w:t xml:space="preserve">An annual spray plan shall be prepared prior to spring each year. </w:t>
            </w:r>
          </w:p>
          <w:p w14:paraId="3F45D288" w14:textId="77777777" w:rsidR="00D93DA5" w:rsidRDefault="003C6D64" w:rsidP="00D93DA5">
            <w:pPr>
              <w:rPr>
                <w:rFonts w:ascii="Calibri" w:hAnsi="Calibri" w:cs="Calibri"/>
                <w:sz w:val="20"/>
                <w:szCs w:val="20"/>
              </w:rPr>
            </w:pPr>
            <w:r w:rsidRPr="00EB5520">
              <w:rPr>
                <w:rFonts w:ascii="Calibri" w:hAnsi="Calibri" w:cs="Calibri"/>
                <w:sz w:val="20"/>
                <w:szCs w:val="20"/>
              </w:rPr>
              <w:t>The spray plan shall include application of an effective crop protection product:</w:t>
            </w:r>
          </w:p>
          <w:p w14:paraId="3C574538" w14:textId="1476BC8F" w:rsidR="00D93DA5" w:rsidRDefault="003C6D64" w:rsidP="00D93DA5">
            <w:pPr>
              <w:pStyle w:val="ListParagraph"/>
              <w:numPr>
                <w:ilvl w:val="0"/>
                <w:numId w:val="99"/>
              </w:numPr>
              <w:rPr>
                <w:rFonts w:ascii="Calibri" w:hAnsi="Calibri" w:cs="Calibri"/>
                <w:sz w:val="20"/>
                <w:szCs w:val="20"/>
              </w:rPr>
            </w:pPr>
            <w:r w:rsidRPr="00D93DA5">
              <w:rPr>
                <w:rFonts w:ascii="Calibri" w:hAnsi="Calibri" w:cs="Calibri"/>
                <w:sz w:val="20"/>
                <w:szCs w:val="20"/>
              </w:rPr>
              <w:t xml:space="preserve">On arrival for all incoming stock to nursery prior to introduction to areas containing other nursery stock (exception is incoming stock has been treated on dispatch, </w:t>
            </w:r>
            <w:r w:rsidR="00146E2D" w:rsidRPr="00D93DA5">
              <w:rPr>
                <w:rFonts w:ascii="Calibri" w:hAnsi="Calibri" w:cs="Calibri"/>
                <w:sz w:val="20"/>
                <w:szCs w:val="20"/>
              </w:rPr>
              <w:t>i.e.,</w:t>
            </w:r>
            <w:r w:rsidRPr="00D93DA5">
              <w:rPr>
                <w:rFonts w:ascii="Calibri" w:hAnsi="Calibri" w:cs="Calibri"/>
                <w:sz w:val="20"/>
                <w:szCs w:val="20"/>
              </w:rPr>
              <w:t xml:space="preserve"> certified plants from other nurseries, in which case duplication of treatment is not required</w:t>
            </w:r>
            <w:proofErr w:type="gramStart"/>
            <w:r w:rsidRPr="00D93DA5">
              <w:rPr>
                <w:rFonts w:ascii="Calibri" w:hAnsi="Calibri" w:cs="Calibri"/>
                <w:sz w:val="20"/>
                <w:szCs w:val="20"/>
              </w:rPr>
              <w:t>);</w:t>
            </w:r>
            <w:proofErr w:type="gramEnd"/>
          </w:p>
          <w:p w14:paraId="73F19A2E" w14:textId="77777777" w:rsidR="00D93DA5" w:rsidRDefault="003C6D64" w:rsidP="00D93DA5">
            <w:pPr>
              <w:pStyle w:val="ListParagraph"/>
              <w:numPr>
                <w:ilvl w:val="0"/>
                <w:numId w:val="99"/>
              </w:numPr>
              <w:rPr>
                <w:rFonts w:ascii="Calibri" w:hAnsi="Calibri" w:cs="Calibri"/>
                <w:sz w:val="20"/>
                <w:szCs w:val="20"/>
              </w:rPr>
            </w:pPr>
            <w:r w:rsidRPr="00D93DA5">
              <w:rPr>
                <w:rFonts w:ascii="Calibri" w:hAnsi="Calibri" w:cs="Calibri"/>
                <w:sz w:val="20"/>
                <w:szCs w:val="20"/>
              </w:rPr>
              <w:t>To provide appropriate protectant and/or remedial control; and</w:t>
            </w:r>
          </w:p>
          <w:p w14:paraId="1368A664" w14:textId="687537FC" w:rsidR="003C6D64" w:rsidRPr="00D93DA5" w:rsidRDefault="003C6D64" w:rsidP="00D93DA5">
            <w:pPr>
              <w:pStyle w:val="ListParagraph"/>
              <w:numPr>
                <w:ilvl w:val="0"/>
                <w:numId w:val="99"/>
              </w:numPr>
              <w:rPr>
                <w:rFonts w:ascii="Calibri" w:hAnsi="Calibri" w:cs="Calibri"/>
                <w:sz w:val="20"/>
                <w:szCs w:val="20"/>
              </w:rPr>
            </w:pPr>
            <w:r w:rsidRPr="00D93DA5">
              <w:rPr>
                <w:rFonts w:ascii="Calibri" w:hAnsi="Calibri" w:cs="Calibri"/>
                <w:sz w:val="20"/>
                <w:szCs w:val="20"/>
              </w:rPr>
              <w:t xml:space="preserve">Within one week of plants being dispatched from the nursery, (once treated these plants must be separated from non-treated plants to prevent cross contamination, until dispatch). </w:t>
            </w:r>
          </w:p>
          <w:p w14:paraId="30C4109D" w14:textId="7CBAEBC5" w:rsidR="003C6D64" w:rsidRPr="00EB5520" w:rsidRDefault="003C6D64">
            <w:pPr>
              <w:spacing w:before="80"/>
              <w:rPr>
                <w:rFonts w:ascii="Calibri" w:hAnsi="Calibri" w:cs="Calibri"/>
                <w:sz w:val="20"/>
                <w:szCs w:val="20"/>
              </w:rPr>
            </w:pPr>
            <w:r w:rsidRPr="00EB5520">
              <w:rPr>
                <w:rFonts w:ascii="Calibri" w:hAnsi="Calibri" w:cs="Calibri"/>
                <w:sz w:val="20"/>
                <w:szCs w:val="20"/>
              </w:rPr>
              <w:t>Records are to be kept o</w:t>
            </w:r>
            <w:r w:rsidR="0060701E" w:rsidRPr="00EB5520">
              <w:rPr>
                <w:rFonts w:ascii="Calibri" w:hAnsi="Calibri" w:cs="Calibri"/>
                <w:sz w:val="20"/>
                <w:szCs w:val="20"/>
              </w:rPr>
              <w:t>f</w:t>
            </w:r>
            <w:r w:rsidRPr="00EB5520">
              <w:rPr>
                <w:rFonts w:ascii="Calibri" w:hAnsi="Calibri" w:cs="Calibri"/>
                <w:sz w:val="20"/>
                <w:szCs w:val="20"/>
              </w:rPr>
              <w:t xml:space="preserve"> all spray applications and weather conditions at time of </w:t>
            </w:r>
            <w:r w:rsidR="00146E2D" w:rsidRPr="00EB5520">
              <w:rPr>
                <w:rFonts w:ascii="Calibri" w:hAnsi="Calibri" w:cs="Calibri"/>
                <w:sz w:val="20"/>
                <w:szCs w:val="20"/>
              </w:rPr>
              <w:t>application.</w:t>
            </w:r>
            <w:r w:rsidRPr="00EB5520">
              <w:rPr>
                <w:rFonts w:ascii="Calibri" w:hAnsi="Calibri" w:cs="Calibri"/>
                <w:sz w:val="20"/>
                <w:szCs w:val="20"/>
              </w:rPr>
              <w:t xml:space="preserve">  </w:t>
            </w:r>
          </w:p>
          <w:p w14:paraId="6CBE190B" w14:textId="77777777" w:rsidR="003C6D64" w:rsidRPr="00EB5520" w:rsidRDefault="003C6D64" w:rsidP="000D7B8C">
            <w:pPr>
              <w:rPr>
                <w:rFonts w:ascii="Calibri" w:hAnsi="Calibri" w:cs="Calibri"/>
                <w:sz w:val="20"/>
                <w:szCs w:val="20"/>
              </w:rPr>
            </w:pPr>
            <w:r w:rsidRPr="00EB5520">
              <w:rPr>
                <w:rFonts w:ascii="Calibri" w:hAnsi="Calibri" w:cs="Calibri"/>
                <w:sz w:val="20"/>
                <w:szCs w:val="20"/>
              </w:rPr>
              <w:t>Spray practices must be in accordance with associated agrichemical regulations such as Growsafe, Approved Handler and Regional Council Regulations.</w:t>
            </w:r>
          </w:p>
          <w:p w14:paraId="53D3BC2C" w14:textId="6445A00F" w:rsidR="004159FB" w:rsidRPr="00EB5520" w:rsidRDefault="003C6D64" w:rsidP="000D7B8C">
            <w:pPr>
              <w:rPr>
                <w:rFonts w:ascii="Calibri" w:hAnsi="Calibri" w:cs="Calibri"/>
              </w:rPr>
            </w:pPr>
            <w:r w:rsidRPr="00EB5520">
              <w:rPr>
                <w:rFonts w:ascii="Calibri" w:hAnsi="Calibri" w:cs="Calibri"/>
                <w:sz w:val="20"/>
                <w:szCs w:val="20"/>
              </w:rPr>
              <w:t xml:space="preserve">Nurseries wishing to use </w:t>
            </w:r>
            <w:r w:rsidR="002051E9" w:rsidRPr="00EB5520">
              <w:rPr>
                <w:rFonts w:ascii="Calibri" w:hAnsi="Calibri" w:cs="Calibri"/>
                <w:sz w:val="20"/>
                <w:szCs w:val="20"/>
              </w:rPr>
              <w:t>bactericides</w:t>
            </w:r>
            <w:r w:rsidRPr="00EB5520">
              <w:rPr>
                <w:rFonts w:ascii="Calibri" w:hAnsi="Calibri" w:cs="Calibri"/>
                <w:sz w:val="20"/>
                <w:szCs w:val="20"/>
              </w:rPr>
              <w:t xml:space="preserve"> </w:t>
            </w:r>
            <w:r w:rsidR="008354FB">
              <w:rPr>
                <w:rFonts w:ascii="Calibri" w:hAnsi="Calibri" w:cs="Calibri"/>
                <w:sz w:val="20"/>
                <w:szCs w:val="20"/>
              </w:rPr>
              <w:t xml:space="preserve">(KeyStrepto™ or </w:t>
            </w:r>
            <w:r w:rsidR="0089007E">
              <w:rPr>
                <w:rFonts w:ascii="Calibri" w:hAnsi="Calibri" w:cs="Calibri"/>
                <w:sz w:val="20"/>
                <w:szCs w:val="20"/>
              </w:rPr>
              <w:t xml:space="preserve">Kasumin) </w:t>
            </w:r>
            <w:r w:rsidRPr="00EB5520">
              <w:rPr>
                <w:rFonts w:ascii="Calibri" w:hAnsi="Calibri" w:cs="Calibri"/>
                <w:sz w:val="20"/>
                <w:szCs w:val="20"/>
              </w:rPr>
              <w:t xml:space="preserve">must contact KVH on 0800 665 825 </w:t>
            </w:r>
            <w:r w:rsidR="008354FB">
              <w:rPr>
                <w:rFonts w:ascii="Calibri" w:hAnsi="Calibri" w:cs="Calibri"/>
                <w:sz w:val="20"/>
                <w:szCs w:val="20"/>
              </w:rPr>
              <w:t xml:space="preserve">for approval </w:t>
            </w:r>
            <w:r w:rsidR="008354FB" w:rsidRPr="00D96C75">
              <w:rPr>
                <w:rFonts w:ascii="Calibri" w:hAnsi="Calibri" w:cs="Calibri"/>
                <w:b/>
                <w:bCs/>
                <w:sz w:val="20"/>
                <w:szCs w:val="20"/>
              </w:rPr>
              <w:t>prior</w:t>
            </w:r>
            <w:r w:rsidR="008354FB">
              <w:rPr>
                <w:rFonts w:ascii="Calibri" w:hAnsi="Calibri" w:cs="Calibri"/>
                <w:sz w:val="20"/>
                <w:szCs w:val="20"/>
              </w:rPr>
              <w:t xml:space="preserve"> to each </w:t>
            </w:r>
            <w:r w:rsidR="00146E2D">
              <w:rPr>
                <w:rFonts w:ascii="Calibri" w:hAnsi="Calibri" w:cs="Calibri"/>
                <w:sz w:val="20"/>
                <w:szCs w:val="20"/>
              </w:rPr>
              <w:t xml:space="preserve">application </w:t>
            </w:r>
            <w:r w:rsidR="00146E2D" w:rsidRPr="00EB5520">
              <w:rPr>
                <w:rFonts w:ascii="Calibri" w:hAnsi="Calibri" w:cs="Calibri"/>
                <w:sz w:val="20"/>
                <w:szCs w:val="20"/>
              </w:rPr>
              <w:t>as</w:t>
            </w:r>
            <w:r w:rsidR="00BC1C6F" w:rsidRPr="00EB5520">
              <w:rPr>
                <w:rFonts w:ascii="Calibri" w:hAnsi="Calibri" w:cs="Calibri"/>
                <w:sz w:val="20"/>
                <w:szCs w:val="20"/>
              </w:rPr>
              <w:t xml:space="preserve"> required by ACVM</w:t>
            </w:r>
            <w:r w:rsidR="002051E9" w:rsidRPr="00EB5520">
              <w:rPr>
                <w:rFonts w:ascii="Calibri" w:hAnsi="Calibri" w:cs="Calibri"/>
              </w:rPr>
              <w:t>.</w:t>
            </w:r>
            <w:r w:rsidRPr="00EB5520">
              <w:rPr>
                <w:rFonts w:ascii="Calibri" w:hAnsi="Calibri" w:cs="Calibri"/>
              </w:rPr>
              <w:t xml:space="preserve"> </w:t>
            </w:r>
          </w:p>
        </w:tc>
      </w:tr>
      <w:tr w:rsidR="004159FB" w:rsidRPr="00EB5520" w14:paraId="39394FC9" w14:textId="77777777" w:rsidTr="00D96C75">
        <w:tc>
          <w:tcPr>
            <w:tcW w:w="1980" w:type="dxa"/>
            <w:shd w:val="clear" w:color="auto" w:fill="auto"/>
          </w:tcPr>
          <w:p w14:paraId="3BE78F7F" w14:textId="77777777" w:rsidR="004159FB" w:rsidRPr="00EB5520" w:rsidRDefault="004159FB" w:rsidP="00402CE6">
            <w:pPr>
              <w:pStyle w:val="Heading2"/>
              <w:spacing w:before="80"/>
              <w:outlineLvl w:val="1"/>
              <w:rPr>
                <w:rFonts w:ascii="Calibri" w:hAnsi="Calibri" w:cs="Calibri"/>
                <w:szCs w:val="24"/>
              </w:rPr>
            </w:pPr>
            <w:bookmarkStart w:id="247" w:name="_Toc494265592"/>
            <w:r w:rsidRPr="00EB5520">
              <w:rPr>
                <w:rFonts w:ascii="Calibri" w:hAnsi="Calibri" w:cs="Calibri"/>
                <w:szCs w:val="24"/>
              </w:rPr>
              <w:t>CP.1</w:t>
            </w:r>
            <w:bookmarkEnd w:id="247"/>
          </w:p>
          <w:p w14:paraId="5E9257DF" w14:textId="77777777" w:rsidR="004159FB" w:rsidRPr="00EB5520" w:rsidRDefault="009B7879" w:rsidP="000D7B8C">
            <w:pPr>
              <w:rPr>
                <w:rFonts w:ascii="Calibri" w:hAnsi="Calibri" w:cs="Calibri"/>
              </w:rPr>
            </w:pPr>
            <w:r w:rsidRPr="00EB5520">
              <w:rPr>
                <w:rFonts w:ascii="Calibri" w:hAnsi="Calibri" w:cs="Calibri"/>
              </w:rPr>
              <w:t>Detail</w:t>
            </w:r>
            <w:r w:rsidR="004159FB" w:rsidRPr="00EB5520">
              <w:rPr>
                <w:rFonts w:ascii="Calibri" w:hAnsi="Calibri" w:cs="Calibri"/>
              </w:rPr>
              <w:t xml:space="preserve"> your nursery spray </w:t>
            </w:r>
            <w:r w:rsidR="002051E9" w:rsidRPr="00EB5520">
              <w:rPr>
                <w:rFonts w:ascii="Calibri" w:hAnsi="Calibri" w:cs="Calibri"/>
              </w:rPr>
              <w:t xml:space="preserve">plan </w:t>
            </w:r>
            <w:r w:rsidR="0060701E" w:rsidRPr="00EB5520">
              <w:rPr>
                <w:rFonts w:ascii="Calibri" w:hAnsi="Calibri" w:cs="Calibri"/>
              </w:rPr>
              <w:t>and indicate</w:t>
            </w:r>
            <w:r w:rsidR="004159FB" w:rsidRPr="00EB5520">
              <w:rPr>
                <w:rFonts w:ascii="Calibri" w:hAnsi="Calibri" w:cs="Calibri"/>
              </w:rPr>
              <w:t xml:space="preserve"> where </w:t>
            </w:r>
            <w:r w:rsidR="004159FB" w:rsidRPr="00EB5520">
              <w:rPr>
                <w:rFonts w:ascii="Calibri" w:hAnsi="Calibri" w:cs="Calibri"/>
              </w:rPr>
              <w:lastRenderedPageBreak/>
              <w:t>spray diary records are maintained.</w:t>
            </w:r>
          </w:p>
          <w:p w14:paraId="2F41F0C9" w14:textId="47CDC6F7" w:rsidR="004159FB" w:rsidRPr="00EB5520" w:rsidRDefault="004159FB" w:rsidP="000D7B8C">
            <w:pPr>
              <w:rPr>
                <w:rFonts w:ascii="Calibri" w:hAnsi="Calibri" w:cs="Calibri"/>
              </w:rPr>
            </w:pPr>
            <w:r w:rsidRPr="00146E2D">
              <w:rPr>
                <w:rFonts w:ascii="Calibri" w:hAnsi="Calibri" w:cs="Calibri"/>
                <w:highlight w:val="yellow"/>
              </w:rPr>
              <w:t>Include copies of authorisations from KVH to apply bactericides</w:t>
            </w:r>
            <w:r w:rsidR="001470BF" w:rsidRPr="00146E2D">
              <w:rPr>
                <w:rFonts w:ascii="Calibri" w:hAnsi="Calibri" w:cs="Calibri"/>
                <w:highlight w:val="yellow"/>
              </w:rPr>
              <w:t xml:space="preserve"> to kiwifruit </w:t>
            </w:r>
            <w:proofErr w:type="gramStart"/>
            <w:r w:rsidR="001470BF" w:rsidRPr="00146E2D">
              <w:rPr>
                <w:rFonts w:ascii="Calibri" w:hAnsi="Calibri" w:cs="Calibri"/>
                <w:highlight w:val="yellow"/>
              </w:rPr>
              <w:t>plants</w:t>
            </w:r>
            <w:proofErr w:type="gramEnd"/>
          </w:p>
          <w:p w14:paraId="0FBF22A5" w14:textId="77777777" w:rsidR="002051E9" w:rsidRPr="00EB5520" w:rsidRDefault="002051E9" w:rsidP="000D7B8C">
            <w:pPr>
              <w:rPr>
                <w:rFonts w:ascii="Calibri" w:hAnsi="Calibri" w:cs="Calibri"/>
              </w:rPr>
            </w:pPr>
          </w:p>
        </w:tc>
        <w:tc>
          <w:tcPr>
            <w:tcW w:w="8221" w:type="dxa"/>
            <w:gridSpan w:val="2"/>
            <w:shd w:val="clear" w:color="auto" w:fill="auto"/>
            <w:vAlign w:val="center"/>
          </w:tcPr>
          <w:p w14:paraId="32A0BC54" w14:textId="77777777" w:rsidR="004159FB" w:rsidRPr="00EB5520" w:rsidRDefault="004159FB" w:rsidP="00402CE6">
            <w:pPr>
              <w:spacing w:before="80"/>
              <w:rPr>
                <w:rFonts w:ascii="Calibri" w:hAnsi="Calibri" w:cs="Calibri"/>
              </w:rPr>
            </w:pPr>
          </w:p>
          <w:p w14:paraId="5B65B8AF" w14:textId="77777777" w:rsidR="00BC1C6F" w:rsidRPr="00EB5520" w:rsidRDefault="00BC1C6F" w:rsidP="00402CE6">
            <w:pPr>
              <w:spacing w:before="80"/>
              <w:rPr>
                <w:rFonts w:ascii="Calibri" w:hAnsi="Calibri" w:cs="Calibri"/>
              </w:rPr>
            </w:pPr>
          </w:p>
          <w:p w14:paraId="686AE711" w14:textId="77777777" w:rsidR="00BC1C6F" w:rsidRPr="00EB5520" w:rsidRDefault="00BC1C6F" w:rsidP="00402CE6">
            <w:pPr>
              <w:spacing w:before="80"/>
              <w:rPr>
                <w:rFonts w:ascii="Calibri" w:hAnsi="Calibri" w:cs="Calibri"/>
              </w:rPr>
            </w:pPr>
          </w:p>
          <w:p w14:paraId="682F5AAE" w14:textId="77777777" w:rsidR="00BC1C6F" w:rsidRPr="00EB5520" w:rsidRDefault="00BC1C6F" w:rsidP="00402CE6">
            <w:pPr>
              <w:spacing w:before="80"/>
              <w:rPr>
                <w:rFonts w:ascii="Calibri" w:hAnsi="Calibri" w:cs="Calibri"/>
              </w:rPr>
            </w:pPr>
          </w:p>
          <w:p w14:paraId="7BB6A770" w14:textId="77777777" w:rsidR="00BC1C6F" w:rsidRPr="00EB5520" w:rsidRDefault="00BC1C6F" w:rsidP="00402CE6">
            <w:pPr>
              <w:spacing w:before="80"/>
              <w:rPr>
                <w:rFonts w:ascii="Calibri" w:hAnsi="Calibri" w:cs="Calibri"/>
              </w:rPr>
            </w:pPr>
          </w:p>
          <w:p w14:paraId="294278E9" w14:textId="77777777" w:rsidR="00BC1C6F" w:rsidRPr="00EB5520" w:rsidRDefault="00BC1C6F" w:rsidP="00402CE6">
            <w:pPr>
              <w:spacing w:before="80"/>
              <w:rPr>
                <w:rFonts w:ascii="Calibri" w:hAnsi="Calibri" w:cs="Calibri"/>
              </w:rPr>
            </w:pPr>
          </w:p>
          <w:p w14:paraId="76255AFB" w14:textId="77777777" w:rsidR="00BC1C6F" w:rsidRPr="00EB5520" w:rsidRDefault="00BC1C6F" w:rsidP="00402CE6">
            <w:pPr>
              <w:spacing w:before="80"/>
              <w:rPr>
                <w:rFonts w:ascii="Calibri" w:hAnsi="Calibri" w:cs="Calibri"/>
              </w:rPr>
            </w:pPr>
          </w:p>
          <w:p w14:paraId="1220554F" w14:textId="77777777" w:rsidR="00BC1C6F" w:rsidRPr="00EB5520" w:rsidRDefault="00BC1C6F" w:rsidP="00402CE6">
            <w:pPr>
              <w:spacing w:before="80"/>
              <w:rPr>
                <w:rFonts w:ascii="Calibri" w:hAnsi="Calibri" w:cs="Calibri"/>
              </w:rPr>
            </w:pPr>
          </w:p>
          <w:p w14:paraId="7D757091" w14:textId="77777777" w:rsidR="00BC1C6F" w:rsidRPr="00EB5520" w:rsidRDefault="00BC1C6F" w:rsidP="00402CE6">
            <w:pPr>
              <w:spacing w:before="80"/>
              <w:rPr>
                <w:rFonts w:ascii="Calibri" w:hAnsi="Calibri" w:cs="Calibri"/>
              </w:rPr>
            </w:pPr>
          </w:p>
          <w:p w14:paraId="1D6C65B6" w14:textId="77777777" w:rsidR="00BC1C6F" w:rsidRPr="00EB5520" w:rsidRDefault="00BC1C6F" w:rsidP="00402CE6">
            <w:pPr>
              <w:spacing w:before="80"/>
              <w:rPr>
                <w:rFonts w:ascii="Calibri" w:hAnsi="Calibri" w:cs="Calibri"/>
              </w:rPr>
            </w:pPr>
          </w:p>
          <w:p w14:paraId="64C6C9D1" w14:textId="222A296F" w:rsidR="00D93DA5" w:rsidRPr="00EB5520" w:rsidRDefault="00D93DA5" w:rsidP="00402CE6">
            <w:pPr>
              <w:spacing w:before="80"/>
              <w:rPr>
                <w:rFonts w:ascii="Calibri" w:hAnsi="Calibri" w:cs="Calibri"/>
              </w:rPr>
            </w:pPr>
          </w:p>
        </w:tc>
      </w:tr>
      <w:tr w:rsidR="00F97B70" w:rsidRPr="00EB5520" w14:paraId="2192ECF1" w14:textId="77777777" w:rsidTr="00F97B70">
        <w:trPr>
          <w:gridAfter w:val="1"/>
          <w:wAfter w:w="6" w:type="dxa"/>
        </w:trPr>
        <w:tc>
          <w:tcPr>
            <w:tcW w:w="10195" w:type="dxa"/>
            <w:gridSpan w:val="2"/>
            <w:shd w:val="clear" w:color="auto" w:fill="000000" w:themeFill="text1"/>
          </w:tcPr>
          <w:p w14:paraId="41958EC5" w14:textId="05B8347C" w:rsidR="00F97B70" w:rsidRPr="00EB5520" w:rsidRDefault="00F97B70" w:rsidP="00402CE6">
            <w:pPr>
              <w:rPr>
                <w:rStyle w:val="Heading2Char"/>
                <w:rFonts w:ascii="Calibri" w:hAnsi="Calibri" w:cs="Calibri"/>
                <w:sz w:val="28"/>
                <w:szCs w:val="28"/>
              </w:rPr>
            </w:pPr>
            <w:bookmarkStart w:id="248" w:name="_Toc494265593"/>
            <w:r>
              <w:rPr>
                <w:rStyle w:val="Heading2Char"/>
                <w:rFonts w:ascii="Calibri" w:hAnsi="Calibri" w:cs="Calibri"/>
                <w:sz w:val="28"/>
                <w:szCs w:val="28"/>
              </w:rPr>
              <w:lastRenderedPageBreak/>
              <w:t xml:space="preserve">                                                                  </w:t>
            </w:r>
            <w:proofErr w:type="gramStart"/>
            <w:r w:rsidRPr="00EB5520">
              <w:rPr>
                <w:rStyle w:val="Heading2Char"/>
                <w:rFonts w:ascii="Calibri" w:hAnsi="Calibri" w:cs="Calibri"/>
                <w:sz w:val="28"/>
                <w:szCs w:val="28"/>
              </w:rPr>
              <w:t>Monitoring</w:t>
            </w:r>
            <w:bookmarkEnd w:id="248"/>
            <w:r>
              <w:rPr>
                <w:rStyle w:val="Heading2Char"/>
                <w:rFonts w:ascii="Calibri" w:hAnsi="Calibri" w:cs="Calibri"/>
                <w:sz w:val="28"/>
                <w:szCs w:val="28"/>
              </w:rPr>
              <w:t xml:space="preserve">  (</w:t>
            </w:r>
            <w:proofErr w:type="gramEnd"/>
            <w:r>
              <w:rPr>
                <w:rStyle w:val="Heading2Char"/>
                <w:rFonts w:ascii="Calibri" w:hAnsi="Calibri" w:cs="Calibri"/>
                <w:sz w:val="28"/>
                <w:szCs w:val="28"/>
              </w:rPr>
              <w:t>MN)</w:t>
            </w:r>
          </w:p>
        </w:tc>
      </w:tr>
      <w:tr w:rsidR="00F97B70" w:rsidRPr="00F97B70" w14:paraId="6605C70F" w14:textId="77777777" w:rsidTr="00F97B70">
        <w:trPr>
          <w:gridAfter w:val="1"/>
          <w:wAfter w:w="6" w:type="dxa"/>
        </w:trPr>
        <w:tc>
          <w:tcPr>
            <w:tcW w:w="10195" w:type="dxa"/>
            <w:gridSpan w:val="2"/>
            <w:shd w:val="clear" w:color="auto" w:fill="FFFFFF" w:themeFill="background1"/>
          </w:tcPr>
          <w:p w14:paraId="0FD7D4A7" w14:textId="77777777" w:rsidR="00F97B70" w:rsidRPr="00F97B70" w:rsidRDefault="00F97B70" w:rsidP="00402CE6">
            <w:pPr>
              <w:rPr>
                <w:rStyle w:val="Heading2Char"/>
                <w:rFonts w:ascii="Calibri" w:hAnsi="Calibri" w:cs="Calibri"/>
                <w:sz w:val="12"/>
                <w:szCs w:val="12"/>
              </w:rPr>
            </w:pPr>
          </w:p>
        </w:tc>
      </w:tr>
      <w:tr w:rsidR="004159FB" w:rsidRPr="00EB5520" w14:paraId="763823FD" w14:textId="77777777" w:rsidTr="000D7B8C">
        <w:trPr>
          <w:gridAfter w:val="1"/>
          <w:wAfter w:w="6" w:type="dxa"/>
        </w:trPr>
        <w:tc>
          <w:tcPr>
            <w:tcW w:w="10195" w:type="dxa"/>
            <w:gridSpan w:val="2"/>
            <w:shd w:val="clear" w:color="auto" w:fill="EAF1DD" w:themeFill="accent3" w:themeFillTint="33"/>
          </w:tcPr>
          <w:p w14:paraId="08D7C981" w14:textId="2C238DAA" w:rsidR="002051E9" w:rsidRPr="00F97B70" w:rsidRDefault="002051E9" w:rsidP="00F97B70">
            <w:pPr>
              <w:rPr>
                <w:rFonts w:ascii="Calibri" w:eastAsiaTheme="majorEastAsia" w:hAnsi="Calibri" w:cs="Calibri"/>
                <w:b/>
                <w:bCs/>
                <w:sz w:val="28"/>
                <w:szCs w:val="28"/>
              </w:rPr>
            </w:pPr>
            <w:r w:rsidRPr="00EB5520">
              <w:rPr>
                <w:rFonts w:ascii="Calibri" w:hAnsi="Calibri" w:cs="Calibri"/>
                <w:sz w:val="20"/>
                <w:szCs w:val="20"/>
              </w:rPr>
              <w:t xml:space="preserve">Monitoring and laboratory testing provide the highest level of confidence that plants are within acceptable limits for target organisms. </w:t>
            </w:r>
          </w:p>
          <w:p w14:paraId="595A035F" w14:textId="2B9A9EDA" w:rsidR="002051E9" w:rsidRPr="00EB5520" w:rsidRDefault="002051E9" w:rsidP="000D7B8C">
            <w:pPr>
              <w:rPr>
                <w:rFonts w:ascii="Calibri" w:hAnsi="Calibri" w:cs="Calibri"/>
                <w:i/>
                <w:sz w:val="20"/>
                <w:szCs w:val="20"/>
              </w:rPr>
            </w:pPr>
            <w:r w:rsidRPr="00EB5520">
              <w:rPr>
                <w:rFonts w:ascii="Calibri" w:hAnsi="Calibri" w:cs="Calibri"/>
                <w:i/>
                <w:sz w:val="20"/>
                <w:szCs w:val="20"/>
              </w:rPr>
              <w:t xml:space="preserve">The target organisms for monitoring and testing are likely to evolve over time. Initially Psa-V is the target organism of the KPCS Standard </w:t>
            </w:r>
            <w:r w:rsidR="00997309">
              <w:rPr>
                <w:rFonts w:ascii="Calibri" w:hAnsi="Calibri" w:cs="Calibri"/>
                <w:i/>
                <w:sz w:val="20"/>
                <w:szCs w:val="20"/>
              </w:rPr>
              <w:t xml:space="preserve">for Actinidia </w:t>
            </w:r>
            <w:r w:rsidRPr="00EB5520">
              <w:rPr>
                <w:rFonts w:ascii="Calibri" w:hAnsi="Calibri" w:cs="Calibri"/>
                <w:i/>
                <w:sz w:val="20"/>
                <w:szCs w:val="20"/>
              </w:rPr>
              <w:t xml:space="preserve">and other pests and diseases will be added over time. Any additions will be well communicated to all KPCS nurseries. </w:t>
            </w:r>
          </w:p>
          <w:p w14:paraId="6D40457A" w14:textId="7F04C6B9" w:rsidR="004159FB" w:rsidRPr="00EB5520" w:rsidRDefault="002051E9" w:rsidP="00402CE6">
            <w:pPr>
              <w:rPr>
                <w:rFonts w:ascii="Calibri" w:hAnsi="Calibri" w:cs="Calibri"/>
                <w:sz w:val="20"/>
                <w:szCs w:val="20"/>
              </w:rPr>
            </w:pPr>
            <w:r w:rsidRPr="00EB5520">
              <w:rPr>
                <w:rFonts w:ascii="Calibri" w:hAnsi="Calibri" w:cs="Calibri"/>
                <w:sz w:val="20"/>
                <w:szCs w:val="20"/>
              </w:rPr>
              <w:t xml:space="preserve">The Nursery Manual must describe how monitoring for the presence of pests or diseases is conducted in the nursery. Independent monitoring and diagnostic testing </w:t>
            </w:r>
            <w:r w:rsidR="00997309">
              <w:rPr>
                <w:rFonts w:ascii="Calibri" w:hAnsi="Calibri" w:cs="Calibri"/>
                <w:sz w:val="20"/>
                <w:szCs w:val="20"/>
              </w:rPr>
              <w:t xml:space="preserve">for Actinidia </w:t>
            </w:r>
            <w:r w:rsidRPr="00EB5520">
              <w:rPr>
                <w:rFonts w:ascii="Calibri" w:hAnsi="Calibri" w:cs="Calibri"/>
                <w:sz w:val="20"/>
                <w:szCs w:val="20"/>
              </w:rPr>
              <w:t xml:space="preserve">will occur on an annual basis (see Section 8); however, the nursery must undertake its own routine monitoring rounds to provide early detection of target pests and diseases. Early detection may enable a nursery operator to take appropriate action, isolating or destroying infected plants and protecting remaining stock through good hygiene practices. </w:t>
            </w:r>
          </w:p>
          <w:p w14:paraId="55B63DB9" w14:textId="77777777" w:rsidR="002051E9" w:rsidRPr="00EB5520" w:rsidRDefault="002051E9" w:rsidP="000D7B8C">
            <w:pPr>
              <w:rPr>
                <w:rFonts w:ascii="Calibri" w:hAnsi="Calibri" w:cs="Calibri"/>
                <w:sz w:val="20"/>
                <w:szCs w:val="20"/>
                <w:u w:val="single"/>
              </w:rPr>
            </w:pPr>
            <w:r w:rsidRPr="00EB5520">
              <w:rPr>
                <w:rFonts w:ascii="Calibri" w:hAnsi="Calibri" w:cs="Calibri"/>
                <w:sz w:val="20"/>
                <w:szCs w:val="20"/>
                <w:u w:val="single"/>
              </w:rPr>
              <w:t>Monitoring frequency</w:t>
            </w:r>
          </w:p>
          <w:p w14:paraId="4B6ACB55" w14:textId="0F916375" w:rsidR="002051E9" w:rsidRPr="00EB5520" w:rsidRDefault="002051E9" w:rsidP="000D7B8C">
            <w:pPr>
              <w:rPr>
                <w:rFonts w:ascii="Calibri" w:hAnsi="Calibri" w:cs="Calibri"/>
                <w:sz w:val="20"/>
                <w:szCs w:val="20"/>
              </w:rPr>
            </w:pPr>
            <w:r w:rsidRPr="00EB5520">
              <w:rPr>
                <w:rFonts w:ascii="Calibri" w:hAnsi="Calibri" w:cs="Calibri"/>
                <w:sz w:val="20"/>
                <w:szCs w:val="20"/>
              </w:rPr>
              <w:t xml:space="preserve">All </w:t>
            </w:r>
            <w:r w:rsidR="00146E2D" w:rsidRPr="00146E2D">
              <w:rPr>
                <w:rFonts w:ascii="Calibri" w:hAnsi="Calibri" w:cs="Calibri"/>
                <w:sz w:val="20"/>
                <w:szCs w:val="20"/>
                <w:highlight w:val="yellow"/>
              </w:rPr>
              <w:t>kiwifruit</w:t>
            </w:r>
            <w:r w:rsidR="005C4415" w:rsidRPr="00146E2D">
              <w:rPr>
                <w:rFonts w:ascii="Calibri" w:hAnsi="Calibri" w:cs="Calibri"/>
                <w:sz w:val="20"/>
                <w:szCs w:val="20"/>
                <w:highlight w:val="yellow"/>
              </w:rPr>
              <w:t xml:space="preserve"> shelter</w:t>
            </w:r>
            <w:r w:rsidR="005C4415">
              <w:rPr>
                <w:rFonts w:ascii="Calibri" w:hAnsi="Calibri" w:cs="Calibri"/>
                <w:sz w:val="20"/>
                <w:szCs w:val="20"/>
              </w:rPr>
              <w:t xml:space="preserve"> </w:t>
            </w:r>
            <w:r w:rsidRPr="00EB5520">
              <w:rPr>
                <w:rFonts w:ascii="Calibri" w:hAnsi="Calibri" w:cs="Calibri"/>
                <w:sz w:val="20"/>
                <w:szCs w:val="20"/>
              </w:rPr>
              <w:t>plants</w:t>
            </w:r>
            <w:r w:rsidR="005C4415">
              <w:rPr>
                <w:rFonts w:ascii="Calibri" w:hAnsi="Calibri" w:cs="Calibri"/>
                <w:sz w:val="20"/>
                <w:szCs w:val="20"/>
              </w:rPr>
              <w:t xml:space="preserve">, kiwifruit plants and kiwifruit </w:t>
            </w:r>
            <w:r w:rsidRPr="00EB5520">
              <w:rPr>
                <w:rFonts w:ascii="Calibri" w:hAnsi="Calibri" w:cs="Calibri"/>
                <w:sz w:val="20"/>
                <w:szCs w:val="20"/>
              </w:rPr>
              <w:t xml:space="preserve">mother plants (if on the nursery site) shall be monitored monthly. Mother plants not on the nursery site shall be monitored annually, before fruit </w:t>
            </w:r>
            <w:r w:rsidR="00997309">
              <w:rPr>
                <w:rFonts w:ascii="Calibri" w:hAnsi="Calibri" w:cs="Calibri"/>
                <w:sz w:val="20"/>
                <w:szCs w:val="20"/>
              </w:rPr>
              <w:t>or cutting collection</w:t>
            </w:r>
            <w:r w:rsidRPr="00EB5520">
              <w:rPr>
                <w:rFonts w:ascii="Calibri" w:hAnsi="Calibri" w:cs="Calibri"/>
                <w:sz w:val="20"/>
                <w:szCs w:val="20"/>
              </w:rPr>
              <w:t xml:space="preserve"> takes place,</w:t>
            </w:r>
          </w:p>
          <w:p w14:paraId="5B074FA6" w14:textId="77777777" w:rsidR="002051E9" w:rsidRPr="00EB5520" w:rsidRDefault="002051E9" w:rsidP="00402CE6">
            <w:pPr>
              <w:rPr>
                <w:rFonts w:ascii="Calibri" w:hAnsi="Calibri" w:cs="Calibri"/>
                <w:sz w:val="20"/>
                <w:szCs w:val="20"/>
              </w:rPr>
            </w:pPr>
            <w:r w:rsidRPr="00EB5520">
              <w:rPr>
                <w:rFonts w:ascii="Calibri" w:hAnsi="Calibri" w:cs="Calibri"/>
                <w:sz w:val="20"/>
                <w:szCs w:val="20"/>
              </w:rPr>
              <w:t>Monitoring shall be undertaken by a designated person and follow a routine procedure. Monitoring involves walking the entire perimeter of the block and</w:t>
            </w:r>
            <w:r w:rsidR="0060701E" w:rsidRPr="00EB5520">
              <w:rPr>
                <w:rFonts w:ascii="Calibri" w:hAnsi="Calibri" w:cs="Calibri"/>
                <w:sz w:val="20"/>
                <w:szCs w:val="20"/>
              </w:rPr>
              <w:t xml:space="preserve"> as much as practically possible</w:t>
            </w:r>
            <w:r w:rsidRPr="00EB5520">
              <w:rPr>
                <w:rFonts w:ascii="Calibri" w:hAnsi="Calibri" w:cs="Calibri"/>
                <w:sz w:val="20"/>
                <w:szCs w:val="20"/>
              </w:rPr>
              <w:t xml:space="preserve"> within individual rows of plants.</w:t>
            </w:r>
          </w:p>
          <w:p w14:paraId="42876FFE" w14:textId="77777777" w:rsidR="002051E9" w:rsidRPr="00EB5520" w:rsidRDefault="002051E9" w:rsidP="000D7B8C">
            <w:pPr>
              <w:rPr>
                <w:rFonts w:ascii="Calibri" w:hAnsi="Calibri" w:cs="Calibri"/>
                <w:sz w:val="20"/>
                <w:szCs w:val="20"/>
              </w:rPr>
            </w:pPr>
            <w:r w:rsidRPr="00EB5520">
              <w:rPr>
                <w:rFonts w:ascii="Calibri" w:hAnsi="Calibri" w:cs="Calibri"/>
                <w:sz w:val="20"/>
                <w:szCs w:val="20"/>
                <w:u w:val="single"/>
              </w:rPr>
              <w:t>Monitoring records</w:t>
            </w:r>
            <w:r w:rsidRPr="00EB5520">
              <w:rPr>
                <w:rFonts w:ascii="Calibri" w:hAnsi="Calibri" w:cs="Calibri"/>
                <w:sz w:val="20"/>
                <w:szCs w:val="20"/>
              </w:rPr>
              <w:t xml:space="preserve"> </w:t>
            </w:r>
          </w:p>
          <w:p w14:paraId="60E03132" w14:textId="77777777" w:rsidR="002051E9" w:rsidRPr="00EB5520" w:rsidRDefault="002051E9" w:rsidP="000D7B8C">
            <w:pPr>
              <w:rPr>
                <w:rFonts w:ascii="Calibri" w:hAnsi="Calibri" w:cs="Calibri"/>
                <w:sz w:val="20"/>
                <w:szCs w:val="20"/>
              </w:rPr>
            </w:pPr>
            <w:r w:rsidRPr="00EB5520">
              <w:rPr>
                <w:rFonts w:ascii="Calibri" w:hAnsi="Calibri" w:cs="Calibri"/>
                <w:sz w:val="20"/>
                <w:szCs w:val="20"/>
              </w:rPr>
              <w:t>The nursery must maintain inspection recor</w:t>
            </w:r>
            <w:r w:rsidR="0060701E" w:rsidRPr="00EB5520">
              <w:rPr>
                <w:rFonts w:ascii="Calibri" w:hAnsi="Calibri" w:cs="Calibri"/>
                <w:sz w:val="20"/>
                <w:szCs w:val="20"/>
              </w:rPr>
              <w:t xml:space="preserve">ds that include the following (see Appendix 5 for a </w:t>
            </w:r>
            <w:r w:rsidR="00BE55C9" w:rsidRPr="00EB5520">
              <w:rPr>
                <w:rFonts w:ascii="Calibri" w:hAnsi="Calibri" w:cs="Calibri"/>
                <w:sz w:val="20"/>
                <w:szCs w:val="20"/>
              </w:rPr>
              <w:t xml:space="preserve">monitoring </w:t>
            </w:r>
            <w:r w:rsidRPr="00EB5520">
              <w:rPr>
                <w:rFonts w:ascii="Calibri" w:hAnsi="Calibri" w:cs="Calibri"/>
                <w:sz w:val="20"/>
                <w:szCs w:val="20"/>
              </w:rPr>
              <w:t>template</w:t>
            </w:r>
            <w:r w:rsidR="0060701E" w:rsidRPr="00EB5520">
              <w:rPr>
                <w:rFonts w:ascii="Calibri" w:hAnsi="Calibri" w:cs="Calibri"/>
                <w:sz w:val="20"/>
                <w:szCs w:val="20"/>
              </w:rPr>
              <w:t>)</w:t>
            </w:r>
          </w:p>
          <w:p w14:paraId="13CC47C6" w14:textId="77777777" w:rsidR="002051E9" w:rsidRPr="00EB5520" w:rsidRDefault="002051E9" w:rsidP="000D7B8C">
            <w:pPr>
              <w:pStyle w:val="ListParagraph"/>
              <w:numPr>
                <w:ilvl w:val="0"/>
                <w:numId w:val="59"/>
              </w:numPr>
              <w:rPr>
                <w:rFonts w:ascii="Calibri" w:hAnsi="Calibri" w:cs="Calibri"/>
                <w:sz w:val="20"/>
                <w:szCs w:val="20"/>
              </w:rPr>
            </w:pPr>
            <w:r w:rsidRPr="00EB5520">
              <w:rPr>
                <w:rFonts w:ascii="Calibri" w:hAnsi="Calibri" w:cs="Calibri"/>
                <w:sz w:val="20"/>
                <w:szCs w:val="20"/>
              </w:rPr>
              <w:t xml:space="preserve">Date of </w:t>
            </w:r>
            <w:proofErr w:type="gramStart"/>
            <w:r w:rsidRPr="00EB5520">
              <w:rPr>
                <w:rFonts w:ascii="Calibri" w:hAnsi="Calibri" w:cs="Calibri"/>
                <w:sz w:val="20"/>
                <w:szCs w:val="20"/>
              </w:rPr>
              <w:t>monitoring;</w:t>
            </w:r>
            <w:proofErr w:type="gramEnd"/>
            <w:r w:rsidRPr="00EB5520">
              <w:rPr>
                <w:rFonts w:ascii="Calibri" w:hAnsi="Calibri" w:cs="Calibri"/>
                <w:sz w:val="20"/>
                <w:szCs w:val="20"/>
              </w:rPr>
              <w:t xml:space="preserve"> </w:t>
            </w:r>
          </w:p>
          <w:p w14:paraId="1EEA2D08" w14:textId="77777777" w:rsidR="002051E9" w:rsidRPr="00EB5520" w:rsidRDefault="002051E9" w:rsidP="002051E9">
            <w:pPr>
              <w:pStyle w:val="ListParagraph"/>
              <w:numPr>
                <w:ilvl w:val="0"/>
                <w:numId w:val="59"/>
              </w:numPr>
              <w:spacing w:before="80"/>
              <w:rPr>
                <w:rFonts w:ascii="Calibri" w:hAnsi="Calibri" w:cs="Calibri"/>
                <w:sz w:val="20"/>
                <w:szCs w:val="20"/>
              </w:rPr>
            </w:pPr>
            <w:r w:rsidRPr="00EB5520">
              <w:rPr>
                <w:rFonts w:ascii="Calibri" w:hAnsi="Calibri" w:cs="Calibri"/>
                <w:sz w:val="20"/>
                <w:szCs w:val="20"/>
              </w:rPr>
              <w:t xml:space="preserve">Block(s) </w:t>
            </w:r>
            <w:proofErr w:type="gramStart"/>
            <w:r w:rsidRPr="00EB5520">
              <w:rPr>
                <w:rFonts w:ascii="Calibri" w:hAnsi="Calibri" w:cs="Calibri"/>
                <w:sz w:val="20"/>
                <w:szCs w:val="20"/>
              </w:rPr>
              <w:t>monitored;</w:t>
            </w:r>
            <w:proofErr w:type="gramEnd"/>
            <w:r w:rsidRPr="00EB5520">
              <w:rPr>
                <w:rFonts w:ascii="Calibri" w:hAnsi="Calibri" w:cs="Calibri"/>
                <w:sz w:val="20"/>
                <w:szCs w:val="20"/>
              </w:rPr>
              <w:t xml:space="preserve"> </w:t>
            </w:r>
          </w:p>
          <w:p w14:paraId="18CE44EE" w14:textId="77777777" w:rsidR="002051E9" w:rsidRPr="00EB5520" w:rsidRDefault="002051E9" w:rsidP="002051E9">
            <w:pPr>
              <w:pStyle w:val="ListParagraph"/>
              <w:numPr>
                <w:ilvl w:val="0"/>
                <w:numId w:val="59"/>
              </w:numPr>
              <w:spacing w:before="80"/>
              <w:rPr>
                <w:rFonts w:ascii="Calibri" w:hAnsi="Calibri" w:cs="Calibri"/>
                <w:sz w:val="20"/>
                <w:szCs w:val="20"/>
              </w:rPr>
            </w:pPr>
            <w:r w:rsidRPr="00EB5520">
              <w:rPr>
                <w:rFonts w:ascii="Calibri" w:hAnsi="Calibri" w:cs="Calibri"/>
                <w:sz w:val="20"/>
                <w:szCs w:val="20"/>
              </w:rPr>
              <w:t xml:space="preserve">Name of </w:t>
            </w:r>
            <w:proofErr w:type="gramStart"/>
            <w:r w:rsidRPr="00EB5520">
              <w:rPr>
                <w:rFonts w:ascii="Calibri" w:hAnsi="Calibri" w:cs="Calibri"/>
                <w:sz w:val="20"/>
                <w:szCs w:val="20"/>
              </w:rPr>
              <w:t>monitor;</w:t>
            </w:r>
            <w:proofErr w:type="gramEnd"/>
            <w:r w:rsidRPr="00EB5520">
              <w:rPr>
                <w:rFonts w:ascii="Calibri" w:hAnsi="Calibri" w:cs="Calibri"/>
                <w:sz w:val="20"/>
                <w:szCs w:val="20"/>
              </w:rPr>
              <w:t xml:space="preserve"> </w:t>
            </w:r>
          </w:p>
          <w:p w14:paraId="3C371AB4" w14:textId="77777777" w:rsidR="002051E9" w:rsidRPr="00EB5520" w:rsidRDefault="002051E9" w:rsidP="002051E9">
            <w:pPr>
              <w:pStyle w:val="ListParagraph"/>
              <w:numPr>
                <w:ilvl w:val="0"/>
                <w:numId w:val="59"/>
              </w:numPr>
              <w:spacing w:before="80"/>
              <w:rPr>
                <w:rFonts w:ascii="Calibri" w:hAnsi="Calibri" w:cs="Calibri"/>
                <w:sz w:val="20"/>
                <w:szCs w:val="20"/>
              </w:rPr>
            </w:pPr>
            <w:r w:rsidRPr="00EB5520">
              <w:rPr>
                <w:rFonts w:ascii="Calibri" w:hAnsi="Calibri" w:cs="Calibri"/>
                <w:sz w:val="20"/>
                <w:szCs w:val="20"/>
              </w:rPr>
              <w:t>Presence of any symptoms; and</w:t>
            </w:r>
          </w:p>
          <w:p w14:paraId="290846BB" w14:textId="77777777" w:rsidR="002051E9" w:rsidRPr="00EB5520" w:rsidRDefault="002051E9" w:rsidP="002051E9">
            <w:pPr>
              <w:rPr>
                <w:rFonts w:ascii="Calibri" w:hAnsi="Calibri" w:cs="Calibri"/>
                <w:sz w:val="20"/>
                <w:szCs w:val="20"/>
              </w:rPr>
            </w:pPr>
            <w:r w:rsidRPr="00EB5520">
              <w:rPr>
                <w:rFonts w:ascii="Calibri" w:hAnsi="Calibri" w:cs="Calibri"/>
                <w:sz w:val="20"/>
                <w:szCs w:val="20"/>
              </w:rPr>
              <w:t>Details of any sampling for lab testing if required.</w:t>
            </w:r>
          </w:p>
          <w:p w14:paraId="3D8E3785" w14:textId="77777777" w:rsidR="002051E9" w:rsidRPr="00EB5520" w:rsidRDefault="002051E9">
            <w:pPr>
              <w:rPr>
                <w:rFonts w:ascii="Calibri" w:hAnsi="Calibri" w:cs="Calibri"/>
                <w:sz w:val="20"/>
                <w:szCs w:val="20"/>
                <w:u w:val="single"/>
              </w:rPr>
            </w:pPr>
            <w:r w:rsidRPr="00EB5520">
              <w:rPr>
                <w:rFonts w:ascii="Calibri" w:hAnsi="Calibri" w:cs="Calibri"/>
                <w:sz w:val="20"/>
                <w:szCs w:val="20"/>
                <w:u w:val="single"/>
              </w:rPr>
              <w:t>Sampling and lab testing</w:t>
            </w:r>
          </w:p>
          <w:p w14:paraId="13F4BD04" w14:textId="74747380" w:rsidR="002051E9" w:rsidRPr="00EB5520" w:rsidRDefault="002051E9" w:rsidP="000D7B8C">
            <w:pPr>
              <w:rPr>
                <w:rFonts w:ascii="Calibri" w:hAnsi="Calibri" w:cs="Calibri"/>
                <w:sz w:val="20"/>
                <w:szCs w:val="20"/>
              </w:rPr>
            </w:pPr>
            <w:r w:rsidRPr="00EB5520">
              <w:rPr>
                <w:rFonts w:ascii="Calibri" w:hAnsi="Calibri" w:cs="Calibri"/>
                <w:sz w:val="20"/>
                <w:szCs w:val="20"/>
              </w:rPr>
              <w:t xml:space="preserve">Suspected presence of a biosecurity pest or disease must be reported to </w:t>
            </w:r>
            <w:r w:rsidRPr="00EB5520">
              <w:rPr>
                <w:rFonts w:ascii="Calibri" w:hAnsi="Calibri" w:cs="Calibri"/>
                <w:b/>
                <w:sz w:val="20"/>
                <w:szCs w:val="20"/>
              </w:rPr>
              <w:t>KVH on 0800 665 82</w:t>
            </w:r>
            <w:r w:rsidR="008354FB">
              <w:rPr>
                <w:rFonts w:ascii="Calibri" w:hAnsi="Calibri" w:cs="Calibri"/>
                <w:b/>
                <w:sz w:val="20"/>
                <w:szCs w:val="20"/>
              </w:rPr>
              <w:t>5</w:t>
            </w:r>
            <w:r w:rsidRPr="00EB5520">
              <w:rPr>
                <w:rFonts w:ascii="Calibri" w:hAnsi="Calibri" w:cs="Calibri"/>
                <w:b/>
                <w:sz w:val="20"/>
                <w:szCs w:val="20"/>
              </w:rPr>
              <w:t xml:space="preserve"> </w:t>
            </w:r>
            <w:r w:rsidRPr="00EB5520">
              <w:rPr>
                <w:rFonts w:ascii="Calibri" w:hAnsi="Calibri" w:cs="Calibri"/>
                <w:sz w:val="20"/>
                <w:szCs w:val="20"/>
              </w:rPr>
              <w:t>by the next working day, or prior to any plants being dispatched (whichever comes first). KVH will then assist and</w:t>
            </w:r>
            <w:r w:rsidRPr="00EB5520">
              <w:rPr>
                <w:rFonts w:ascii="Calibri" w:hAnsi="Calibri" w:cs="Calibri"/>
                <w:b/>
                <w:sz w:val="20"/>
                <w:szCs w:val="20"/>
              </w:rPr>
              <w:t xml:space="preserve"> </w:t>
            </w:r>
            <w:r w:rsidRPr="00EB5520">
              <w:rPr>
                <w:rFonts w:ascii="Calibri" w:hAnsi="Calibri" w:cs="Calibri"/>
                <w:sz w:val="20"/>
                <w:szCs w:val="20"/>
              </w:rPr>
              <w:t>advise on the best course of action. Further testi</w:t>
            </w:r>
            <w:r w:rsidR="0060701E" w:rsidRPr="00EB5520">
              <w:rPr>
                <w:rFonts w:ascii="Calibri" w:hAnsi="Calibri" w:cs="Calibri"/>
                <w:sz w:val="20"/>
                <w:szCs w:val="20"/>
              </w:rPr>
              <w:t xml:space="preserve">ng </w:t>
            </w:r>
            <w:r w:rsidRPr="00EB5520">
              <w:rPr>
                <w:rFonts w:ascii="Calibri" w:hAnsi="Calibri" w:cs="Calibri"/>
                <w:sz w:val="20"/>
                <w:szCs w:val="20"/>
              </w:rPr>
              <w:t>may be required depending on the nature of the symptoms.</w:t>
            </w:r>
          </w:p>
          <w:p w14:paraId="2F03F1CF" w14:textId="77777777" w:rsidR="002051E9" w:rsidRPr="00EB5520" w:rsidRDefault="002051E9" w:rsidP="000D7B8C">
            <w:pPr>
              <w:rPr>
                <w:rFonts w:ascii="Calibri" w:hAnsi="Calibri" w:cs="Calibri"/>
                <w:sz w:val="20"/>
                <w:szCs w:val="20"/>
              </w:rPr>
            </w:pPr>
            <w:r w:rsidRPr="00EB5520">
              <w:rPr>
                <w:rFonts w:ascii="Calibri" w:hAnsi="Calibri" w:cs="Calibri"/>
                <w:sz w:val="20"/>
                <w:szCs w:val="20"/>
              </w:rPr>
              <w:t>Detailed records of all sampling and testing must be held and made available for audits. Records must include:</w:t>
            </w:r>
          </w:p>
          <w:p w14:paraId="4560643F" w14:textId="5CA98A50" w:rsidR="002051E9" w:rsidRPr="00EB5520" w:rsidRDefault="002051E9" w:rsidP="000D7B8C">
            <w:pPr>
              <w:pStyle w:val="ListParagraph"/>
              <w:numPr>
                <w:ilvl w:val="0"/>
                <w:numId w:val="60"/>
              </w:numPr>
              <w:rPr>
                <w:rFonts w:ascii="Calibri" w:hAnsi="Calibri" w:cs="Calibri"/>
                <w:sz w:val="20"/>
                <w:szCs w:val="20"/>
              </w:rPr>
            </w:pPr>
            <w:r w:rsidRPr="00EB5520">
              <w:rPr>
                <w:rFonts w:ascii="Calibri" w:hAnsi="Calibri" w:cs="Calibri"/>
                <w:sz w:val="20"/>
                <w:szCs w:val="20"/>
              </w:rPr>
              <w:t xml:space="preserve">The date of the </w:t>
            </w:r>
            <w:r w:rsidR="00146E2D" w:rsidRPr="00EB5520">
              <w:rPr>
                <w:rFonts w:ascii="Calibri" w:hAnsi="Calibri" w:cs="Calibri"/>
                <w:sz w:val="20"/>
                <w:szCs w:val="20"/>
              </w:rPr>
              <w:t>sampling.</w:t>
            </w:r>
            <w:r w:rsidRPr="00EB5520" w:rsidDel="00E931B7">
              <w:rPr>
                <w:rFonts w:ascii="Calibri" w:hAnsi="Calibri" w:cs="Calibri"/>
                <w:sz w:val="20"/>
                <w:szCs w:val="20"/>
              </w:rPr>
              <w:t xml:space="preserve"> </w:t>
            </w:r>
          </w:p>
          <w:p w14:paraId="1DF29AC2" w14:textId="77777777" w:rsidR="002051E9" w:rsidRPr="00EB5520" w:rsidRDefault="002051E9" w:rsidP="002051E9">
            <w:pPr>
              <w:pStyle w:val="ListParagraph"/>
              <w:numPr>
                <w:ilvl w:val="0"/>
                <w:numId w:val="60"/>
              </w:numPr>
              <w:spacing w:before="80"/>
              <w:rPr>
                <w:rFonts w:ascii="Calibri" w:hAnsi="Calibri" w:cs="Calibri"/>
                <w:sz w:val="20"/>
                <w:szCs w:val="20"/>
              </w:rPr>
            </w:pPr>
            <w:r w:rsidRPr="00EB5520">
              <w:rPr>
                <w:rFonts w:ascii="Calibri" w:hAnsi="Calibri" w:cs="Calibri"/>
                <w:sz w:val="20"/>
                <w:szCs w:val="20"/>
              </w:rPr>
              <w:t xml:space="preserve">The location of plant </w:t>
            </w:r>
            <w:proofErr w:type="gramStart"/>
            <w:r w:rsidRPr="00EB5520">
              <w:rPr>
                <w:rFonts w:ascii="Calibri" w:hAnsi="Calibri" w:cs="Calibri"/>
                <w:sz w:val="20"/>
                <w:szCs w:val="20"/>
              </w:rPr>
              <w:t>sampled;</w:t>
            </w:r>
            <w:proofErr w:type="gramEnd"/>
          </w:p>
          <w:p w14:paraId="7F27BE18" w14:textId="77777777" w:rsidR="002051E9" w:rsidRPr="00EB5520" w:rsidRDefault="002051E9" w:rsidP="002051E9">
            <w:pPr>
              <w:pStyle w:val="ListParagraph"/>
              <w:numPr>
                <w:ilvl w:val="0"/>
                <w:numId w:val="60"/>
              </w:numPr>
              <w:spacing w:before="80"/>
              <w:rPr>
                <w:rFonts w:ascii="Calibri" w:hAnsi="Calibri" w:cs="Calibri"/>
                <w:sz w:val="20"/>
                <w:szCs w:val="20"/>
              </w:rPr>
            </w:pPr>
            <w:r w:rsidRPr="00EB5520">
              <w:rPr>
                <w:rFonts w:ascii="Calibri" w:hAnsi="Calibri" w:cs="Calibri"/>
                <w:sz w:val="20"/>
                <w:szCs w:val="20"/>
              </w:rPr>
              <w:t xml:space="preserve">Batch or </w:t>
            </w:r>
            <w:proofErr w:type="gramStart"/>
            <w:r w:rsidRPr="00EB5520">
              <w:rPr>
                <w:rFonts w:ascii="Calibri" w:hAnsi="Calibri" w:cs="Calibri"/>
                <w:sz w:val="20"/>
                <w:szCs w:val="20"/>
              </w:rPr>
              <w:t>other</w:t>
            </w:r>
            <w:proofErr w:type="gramEnd"/>
            <w:r w:rsidRPr="00EB5520">
              <w:rPr>
                <w:rFonts w:ascii="Calibri" w:hAnsi="Calibri" w:cs="Calibri"/>
                <w:sz w:val="20"/>
                <w:szCs w:val="20"/>
              </w:rPr>
              <w:t xml:space="preserve"> identifier; and</w:t>
            </w:r>
          </w:p>
          <w:p w14:paraId="32B492B5" w14:textId="77777777" w:rsidR="002051E9" w:rsidRPr="00EB5520" w:rsidRDefault="002051E9" w:rsidP="002051E9">
            <w:pPr>
              <w:pStyle w:val="ListParagraph"/>
              <w:numPr>
                <w:ilvl w:val="0"/>
                <w:numId w:val="60"/>
              </w:numPr>
              <w:spacing w:before="80"/>
              <w:rPr>
                <w:rFonts w:ascii="Calibri" w:hAnsi="Calibri" w:cs="Calibri"/>
                <w:sz w:val="20"/>
                <w:szCs w:val="20"/>
              </w:rPr>
            </w:pPr>
            <w:r w:rsidRPr="00EB5520">
              <w:rPr>
                <w:rFonts w:ascii="Calibri" w:hAnsi="Calibri" w:cs="Calibri"/>
                <w:sz w:val="20"/>
                <w:szCs w:val="20"/>
              </w:rPr>
              <w:t>The outcome of the testing</w:t>
            </w:r>
          </w:p>
          <w:p w14:paraId="546D0A7C" w14:textId="77777777" w:rsidR="002051E9" w:rsidRPr="00EB5520" w:rsidRDefault="002051E9" w:rsidP="002051E9">
            <w:pPr>
              <w:rPr>
                <w:rFonts w:ascii="Calibri" w:hAnsi="Calibri" w:cs="Calibri"/>
                <w:sz w:val="20"/>
                <w:szCs w:val="20"/>
              </w:rPr>
            </w:pPr>
            <w:r w:rsidRPr="00EB5520">
              <w:rPr>
                <w:rFonts w:ascii="Calibri" w:hAnsi="Calibri" w:cs="Calibri"/>
                <w:sz w:val="20"/>
                <w:szCs w:val="20"/>
              </w:rPr>
              <w:t xml:space="preserve">Records (sampling and laboratory reports) must be maintained for a minimum of seven years. (A template for </w:t>
            </w:r>
            <w:r w:rsidR="00BE55C9" w:rsidRPr="00EB5520">
              <w:rPr>
                <w:rFonts w:ascii="Calibri" w:hAnsi="Calibri" w:cs="Calibri"/>
                <w:sz w:val="20"/>
                <w:szCs w:val="20"/>
              </w:rPr>
              <w:t xml:space="preserve">recording </w:t>
            </w:r>
            <w:r w:rsidRPr="00EB5520">
              <w:rPr>
                <w:rFonts w:ascii="Calibri" w:hAnsi="Calibri" w:cs="Calibri"/>
                <w:sz w:val="20"/>
                <w:szCs w:val="20"/>
              </w:rPr>
              <w:t>samplin</w:t>
            </w:r>
            <w:r w:rsidR="0060701E" w:rsidRPr="00EB5520">
              <w:rPr>
                <w:rFonts w:ascii="Calibri" w:hAnsi="Calibri" w:cs="Calibri"/>
                <w:sz w:val="20"/>
                <w:szCs w:val="20"/>
              </w:rPr>
              <w:t>g and testing can be found in A</w:t>
            </w:r>
            <w:r w:rsidRPr="00EB5520">
              <w:rPr>
                <w:rFonts w:ascii="Calibri" w:hAnsi="Calibri" w:cs="Calibri"/>
                <w:sz w:val="20"/>
                <w:szCs w:val="20"/>
              </w:rPr>
              <w:t xml:space="preserve">ppendix </w:t>
            </w:r>
            <w:r w:rsidR="0060701E" w:rsidRPr="00EB5520">
              <w:rPr>
                <w:rFonts w:ascii="Calibri" w:hAnsi="Calibri" w:cs="Calibri"/>
                <w:sz w:val="20"/>
                <w:szCs w:val="20"/>
              </w:rPr>
              <w:t>6</w:t>
            </w:r>
            <w:r w:rsidRPr="00EB5520">
              <w:rPr>
                <w:rFonts w:ascii="Calibri" w:hAnsi="Calibri" w:cs="Calibri"/>
                <w:sz w:val="20"/>
                <w:szCs w:val="20"/>
              </w:rPr>
              <w:t>).</w:t>
            </w:r>
          </w:p>
        </w:tc>
      </w:tr>
      <w:tr w:rsidR="00402CE6" w:rsidRPr="00EB5520" w14:paraId="3A1D4081" w14:textId="77777777" w:rsidTr="00D96C75">
        <w:tc>
          <w:tcPr>
            <w:tcW w:w="1980" w:type="dxa"/>
          </w:tcPr>
          <w:p w14:paraId="62C9A528" w14:textId="77777777" w:rsidR="00402CE6" w:rsidRPr="00EB5520" w:rsidRDefault="00402CE6" w:rsidP="00402CE6">
            <w:pPr>
              <w:rPr>
                <w:rFonts w:ascii="Calibri" w:hAnsi="Calibri" w:cs="Calibri"/>
                <w:b/>
                <w:sz w:val="24"/>
                <w:szCs w:val="24"/>
              </w:rPr>
            </w:pPr>
            <w:r w:rsidRPr="00EB5520">
              <w:rPr>
                <w:rFonts w:ascii="Calibri" w:hAnsi="Calibri" w:cs="Calibri"/>
                <w:b/>
                <w:sz w:val="24"/>
                <w:szCs w:val="24"/>
              </w:rPr>
              <w:t>MN.1</w:t>
            </w:r>
          </w:p>
          <w:p w14:paraId="573D0C2A" w14:textId="77777777" w:rsidR="00E906C2" w:rsidRDefault="004159FB" w:rsidP="00402CE6">
            <w:pPr>
              <w:rPr>
                <w:rStyle w:val="Heading2Char"/>
                <w:rFonts w:ascii="Calibri" w:hAnsi="Calibri" w:cs="Calibri"/>
                <w:b w:val="0"/>
                <w:sz w:val="22"/>
                <w:szCs w:val="22"/>
              </w:rPr>
            </w:pPr>
            <w:bookmarkStart w:id="249" w:name="_Toc494265594"/>
            <w:r w:rsidRPr="00EB5520">
              <w:rPr>
                <w:rStyle w:val="Heading2Char"/>
                <w:rFonts w:ascii="Calibri" w:hAnsi="Calibri" w:cs="Calibri"/>
                <w:b w:val="0"/>
                <w:sz w:val="22"/>
                <w:szCs w:val="22"/>
              </w:rPr>
              <w:t xml:space="preserve">Describe your monitoring </w:t>
            </w:r>
            <w:r w:rsidR="009B7879" w:rsidRPr="00EB5520">
              <w:rPr>
                <w:rStyle w:val="Heading2Char"/>
                <w:rFonts w:ascii="Calibri" w:hAnsi="Calibri" w:cs="Calibri"/>
                <w:b w:val="0"/>
                <w:sz w:val="22"/>
                <w:szCs w:val="22"/>
              </w:rPr>
              <w:t>process,</w:t>
            </w:r>
            <w:r w:rsidRPr="00EB5520">
              <w:rPr>
                <w:rStyle w:val="Heading2Char"/>
                <w:rFonts w:ascii="Calibri" w:hAnsi="Calibri" w:cs="Calibri"/>
                <w:b w:val="0"/>
                <w:sz w:val="22"/>
                <w:szCs w:val="22"/>
              </w:rPr>
              <w:t xml:space="preserve"> </w:t>
            </w:r>
            <w:r w:rsidR="00FD1B2F" w:rsidRPr="00EB5520">
              <w:rPr>
                <w:rStyle w:val="Heading2Char"/>
                <w:rFonts w:ascii="Calibri" w:hAnsi="Calibri" w:cs="Calibri"/>
                <w:b w:val="0"/>
                <w:sz w:val="22"/>
                <w:szCs w:val="22"/>
              </w:rPr>
              <w:t>frequency,</w:t>
            </w:r>
            <w:r w:rsidRPr="00EB5520">
              <w:rPr>
                <w:rStyle w:val="Heading2Char"/>
                <w:rFonts w:ascii="Calibri" w:hAnsi="Calibri" w:cs="Calibri"/>
                <w:b w:val="0"/>
                <w:sz w:val="22"/>
                <w:szCs w:val="22"/>
              </w:rPr>
              <w:t xml:space="preserve"> and staff </w:t>
            </w:r>
            <w:bookmarkEnd w:id="249"/>
            <w:r w:rsidR="00A807FE" w:rsidRPr="00EB5520">
              <w:rPr>
                <w:rStyle w:val="Heading2Char"/>
                <w:rFonts w:ascii="Calibri" w:hAnsi="Calibri" w:cs="Calibri"/>
                <w:b w:val="0"/>
                <w:sz w:val="22"/>
                <w:szCs w:val="22"/>
              </w:rPr>
              <w:t>responsible.</w:t>
            </w:r>
          </w:p>
          <w:p w14:paraId="4D58ED3C" w14:textId="77777777" w:rsidR="00AC5520" w:rsidRDefault="00AC5520" w:rsidP="00402CE6">
            <w:pPr>
              <w:rPr>
                <w:rStyle w:val="Heading2Char"/>
              </w:rPr>
            </w:pPr>
          </w:p>
          <w:p w14:paraId="4A96AB9C" w14:textId="5C088165" w:rsidR="00AC5520" w:rsidRPr="00A807FE" w:rsidRDefault="00AC5520" w:rsidP="00402CE6">
            <w:pPr>
              <w:rPr>
                <w:rFonts w:ascii="Calibri" w:eastAsiaTheme="majorEastAsia" w:hAnsi="Calibri" w:cs="Calibri"/>
                <w:bCs/>
              </w:rPr>
            </w:pPr>
          </w:p>
        </w:tc>
        <w:tc>
          <w:tcPr>
            <w:tcW w:w="8221" w:type="dxa"/>
            <w:gridSpan w:val="2"/>
          </w:tcPr>
          <w:p w14:paraId="11425E03" w14:textId="77777777" w:rsidR="00402CE6" w:rsidRPr="00EB5520" w:rsidRDefault="00402CE6" w:rsidP="00402CE6">
            <w:pPr>
              <w:rPr>
                <w:rFonts w:ascii="Calibri" w:hAnsi="Calibri" w:cs="Calibri"/>
              </w:rPr>
            </w:pPr>
          </w:p>
        </w:tc>
      </w:tr>
      <w:tr w:rsidR="00402CE6" w:rsidRPr="00EB5520" w14:paraId="2386B5AC" w14:textId="77777777" w:rsidTr="00D96C75">
        <w:tc>
          <w:tcPr>
            <w:tcW w:w="1980" w:type="dxa"/>
          </w:tcPr>
          <w:p w14:paraId="0F405D2C" w14:textId="77777777" w:rsidR="00402CE6" w:rsidRPr="00EB5520" w:rsidRDefault="00402CE6" w:rsidP="00402CE6">
            <w:pPr>
              <w:rPr>
                <w:rFonts w:ascii="Calibri" w:hAnsi="Calibri" w:cs="Calibri"/>
                <w:b/>
                <w:sz w:val="24"/>
                <w:szCs w:val="24"/>
              </w:rPr>
            </w:pPr>
            <w:r w:rsidRPr="00EB5520">
              <w:rPr>
                <w:rFonts w:ascii="Calibri" w:hAnsi="Calibri" w:cs="Calibri"/>
                <w:b/>
                <w:sz w:val="24"/>
                <w:szCs w:val="24"/>
              </w:rPr>
              <w:t>MN.2</w:t>
            </w:r>
          </w:p>
          <w:p w14:paraId="33431F53" w14:textId="77777777" w:rsidR="00FE24BB" w:rsidRPr="00EB5520" w:rsidRDefault="004159FB" w:rsidP="00402CE6">
            <w:pPr>
              <w:rPr>
                <w:rFonts w:ascii="Calibri" w:hAnsi="Calibri" w:cs="Calibri"/>
              </w:rPr>
            </w:pPr>
            <w:r w:rsidRPr="00EB5520">
              <w:rPr>
                <w:rFonts w:ascii="Calibri" w:hAnsi="Calibri" w:cs="Calibri"/>
              </w:rPr>
              <w:t>State where monitoring records are maintained</w:t>
            </w:r>
          </w:p>
        </w:tc>
        <w:tc>
          <w:tcPr>
            <w:tcW w:w="8221" w:type="dxa"/>
            <w:gridSpan w:val="2"/>
          </w:tcPr>
          <w:p w14:paraId="6AFA7A8A" w14:textId="77777777" w:rsidR="00402CE6" w:rsidRDefault="00402CE6" w:rsidP="00402CE6">
            <w:pPr>
              <w:rPr>
                <w:rFonts w:ascii="Calibri" w:hAnsi="Calibri" w:cs="Calibri"/>
              </w:rPr>
            </w:pPr>
          </w:p>
          <w:p w14:paraId="671C529B" w14:textId="77777777" w:rsidR="007272B9" w:rsidRDefault="007272B9" w:rsidP="00402CE6">
            <w:pPr>
              <w:rPr>
                <w:rFonts w:ascii="Calibri" w:hAnsi="Calibri" w:cs="Calibri"/>
              </w:rPr>
            </w:pPr>
          </w:p>
          <w:p w14:paraId="5FB534E9" w14:textId="77777777" w:rsidR="007272B9" w:rsidRDefault="007272B9" w:rsidP="00402CE6">
            <w:pPr>
              <w:rPr>
                <w:rFonts w:ascii="Calibri" w:hAnsi="Calibri" w:cs="Calibri"/>
              </w:rPr>
            </w:pPr>
          </w:p>
          <w:p w14:paraId="50741295" w14:textId="77777777" w:rsidR="007272B9" w:rsidRDefault="007272B9" w:rsidP="00402CE6">
            <w:pPr>
              <w:rPr>
                <w:rFonts w:ascii="Calibri" w:hAnsi="Calibri" w:cs="Calibri"/>
              </w:rPr>
            </w:pPr>
          </w:p>
          <w:p w14:paraId="7A4A144E" w14:textId="77777777" w:rsidR="007272B9" w:rsidRDefault="007272B9" w:rsidP="00402CE6">
            <w:pPr>
              <w:rPr>
                <w:rFonts w:ascii="Calibri" w:hAnsi="Calibri" w:cs="Calibri"/>
              </w:rPr>
            </w:pPr>
          </w:p>
          <w:p w14:paraId="311591CA" w14:textId="0FF9B965" w:rsidR="007272B9" w:rsidRPr="00EB5520" w:rsidRDefault="007272B9" w:rsidP="00402CE6">
            <w:pPr>
              <w:rPr>
                <w:rFonts w:ascii="Calibri" w:hAnsi="Calibri" w:cs="Calibri"/>
              </w:rPr>
            </w:pPr>
          </w:p>
        </w:tc>
      </w:tr>
      <w:tr w:rsidR="00402CE6" w:rsidRPr="00EB5520" w14:paraId="6A14AF4E" w14:textId="77777777" w:rsidTr="00D96C75">
        <w:tc>
          <w:tcPr>
            <w:tcW w:w="1980" w:type="dxa"/>
          </w:tcPr>
          <w:p w14:paraId="01F43F4F" w14:textId="77777777" w:rsidR="00402CE6" w:rsidRPr="00EB5520" w:rsidRDefault="00402CE6" w:rsidP="00402CE6">
            <w:pPr>
              <w:rPr>
                <w:rFonts w:ascii="Calibri" w:hAnsi="Calibri" w:cs="Calibri"/>
                <w:b/>
                <w:sz w:val="24"/>
                <w:szCs w:val="24"/>
              </w:rPr>
            </w:pPr>
            <w:r w:rsidRPr="00EB5520">
              <w:rPr>
                <w:rFonts w:ascii="Calibri" w:hAnsi="Calibri" w:cs="Calibri"/>
                <w:b/>
                <w:sz w:val="24"/>
                <w:szCs w:val="24"/>
              </w:rPr>
              <w:lastRenderedPageBreak/>
              <w:t>MN.3</w:t>
            </w:r>
          </w:p>
          <w:p w14:paraId="122D798B" w14:textId="77777777" w:rsidR="004159FB" w:rsidRPr="00EB5520" w:rsidRDefault="004159FB" w:rsidP="00402CE6">
            <w:pPr>
              <w:rPr>
                <w:rFonts w:ascii="Calibri" w:hAnsi="Calibri" w:cs="Calibri"/>
              </w:rPr>
            </w:pPr>
            <w:r w:rsidRPr="00EB5520">
              <w:rPr>
                <w:rFonts w:ascii="Calibri" w:hAnsi="Calibri" w:cs="Calibri"/>
              </w:rPr>
              <w:t>State what you will do if any symptomatic plants are found and have records available to indicate outcomes.</w:t>
            </w:r>
          </w:p>
          <w:p w14:paraId="759C73AE" w14:textId="77777777" w:rsidR="004159FB" w:rsidRPr="00EB5520" w:rsidRDefault="004159FB" w:rsidP="00402CE6">
            <w:pPr>
              <w:rPr>
                <w:rFonts w:ascii="Calibri" w:hAnsi="Calibri" w:cs="Calibri"/>
              </w:rPr>
            </w:pPr>
            <w:r w:rsidRPr="00EB5520">
              <w:rPr>
                <w:rFonts w:ascii="Calibri" w:hAnsi="Calibri" w:cs="Calibri"/>
              </w:rPr>
              <w:t>Maintain any testing records</w:t>
            </w:r>
            <w:r w:rsidR="0026560A" w:rsidRPr="00EB5520">
              <w:rPr>
                <w:rFonts w:ascii="Calibri" w:hAnsi="Calibri" w:cs="Calibri"/>
              </w:rPr>
              <w:t xml:space="preserve"> and state where these will be kept.</w:t>
            </w:r>
          </w:p>
        </w:tc>
        <w:tc>
          <w:tcPr>
            <w:tcW w:w="8221" w:type="dxa"/>
            <w:gridSpan w:val="2"/>
          </w:tcPr>
          <w:p w14:paraId="0E0ED52C" w14:textId="77777777" w:rsidR="00402CE6" w:rsidRPr="00EB5520" w:rsidRDefault="00402CE6" w:rsidP="00402CE6">
            <w:pPr>
              <w:rPr>
                <w:rFonts w:ascii="Calibri" w:hAnsi="Calibri" w:cs="Calibri"/>
              </w:rPr>
            </w:pPr>
          </w:p>
        </w:tc>
      </w:tr>
      <w:tr w:rsidR="00F97B70" w:rsidRPr="00EB5520" w14:paraId="2C916334" w14:textId="77777777" w:rsidTr="00F97B70">
        <w:tc>
          <w:tcPr>
            <w:tcW w:w="10201" w:type="dxa"/>
            <w:gridSpan w:val="3"/>
            <w:shd w:val="clear" w:color="auto" w:fill="000000" w:themeFill="text1"/>
          </w:tcPr>
          <w:p w14:paraId="3C192AF2" w14:textId="7BE1DC1E" w:rsidR="00F97B70" w:rsidRPr="00EB5520" w:rsidRDefault="00F97B70" w:rsidP="00402CE6">
            <w:pPr>
              <w:pStyle w:val="Heading2"/>
              <w:spacing w:before="80"/>
              <w:outlineLvl w:val="1"/>
              <w:rPr>
                <w:rFonts w:ascii="Calibri" w:hAnsi="Calibri" w:cs="Calibri"/>
                <w:sz w:val="20"/>
                <w:szCs w:val="20"/>
              </w:rPr>
            </w:pPr>
            <w:bookmarkStart w:id="250" w:name="_Toc494265595"/>
            <w:r>
              <w:rPr>
                <w:rFonts w:ascii="Calibri" w:hAnsi="Calibri" w:cs="Calibri"/>
                <w:sz w:val="28"/>
                <w:szCs w:val="28"/>
              </w:rPr>
              <w:t xml:space="preserve">                                                      </w:t>
            </w:r>
            <w:r w:rsidRPr="00EB5520">
              <w:rPr>
                <w:rFonts w:ascii="Calibri" w:hAnsi="Calibri" w:cs="Calibri"/>
                <w:sz w:val="28"/>
                <w:szCs w:val="28"/>
              </w:rPr>
              <w:t xml:space="preserve">Disposal of </w:t>
            </w:r>
            <w:proofErr w:type="gramStart"/>
            <w:r w:rsidRPr="00EB5520">
              <w:rPr>
                <w:rFonts w:ascii="Calibri" w:hAnsi="Calibri" w:cs="Calibri"/>
                <w:sz w:val="28"/>
                <w:szCs w:val="28"/>
              </w:rPr>
              <w:t>waste</w:t>
            </w:r>
            <w:bookmarkEnd w:id="250"/>
            <w:r>
              <w:rPr>
                <w:rFonts w:ascii="Calibri" w:hAnsi="Calibri" w:cs="Calibri"/>
                <w:sz w:val="28"/>
                <w:szCs w:val="28"/>
              </w:rPr>
              <w:t xml:space="preserve">  (</w:t>
            </w:r>
            <w:proofErr w:type="gramEnd"/>
            <w:r>
              <w:rPr>
                <w:rFonts w:ascii="Calibri" w:hAnsi="Calibri" w:cs="Calibri"/>
                <w:sz w:val="28"/>
                <w:szCs w:val="28"/>
              </w:rPr>
              <w:t>DW)</w:t>
            </w:r>
          </w:p>
        </w:tc>
      </w:tr>
      <w:tr w:rsidR="00F97B70" w:rsidRPr="00EB5520" w14:paraId="6FD3037A" w14:textId="77777777" w:rsidTr="00F97B70">
        <w:tc>
          <w:tcPr>
            <w:tcW w:w="10201" w:type="dxa"/>
            <w:gridSpan w:val="3"/>
            <w:shd w:val="clear" w:color="auto" w:fill="FFFFFF" w:themeFill="background1"/>
          </w:tcPr>
          <w:p w14:paraId="6D6FA9D3" w14:textId="77777777" w:rsidR="00F97B70" w:rsidRPr="00F97B70" w:rsidRDefault="00F97B70" w:rsidP="00402CE6">
            <w:pPr>
              <w:pStyle w:val="Heading2"/>
              <w:spacing w:before="80"/>
              <w:outlineLvl w:val="1"/>
              <w:rPr>
                <w:rFonts w:ascii="Calibri" w:hAnsi="Calibri" w:cs="Calibri"/>
                <w:sz w:val="12"/>
                <w:szCs w:val="12"/>
              </w:rPr>
            </w:pPr>
          </w:p>
        </w:tc>
      </w:tr>
      <w:tr w:rsidR="0026560A" w:rsidRPr="00EB5520" w14:paraId="3A5A45A4" w14:textId="77777777" w:rsidTr="000D7B8C">
        <w:tc>
          <w:tcPr>
            <w:tcW w:w="10201" w:type="dxa"/>
            <w:gridSpan w:val="3"/>
            <w:shd w:val="clear" w:color="auto" w:fill="EAF1DD" w:themeFill="accent3" w:themeFillTint="33"/>
          </w:tcPr>
          <w:p w14:paraId="3BE0CB5E" w14:textId="7B98E774" w:rsidR="00E37C25" w:rsidRPr="00F97B70" w:rsidRDefault="00E95374" w:rsidP="00F97B70">
            <w:pPr>
              <w:pStyle w:val="Heading2"/>
              <w:spacing w:before="80"/>
              <w:outlineLvl w:val="1"/>
              <w:rPr>
                <w:rFonts w:ascii="Calibri" w:hAnsi="Calibri" w:cs="Calibri"/>
                <w:b w:val="0"/>
                <w:sz w:val="28"/>
                <w:szCs w:val="28"/>
              </w:rPr>
            </w:pPr>
            <w:r w:rsidRPr="00F97B70">
              <w:rPr>
                <w:rFonts w:ascii="Calibri" w:hAnsi="Calibri" w:cs="Calibri"/>
                <w:b w:val="0"/>
                <w:sz w:val="20"/>
                <w:szCs w:val="20"/>
              </w:rPr>
              <w:t xml:space="preserve">All </w:t>
            </w:r>
            <w:r w:rsidR="00E37C25" w:rsidRPr="00F97B70">
              <w:rPr>
                <w:rFonts w:ascii="Calibri" w:hAnsi="Calibri" w:cs="Calibri"/>
                <w:b w:val="0"/>
                <w:sz w:val="20"/>
                <w:szCs w:val="20"/>
              </w:rPr>
              <w:t xml:space="preserve">waste material must be disposed of properly to reduce the </w:t>
            </w:r>
            <w:r w:rsidR="0060701E" w:rsidRPr="00F97B70">
              <w:rPr>
                <w:rFonts w:ascii="Calibri" w:hAnsi="Calibri" w:cs="Calibri"/>
                <w:b w:val="0"/>
                <w:sz w:val="20"/>
                <w:szCs w:val="20"/>
              </w:rPr>
              <w:t xml:space="preserve">potential </w:t>
            </w:r>
            <w:r w:rsidR="00BE55C9" w:rsidRPr="00F97B70">
              <w:rPr>
                <w:rFonts w:ascii="Calibri" w:hAnsi="Calibri" w:cs="Calibri"/>
                <w:b w:val="0"/>
                <w:sz w:val="20"/>
                <w:szCs w:val="20"/>
              </w:rPr>
              <w:t>r</w:t>
            </w:r>
            <w:r w:rsidR="00E37C25" w:rsidRPr="00F97B70">
              <w:rPr>
                <w:rFonts w:ascii="Calibri" w:hAnsi="Calibri" w:cs="Calibri"/>
                <w:b w:val="0"/>
                <w:sz w:val="20"/>
                <w:szCs w:val="20"/>
              </w:rPr>
              <w:t>isk of spreading pests or diseases from the nursery elsewhere.</w:t>
            </w:r>
          </w:p>
          <w:p w14:paraId="39E6B19C" w14:textId="0AD2DBAE" w:rsidR="00E95374" w:rsidRPr="002109AE" w:rsidRDefault="00E95374" w:rsidP="0060701E">
            <w:pPr>
              <w:rPr>
                <w:rFonts w:ascii="Calibri" w:hAnsi="Calibri" w:cs="Calibri"/>
                <w:sz w:val="20"/>
                <w:szCs w:val="20"/>
                <w:lang w:val="en"/>
              </w:rPr>
            </w:pPr>
            <w:r w:rsidRPr="00EB5520">
              <w:rPr>
                <w:rFonts w:ascii="Calibri" w:hAnsi="Calibri" w:cs="Calibri"/>
                <w:sz w:val="20"/>
                <w:szCs w:val="20"/>
                <w:lang w:val="en"/>
              </w:rPr>
              <w:t xml:space="preserve">Any </w:t>
            </w:r>
            <w:r w:rsidRPr="00EB5520">
              <w:rPr>
                <w:rFonts w:ascii="Calibri" w:hAnsi="Calibri" w:cs="Calibri"/>
                <w:i/>
                <w:sz w:val="20"/>
                <w:szCs w:val="20"/>
                <w:lang w:val="en"/>
              </w:rPr>
              <w:t>Actinidia</w:t>
            </w:r>
            <w:r w:rsidRPr="00EB5520">
              <w:rPr>
                <w:rFonts w:ascii="Calibri" w:hAnsi="Calibri" w:cs="Calibri"/>
                <w:sz w:val="20"/>
                <w:szCs w:val="20"/>
                <w:lang w:val="en"/>
              </w:rPr>
              <w:t xml:space="preserve"> </w:t>
            </w:r>
            <w:r w:rsidR="00F04485" w:rsidRPr="00A807FE">
              <w:rPr>
                <w:rFonts w:ascii="Calibri" w:hAnsi="Calibri" w:cs="Calibri"/>
                <w:sz w:val="20"/>
                <w:szCs w:val="20"/>
                <w:highlight w:val="yellow"/>
                <w:lang w:val="en"/>
              </w:rPr>
              <w:t>or shelter belt species</w:t>
            </w:r>
            <w:r w:rsidR="00F04485">
              <w:rPr>
                <w:rFonts w:ascii="Calibri" w:hAnsi="Calibri" w:cs="Calibri"/>
                <w:sz w:val="20"/>
                <w:szCs w:val="20"/>
                <w:lang w:val="en"/>
              </w:rPr>
              <w:t xml:space="preserve"> </w:t>
            </w:r>
            <w:r w:rsidRPr="00EB5520">
              <w:rPr>
                <w:rFonts w:ascii="Calibri" w:hAnsi="Calibri" w:cs="Calibri"/>
                <w:sz w:val="20"/>
                <w:szCs w:val="20"/>
                <w:lang w:val="en"/>
              </w:rPr>
              <w:t xml:space="preserve">plant material with confirmed or suspected pest or disease symptoms shall be disposed of in a KVH approved </w:t>
            </w:r>
            <w:r w:rsidRPr="002109AE">
              <w:rPr>
                <w:rFonts w:ascii="Calibri" w:hAnsi="Calibri" w:cs="Calibri"/>
                <w:sz w:val="20"/>
                <w:szCs w:val="20"/>
                <w:lang w:val="en"/>
              </w:rPr>
              <w:t>manner and must not leave the property. Best practice advice for disposal can be found on the KVH website (</w:t>
            </w:r>
            <w:hyperlink r:id="rId33" w:history="1">
              <w:r w:rsidRPr="002109AE">
                <w:rPr>
                  <w:rStyle w:val="Hyperlink"/>
                  <w:rFonts w:ascii="Calibri" w:hAnsi="Calibri" w:cs="Calibri"/>
                  <w:color w:val="auto"/>
                  <w:sz w:val="20"/>
                  <w:szCs w:val="20"/>
                  <w:lang w:val="en"/>
                </w:rPr>
                <w:t>www.kvh.org.nz/KVH_Protocols</w:t>
              </w:r>
            </w:hyperlink>
            <w:r w:rsidRPr="002109AE">
              <w:rPr>
                <w:rFonts w:ascii="Calibri" w:hAnsi="Calibri" w:cs="Calibri"/>
                <w:sz w:val="20"/>
                <w:szCs w:val="20"/>
                <w:lang w:val="en"/>
              </w:rPr>
              <w:t>)</w:t>
            </w:r>
          </w:p>
          <w:p w14:paraId="2E8834B1" w14:textId="17C6AAAB" w:rsidR="0026560A" w:rsidRPr="00EB5520" w:rsidRDefault="00E95374" w:rsidP="00D93DA5">
            <w:pPr>
              <w:rPr>
                <w:rFonts w:ascii="Calibri" w:hAnsi="Calibri" w:cs="Calibri"/>
                <w:sz w:val="20"/>
                <w:szCs w:val="20"/>
              </w:rPr>
            </w:pPr>
            <w:r w:rsidRPr="002109AE">
              <w:rPr>
                <w:rFonts w:ascii="Calibri" w:hAnsi="Calibri" w:cs="Calibri"/>
                <w:sz w:val="20"/>
                <w:szCs w:val="20"/>
                <w:lang w:val="en"/>
              </w:rPr>
              <w:t xml:space="preserve">Any plant material awaiting treatment </w:t>
            </w:r>
            <w:r w:rsidRPr="00EB5520">
              <w:rPr>
                <w:rFonts w:ascii="Calibri" w:hAnsi="Calibri" w:cs="Calibri"/>
                <w:sz w:val="20"/>
                <w:szCs w:val="20"/>
                <w:lang w:val="en"/>
              </w:rPr>
              <w:t>or disposal must be held securely (covered and protected from wind dispersal) until a disposal option is agreed upon.</w:t>
            </w:r>
          </w:p>
        </w:tc>
      </w:tr>
      <w:tr w:rsidR="0026560A" w:rsidRPr="00EB5520" w14:paraId="1E2CCF49" w14:textId="77777777" w:rsidTr="00D96C75">
        <w:tc>
          <w:tcPr>
            <w:tcW w:w="1980" w:type="dxa"/>
          </w:tcPr>
          <w:p w14:paraId="342E682A" w14:textId="77777777" w:rsidR="0026560A" w:rsidRPr="00EB5520" w:rsidRDefault="0026560A" w:rsidP="00402CE6">
            <w:pPr>
              <w:pStyle w:val="Heading2"/>
              <w:spacing w:before="80"/>
              <w:outlineLvl w:val="1"/>
              <w:rPr>
                <w:rFonts w:ascii="Calibri" w:hAnsi="Calibri" w:cs="Calibri"/>
                <w:szCs w:val="24"/>
              </w:rPr>
            </w:pPr>
            <w:bookmarkStart w:id="251" w:name="_Toc494265596"/>
            <w:r w:rsidRPr="00EB5520">
              <w:rPr>
                <w:rFonts w:ascii="Calibri" w:hAnsi="Calibri" w:cs="Calibri"/>
                <w:szCs w:val="24"/>
              </w:rPr>
              <w:t>DW.1</w:t>
            </w:r>
            <w:bookmarkEnd w:id="251"/>
          </w:p>
          <w:p w14:paraId="1ACEF45C" w14:textId="77777777" w:rsidR="0026560A" w:rsidRPr="00EB5520" w:rsidRDefault="0026560A" w:rsidP="000D7B8C">
            <w:pPr>
              <w:rPr>
                <w:rFonts w:ascii="Calibri" w:hAnsi="Calibri" w:cs="Calibri"/>
              </w:rPr>
            </w:pPr>
            <w:r w:rsidRPr="00EB5520">
              <w:rPr>
                <w:rFonts w:ascii="Calibri" w:hAnsi="Calibri" w:cs="Calibri"/>
              </w:rPr>
              <w:t>Describe how general plant material waste is disposed of.</w:t>
            </w:r>
          </w:p>
          <w:p w14:paraId="2F214D6F" w14:textId="77777777" w:rsidR="00FE24BB" w:rsidRDefault="0026560A" w:rsidP="00D93DA5">
            <w:pPr>
              <w:rPr>
                <w:rFonts w:ascii="Calibri" w:hAnsi="Calibri" w:cs="Calibri"/>
              </w:rPr>
            </w:pPr>
            <w:r w:rsidRPr="00EB5520">
              <w:rPr>
                <w:rFonts w:ascii="Calibri" w:hAnsi="Calibri" w:cs="Calibri"/>
              </w:rPr>
              <w:t xml:space="preserve">Also indicate your plan for quarantining any symptomatic plants and how you intend to dispose of contaminated material. </w:t>
            </w:r>
          </w:p>
          <w:p w14:paraId="496CB476" w14:textId="0D6D2496" w:rsidR="00A807FE" w:rsidRPr="00EB5520" w:rsidRDefault="00A807FE" w:rsidP="00D93DA5">
            <w:pPr>
              <w:rPr>
                <w:rFonts w:ascii="Calibri" w:hAnsi="Calibri" w:cs="Calibri"/>
              </w:rPr>
            </w:pPr>
          </w:p>
        </w:tc>
        <w:tc>
          <w:tcPr>
            <w:tcW w:w="8221" w:type="dxa"/>
            <w:gridSpan w:val="2"/>
          </w:tcPr>
          <w:p w14:paraId="6A53F2D9" w14:textId="77777777" w:rsidR="0026560A" w:rsidRPr="00EB5520" w:rsidRDefault="0026560A" w:rsidP="00402CE6">
            <w:pPr>
              <w:rPr>
                <w:rFonts w:ascii="Calibri" w:hAnsi="Calibri" w:cs="Calibri"/>
              </w:rPr>
            </w:pPr>
          </w:p>
          <w:p w14:paraId="319862D2" w14:textId="77777777" w:rsidR="00E95374" w:rsidRPr="00EB5520" w:rsidRDefault="00E95374" w:rsidP="00402CE6">
            <w:pPr>
              <w:rPr>
                <w:rFonts w:ascii="Calibri" w:hAnsi="Calibri" w:cs="Calibri"/>
              </w:rPr>
            </w:pPr>
          </w:p>
          <w:p w14:paraId="3E13F306" w14:textId="77777777" w:rsidR="00E95374" w:rsidRPr="00EB5520" w:rsidRDefault="00E95374" w:rsidP="00402CE6">
            <w:pPr>
              <w:rPr>
                <w:rFonts w:ascii="Calibri" w:hAnsi="Calibri" w:cs="Calibri"/>
              </w:rPr>
            </w:pPr>
          </w:p>
          <w:p w14:paraId="1E5EF3C4" w14:textId="77777777" w:rsidR="00E95374" w:rsidRPr="00EB5520" w:rsidRDefault="00E95374" w:rsidP="00402CE6">
            <w:pPr>
              <w:rPr>
                <w:rFonts w:ascii="Calibri" w:hAnsi="Calibri" w:cs="Calibri"/>
              </w:rPr>
            </w:pPr>
          </w:p>
          <w:p w14:paraId="3BBA5DBA" w14:textId="77777777" w:rsidR="00E95374" w:rsidRPr="00EB5520" w:rsidRDefault="00E95374" w:rsidP="00402CE6">
            <w:pPr>
              <w:rPr>
                <w:rFonts w:ascii="Calibri" w:hAnsi="Calibri" w:cs="Calibri"/>
              </w:rPr>
            </w:pPr>
          </w:p>
          <w:p w14:paraId="77AA72E5" w14:textId="77777777" w:rsidR="00E95374" w:rsidRPr="00EB5520" w:rsidRDefault="00E95374" w:rsidP="00402CE6">
            <w:pPr>
              <w:rPr>
                <w:rFonts w:ascii="Calibri" w:hAnsi="Calibri" w:cs="Calibri"/>
              </w:rPr>
            </w:pPr>
          </w:p>
          <w:p w14:paraId="6106C296" w14:textId="77777777" w:rsidR="00E95374" w:rsidRPr="00EB5520" w:rsidRDefault="00E95374" w:rsidP="00402CE6">
            <w:pPr>
              <w:rPr>
                <w:rFonts w:ascii="Calibri" w:hAnsi="Calibri" w:cs="Calibri"/>
              </w:rPr>
            </w:pPr>
          </w:p>
          <w:p w14:paraId="5B63D706" w14:textId="77777777" w:rsidR="00E95374" w:rsidRPr="00EB5520" w:rsidRDefault="00E95374" w:rsidP="00402CE6">
            <w:pPr>
              <w:rPr>
                <w:rFonts w:ascii="Calibri" w:hAnsi="Calibri" w:cs="Calibri"/>
              </w:rPr>
            </w:pPr>
          </w:p>
          <w:p w14:paraId="203CD58D" w14:textId="77777777" w:rsidR="00E95374" w:rsidRPr="00EB5520" w:rsidRDefault="00E95374" w:rsidP="00402CE6">
            <w:pPr>
              <w:rPr>
                <w:rFonts w:ascii="Calibri" w:hAnsi="Calibri" w:cs="Calibri"/>
              </w:rPr>
            </w:pPr>
          </w:p>
          <w:p w14:paraId="58D949EE" w14:textId="77777777" w:rsidR="00E95374" w:rsidRPr="00EB5520" w:rsidRDefault="00E95374" w:rsidP="00402CE6">
            <w:pPr>
              <w:rPr>
                <w:rFonts w:ascii="Calibri" w:hAnsi="Calibri" w:cs="Calibri"/>
              </w:rPr>
            </w:pPr>
          </w:p>
          <w:p w14:paraId="22F602C9" w14:textId="77777777" w:rsidR="00E95374" w:rsidRPr="00EB5520" w:rsidRDefault="00E95374" w:rsidP="00402CE6">
            <w:pPr>
              <w:rPr>
                <w:rFonts w:ascii="Calibri" w:hAnsi="Calibri" w:cs="Calibri"/>
              </w:rPr>
            </w:pPr>
          </w:p>
          <w:p w14:paraId="52D58BE5" w14:textId="77777777" w:rsidR="00E95374" w:rsidRPr="00EB5520" w:rsidRDefault="00E95374" w:rsidP="00402CE6">
            <w:pPr>
              <w:rPr>
                <w:rFonts w:ascii="Calibri" w:hAnsi="Calibri" w:cs="Calibri"/>
              </w:rPr>
            </w:pPr>
          </w:p>
          <w:p w14:paraId="6564B6D7" w14:textId="77777777" w:rsidR="00E95374" w:rsidRPr="00EB5520" w:rsidRDefault="00E95374" w:rsidP="00402CE6">
            <w:pPr>
              <w:rPr>
                <w:rFonts w:ascii="Calibri" w:hAnsi="Calibri" w:cs="Calibri"/>
              </w:rPr>
            </w:pPr>
          </w:p>
          <w:p w14:paraId="5A5C3367" w14:textId="77777777" w:rsidR="00E95374" w:rsidRPr="00A807FE" w:rsidRDefault="00E95374" w:rsidP="00402CE6">
            <w:pPr>
              <w:rPr>
                <w:rFonts w:ascii="Calibri" w:hAnsi="Calibri" w:cs="Calibri"/>
                <w:sz w:val="10"/>
                <w:szCs w:val="10"/>
              </w:rPr>
            </w:pPr>
          </w:p>
        </w:tc>
      </w:tr>
      <w:tr w:rsidR="00F97B70" w:rsidRPr="00EB5520" w14:paraId="714C03B3" w14:textId="77777777" w:rsidTr="00F97B70">
        <w:tc>
          <w:tcPr>
            <w:tcW w:w="10201" w:type="dxa"/>
            <w:gridSpan w:val="3"/>
            <w:shd w:val="clear" w:color="auto" w:fill="000000" w:themeFill="text1"/>
          </w:tcPr>
          <w:p w14:paraId="3D9752B0" w14:textId="17C38D23" w:rsidR="00F97B70" w:rsidRPr="00EB5520" w:rsidRDefault="00F97B70" w:rsidP="00402CE6">
            <w:pPr>
              <w:pStyle w:val="Heading2"/>
              <w:spacing w:before="80"/>
              <w:outlineLvl w:val="1"/>
              <w:rPr>
                <w:rFonts w:ascii="Calibri" w:hAnsi="Calibri" w:cs="Calibri"/>
                <w:sz w:val="28"/>
                <w:szCs w:val="28"/>
              </w:rPr>
            </w:pPr>
            <w:r w:rsidRPr="00EB5520">
              <w:rPr>
                <w:rFonts w:ascii="Calibri" w:hAnsi="Calibri" w:cs="Calibri"/>
                <w:sz w:val="28"/>
                <w:szCs w:val="28"/>
              </w:rPr>
              <w:t xml:space="preserve">                                                               </w:t>
            </w:r>
            <w:bookmarkStart w:id="252" w:name="_Toc463014681"/>
            <w:bookmarkStart w:id="253" w:name="_Toc494265597"/>
            <w:r w:rsidRPr="00EB5520">
              <w:rPr>
                <w:rFonts w:ascii="Calibri" w:hAnsi="Calibri" w:cs="Calibri"/>
                <w:sz w:val="28"/>
                <w:szCs w:val="28"/>
              </w:rPr>
              <w:t>Transport</w:t>
            </w:r>
            <w:bookmarkEnd w:id="252"/>
            <w:bookmarkEnd w:id="253"/>
          </w:p>
        </w:tc>
      </w:tr>
      <w:tr w:rsidR="00F97B70" w:rsidRPr="00EB5520" w14:paraId="255F9DF9" w14:textId="77777777" w:rsidTr="00F97B70">
        <w:tc>
          <w:tcPr>
            <w:tcW w:w="10201" w:type="dxa"/>
            <w:gridSpan w:val="3"/>
            <w:shd w:val="clear" w:color="auto" w:fill="FFFFFF" w:themeFill="background1"/>
          </w:tcPr>
          <w:p w14:paraId="152E1EC8" w14:textId="77777777" w:rsidR="00F97B70" w:rsidRPr="00F97B70" w:rsidRDefault="00F97B70" w:rsidP="00402CE6">
            <w:pPr>
              <w:pStyle w:val="Heading2"/>
              <w:spacing w:before="80"/>
              <w:outlineLvl w:val="1"/>
              <w:rPr>
                <w:rFonts w:ascii="Calibri" w:hAnsi="Calibri" w:cs="Calibri"/>
                <w:sz w:val="12"/>
                <w:szCs w:val="12"/>
              </w:rPr>
            </w:pPr>
          </w:p>
        </w:tc>
      </w:tr>
      <w:tr w:rsidR="0026560A" w:rsidRPr="00EB5520" w14:paraId="112A1D1D" w14:textId="77777777" w:rsidTr="000D7B8C">
        <w:tc>
          <w:tcPr>
            <w:tcW w:w="10201" w:type="dxa"/>
            <w:gridSpan w:val="3"/>
            <w:shd w:val="clear" w:color="auto" w:fill="EAF1DD" w:themeFill="accent3" w:themeFillTint="33"/>
          </w:tcPr>
          <w:p w14:paraId="2E6F6A1E" w14:textId="41593DB9" w:rsidR="00E95374" w:rsidRPr="00EB5520" w:rsidRDefault="00E95374" w:rsidP="000D7B8C">
            <w:pPr>
              <w:rPr>
                <w:rFonts w:ascii="Calibri" w:hAnsi="Calibri" w:cs="Calibri"/>
                <w:sz w:val="20"/>
                <w:szCs w:val="20"/>
              </w:rPr>
            </w:pPr>
            <w:r w:rsidRPr="00EB5520">
              <w:rPr>
                <w:rFonts w:ascii="Calibri" w:hAnsi="Calibri" w:cs="Calibri"/>
                <w:sz w:val="20"/>
                <w:szCs w:val="20"/>
              </w:rPr>
              <w:t xml:space="preserve">Transport to and from the nursery, and between sites, must be conducted in a manner to prevent risk of </w:t>
            </w:r>
            <w:r w:rsidR="001B5B57" w:rsidRPr="00EB5520">
              <w:rPr>
                <w:rFonts w:ascii="Calibri" w:hAnsi="Calibri" w:cs="Calibri"/>
                <w:sz w:val="20"/>
                <w:szCs w:val="20"/>
              </w:rPr>
              <w:t>contamination.</w:t>
            </w:r>
          </w:p>
          <w:p w14:paraId="0346CA42" w14:textId="27C38ADE" w:rsidR="00E95374" w:rsidRPr="00EB5520" w:rsidRDefault="00E95374" w:rsidP="000D7B8C">
            <w:pPr>
              <w:rPr>
                <w:rFonts w:ascii="Calibri" w:hAnsi="Calibri" w:cs="Calibri"/>
                <w:sz w:val="20"/>
                <w:szCs w:val="20"/>
                <w:lang w:val="en"/>
              </w:rPr>
            </w:pPr>
            <w:r w:rsidRPr="00EB5520">
              <w:rPr>
                <w:rFonts w:ascii="Calibri" w:hAnsi="Calibri" w:cs="Calibri"/>
                <w:sz w:val="20"/>
                <w:szCs w:val="20"/>
                <w:u w:val="single"/>
                <w:lang w:val="en"/>
              </w:rPr>
              <w:t>Plants</w:t>
            </w:r>
            <w:r w:rsidRPr="00EB5520">
              <w:rPr>
                <w:rFonts w:ascii="Calibri" w:hAnsi="Calibri" w:cs="Calibri"/>
                <w:sz w:val="20"/>
                <w:szCs w:val="20"/>
                <w:lang w:val="en"/>
              </w:rPr>
              <w:t xml:space="preserve">: All plant material shall be contained during transport in a manner that prevents confusion with other plants of different batch or certification status. Where there are multiple </w:t>
            </w:r>
            <w:r w:rsidR="001B5B57" w:rsidRPr="00EB5520">
              <w:rPr>
                <w:rFonts w:ascii="Calibri" w:hAnsi="Calibri" w:cs="Calibri"/>
                <w:sz w:val="20"/>
                <w:szCs w:val="20"/>
                <w:lang w:val="en"/>
              </w:rPr>
              <w:t>batches,</w:t>
            </w:r>
            <w:r w:rsidRPr="00EB5520">
              <w:rPr>
                <w:rFonts w:ascii="Calibri" w:hAnsi="Calibri" w:cs="Calibri"/>
                <w:sz w:val="20"/>
                <w:szCs w:val="20"/>
                <w:lang w:val="en"/>
              </w:rPr>
              <w:t xml:space="preserve"> clear labelling must contain batch/ traceability information.</w:t>
            </w:r>
            <w:r w:rsidR="00BE55C9" w:rsidRPr="00EB5520">
              <w:rPr>
                <w:rFonts w:ascii="Calibri" w:hAnsi="Calibri" w:cs="Calibri"/>
                <w:sz w:val="20"/>
                <w:szCs w:val="20"/>
                <w:lang w:val="en"/>
              </w:rPr>
              <w:t xml:space="preserve"> All plants must travel in covered transport.</w:t>
            </w:r>
          </w:p>
          <w:p w14:paraId="4DC9F2C8" w14:textId="56424726" w:rsidR="00E95374" w:rsidRPr="00EB5520" w:rsidRDefault="00E95374" w:rsidP="000D7B8C">
            <w:pPr>
              <w:rPr>
                <w:rFonts w:ascii="Calibri" w:hAnsi="Calibri" w:cs="Calibri"/>
                <w:sz w:val="20"/>
                <w:szCs w:val="20"/>
                <w:lang w:val="en"/>
              </w:rPr>
            </w:pPr>
            <w:r w:rsidRPr="00EB5520">
              <w:rPr>
                <w:rFonts w:ascii="Calibri" w:hAnsi="Calibri" w:cs="Calibri"/>
                <w:sz w:val="20"/>
                <w:szCs w:val="20"/>
                <w:u w:val="single"/>
                <w:lang w:val="en"/>
              </w:rPr>
              <w:t>Transport Vehicles</w:t>
            </w:r>
            <w:r w:rsidRPr="00EB5520">
              <w:rPr>
                <w:rFonts w:ascii="Calibri" w:hAnsi="Calibri" w:cs="Calibri"/>
                <w:sz w:val="20"/>
                <w:szCs w:val="20"/>
                <w:lang w:val="en"/>
              </w:rPr>
              <w:t>: Transport vehicles must be free of any plant material and sanitized (cargo bay washed down thoroughly) prior to loading certified plants to ensure there is no cross-contamination between loads.</w:t>
            </w:r>
          </w:p>
          <w:p w14:paraId="5773D453" w14:textId="5E63E012" w:rsidR="00E95374" w:rsidRPr="00EB5520" w:rsidRDefault="00E95374" w:rsidP="000D7B8C">
            <w:pPr>
              <w:rPr>
                <w:rFonts w:ascii="Calibri" w:hAnsi="Calibri" w:cs="Calibri"/>
                <w:sz w:val="20"/>
                <w:szCs w:val="20"/>
                <w:lang w:val="en"/>
              </w:rPr>
            </w:pPr>
            <w:r w:rsidRPr="00EB5520">
              <w:rPr>
                <w:rFonts w:ascii="Calibri" w:hAnsi="Calibri" w:cs="Calibri"/>
                <w:sz w:val="20"/>
                <w:szCs w:val="20"/>
                <w:lang w:val="en"/>
              </w:rPr>
              <w:t xml:space="preserve">If the truck has visited any other kiwifruit property / kiwifruit growing nursery in the previous 24 </w:t>
            </w:r>
            <w:r w:rsidR="00D93DA5" w:rsidRPr="00EB5520">
              <w:rPr>
                <w:rFonts w:ascii="Calibri" w:hAnsi="Calibri" w:cs="Calibri"/>
                <w:sz w:val="20"/>
                <w:szCs w:val="20"/>
                <w:lang w:val="en"/>
              </w:rPr>
              <w:t>hours,</w:t>
            </w:r>
            <w:r w:rsidRPr="00EB5520">
              <w:rPr>
                <w:rFonts w:ascii="Calibri" w:hAnsi="Calibri" w:cs="Calibri"/>
                <w:sz w:val="20"/>
                <w:szCs w:val="20"/>
                <w:lang w:val="en"/>
              </w:rPr>
              <w:t xml:space="preserve"> then:</w:t>
            </w:r>
          </w:p>
          <w:p w14:paraId="11A553B0" w14:textId="77777777" w:rsidR="00E95374" w:rsidRPr="00EB5520" w:rsidRDefault="00E95374" w:rsidP="000D7B8C">
            <w:pPr>
              <w:pStyle w:val="ListParagraph"/>
              <w:numPr>
                <w:ilvl w:val="0"/>
                <w:numId w:val="61"/>
              </w:numPr>
              <w:rPr>
                <w:rFonts w:ascii="Calibri" w:hAnsi="Calibri" w:cs="Calibri"/>
                <w:sz w:val="20"/>
                <w:szCs w:val="20"/>
                <w:lang w:val="en"/>
              </w:rPr>
            </w:pPr>
            <w:r w:rsidRPr="00EB5520">
              <w:rPr>
                <w:rFonts w:ascii="Calibri" w:hAnsi="Calibri" w:cs="Calibri"/>
                <w:sz w:val="20"/>
                <w:szCs w:val="20"/>
                <w:lang w:val="en"/>
              </w:rPr>
              <w:t>All tyres and wheel arches must be sprayed with a high-pressure hose.</w:t>
            </w:r>
          </w:p>
          <w:p w14:paraId="0E88511F" w14:textId="0D1426CB" w:rsidR="00E95374" w:rsidRPr="00EB5520" w:rsidRDefault="00E95374" w:rsidP="000D7B8C">
            <w:pPr>
              <w:rPr>
                <w:rFonts w:ascii="Calibri" w:hAnsi="Calibri" w:cs="Calibri"/>
                <w:sz w:val="20"/>
                <w:szCs w:val="20"/>
                <w:lang w:val="en"/>
              </w:rPr>
            </w:pPr>
            <w:r w:rsidRPr="00EB5520">
              <w:rPr>
                <w:rFonts w:ascii="Calibri" w:hAnsi="Calibri" w:cs="Calibri"/>
                <w:sz w:val="20"/>
                <w:szCs w:val="20"/>
                <w:lang w:val="en"/>
              </w:rPr>
              <w:t xml:space="preserve">Ensuring tyres are thoroughly washed and nothing is trapped in the tread or in and around windows, </w:t>
            </w:r>
            <w:r w:rsidR="00A807FE" w:rsidRPr="00EB5520">
              <w:rPr>
                <w:rFonts w:ascii="Calibri" w:hAnsi="Calibri" w:cs="Calibri"/>
                <w:sz w:val="20"/>
                <w:szCs w:val="20"/>
                <w:lang w:val="en"/>
              </w:rPr>
              <w:t>bonnet,</w:t>
            </w:r>
            <w:r w:rsidRPr="00EB5520">
              <w:rPr>
                <w:rFonts w:ascii="Calibri" w:hAnsi="Calibri" w:cs="Calibri"/>
                <w:sz w:val="20"/>
                <w:szCs w:val="20"/>
                <w:lang w:val="en"/>
              </w:rPr>
              <w:t xml:space="preserve"> and doors.</w:t>
            </w:r>
          </w:p>
          <w:p w14:paraId="7E5800F8" w14:textId="13E74A79" w:rsidR="0026560A" w:rsidRPr="00EB5520" w:rsidRDefault="00E95374" w:rsidP="00D93DA5">
            <w:pPr>
              <w:rPr>
                <w:rFonts w:ascii="Calibri" w:hAnsi="Calibri" w:cs="Calibri"/>
                <w:sz w:val="12"/>
                <w:szCs w:val="12"/>
              </w:rPr>
            </w:pPr>
            <w:r w:rsidRPr="00EB5520">
              <w:rPr>
                <w:rFonts w:ascii="Calibri" w:hAnsi="Calibri" w:cs="Calibri"/>
                <w:sz w:val="20"/>
                <w:szCs w:val="20"/>
                <w:lang w:val="en"/>
              </w:rPr>
              <w:t xml:space="preserve">Any vehicle entering the nursery </w:t>
            </w:r>
            <w:r w:rsidR="0060701E" w:rsidRPr="00EB5520">
              <w:rPr>
                <w:rFonts w:ascii="Calibri" w:hAnsi="Calibri" w:cs="Calibri"/>
                <w:sz w:val="20"/>
                <w:szCs w:val="20"/>
                <w:lang w:val="en"/>
              </w:rPr>
              <w:t xml:space="preserve">area must be sanitized as above </w:t>
            </w:r>
            <w:r w:rsidR="00D93DA5">
              <w:rPr>
                <w:rFonts w:ascii="Calibri" w:hAnsi="Calibri" w:cs="Calibri"/>
                <w:sz w:val="20"/>
                <w:szCs w:val="20"/>
                <w:lang w:val="en"/>
              </w:rPr>
              <w:t xml:space="preserve">except </w:t>
            </w:r>
            <w:r w:rsidR="0060701E" w:rsidRPr="00EB5520">
              <w:rPr>
                <w:rFonts w:ascii="Calibri" w:hAnsi="Calibri" w:cs="Calibri"/>
                <w:sz w:val="20"/>
                <w:szCs w:val="20"/>
                <w:lang w:val="en"/>
              </w:rPr>
              <w:t>those restricted to a designated car park outside the nursery growing area.</w:t>
            </w:r>
          </w:p>
        </w:tc>
      </w:tr>
      <w:tr w:rsidR="0026560A" w:rsidRPr="00EB5520" w14:paraId="50214494" w14:textId="77777777" w:rsidTr="00D96C75">
        <w:tc>
          <w:tcPr>
            <w:tcW w:w="1980" w:type="dxa"/>
          </w:tcPr>
          <w:p w14:paraId="2B77F1A9" w14:textId="5920EA39" w:rsidR="00E906C2" w:rsidRPr="00A807FE" w:rsidRDefault="0026560A" w:rsidP="00A807FE">
            <w:pPr>
              <w:pStyle w:val="Heading2"/>
              <w:spacing w:before="80"/>
              <w:outlineLvl w:val="1"/>
              <w:rPr>
                <w:rFonts w:ascii="Calibri" w:hAnsi="Calibri" w:cs="Calibri"/>
                <w:szCs w:val="24"/>
              </w:rPr>
            </w:pPr>
            <w:bookmarkStart w:id="254" w:name="_Toc494265598"/>
            <w:r w:rsidRPr="00EB5520">
              <w:rPr>
                <w:rFonts w:ascii="Calibri" w:hAnsi="Calibri" w:cs="Calibri"/>
                <w:szCs w:val="24"/>
              </w:rPr>
              <w:t>TT.1</w:t>
            </w:r>
            <w:bookmarkEnd w:id="254"/>
          </w:p>
          <w:p w14:paraId="337EB54A" w14:textId="77777777" w:rsidR="0026560A" w:rsidRPr="00A807FE" w:rsidRDefault="0026560A" w:rsidP="000D7B8C">
            <w:pPr>
              <w:rPr>
                <w:rFonts w:ascii="Calibri" w:hAnsi="Calibri" w:cs="Calibri"/>
              </w:rPr>
            </w:pPr>
            <w:r w:rsidRPr="00A807FE">
              <w:rPr>
                <w:rFonts w:ascii="Calibri" w:hAnsi="Calibri" w:cs="Calibri"/>
              </w:rPr>
              <w:t>Indicate packaging and transport arrangements for plants.</w:t>
            </w:r>
          </w:p>
          <w:p w14:paraId="5CC2B9DD" w14:textId="77777777" w:rsidR="0026560A" w:rsidRDefault="0026560A" w:rsidP="000D7B8C">
            <w:pPr>
              <w:rPr>
                <w:rFonts w:ascii="Calibri" w:hAnsi="Calibri" w:cs="Calibri"/>
              </w:rPr>
            </w:pPr>
            <w:r w:rsidRPr="00A807FE">
              <w:rPr>
                <w:rFonts w:ascii="Calibri" w:hAnsi="Calibri" w:cs="Calibri"/>
              </w:rPr>
              <w:t xml:space="preserve">Indicate if plants are collected by growers or nursery </w:t>
            </w:r>
            <w:r w:rsidRPr="00A807FE">
              <w:rPr>
                <w:rFonts w:ascii="Calibri" w:hAnsi="Calibri" w:cs="Calibri"/>
              </w:rPr>
              <w:lastRenderedPageBreak/>
              <w:t>delivers and how possibility of contamination is managed.</w:t>
            </w:r>
          </w:p>
          <w:p w14:paraId="1EFDAA02" w14:textId="2BA464FB" w:rsidR="00A807FE" w:rsidRPr="00EB5520" w:rsidRDefault="00A807FE" w:rsidP="000D7B8C">
            <w:pPr>
              <w:rPr>
                <w:rFonts w:ascii="Calibri" w:hAnsi="Calibri" w:cs="Calibri"/>
              </w:rPr>
            </w:pPr>
          </w:p>
        </w:tc>
        <w:tc>
          <w:tcPr>
            <w:tcW w:w="8221" w:type="dxa"/>
            <w:gridSpan w:val="2"/>
          </w:tcPr>
          <w:p w14:paraId="046FC534" w14:textId="77777777" w:rsidR="0026560A" w:rsidRPr="00EB5520" w:rsidRDefault="0026560A" w:rsidP="00402CE6">
            <w:pPr>
              <w:spacing w:before="80"/>
              <w:rPr>
                <w:rFonts w:ascii="Calibri" w:hAnsi="Calibri" w:cs="Calibri"/>
              </w:rPr>
            </w:pPr>
          </w:p>
          <w:p w14:paraId="4EED1164" w14:textId="77777777" w:rsidR="00E906C2" w:rsidRPr="00EB5520" w:rsidRDefault="00E906C2" w:rsidP="00402CE6">
            <w:pPr>
              <w:spacing w:before="80"/>
              <w:rPr>
                <w:rFonts w:ascii="Calibri" w:hAnsi="Calibri" w:cs="Calibri"/>
              </w:rPr>
            </w:pPr>
          </w:p>
          <w:p w14:paraId="77C0F753" w14:textId="77777777" w:rsidR="00E906C2" w:rsidRPr="00EB5520" w:rsidRDefault="00E906C2" w:rsidP="00402CE6">
            <w:pPr>
              <w:spacing w:before="80"/>
              <w:rPr>
                <w:rFonts w:ascii="Calibri" w:hAnsi="Calibri" w:cs="Calibri"/>
              </w:rPr>
            </w:pPr>
          </w:p>
          <w:p w14:paraId="40DD2EBA" w14:textId="77777777" w:rsidR="00E906C2" w:rsidRPr="00EB5520" w:rsidRDefault="00E906C2" w:rsidP="00402CE6">
            <w:pPr>
              <w:spacing w:before="80"/>
              <w:rPr>
                <w:rFonts w:ascii="Calibri" w:hAnsi="Calibri" w:cs="Calibri"/>
              </w:rPr>
            </w:pPr>
          </w:p>
          <w:p w14:paraId="00566DEA" w14:textId="77777777" w:rsidR="00E906C2" w:rsidRPr="00EB5520" w:rsidRDefault="00E906C2" w:rsidP="00402CE6">
            <w:pPr>
              <w:spacing w:before="80"/>
              <w:rPr>
                <w:rFonts w:ascii="Calibri" w:hAnsi="Calibri" w:cs="Calibri"/>
              </w:rPr>
            </w:pPr>
          </w:p>
          <w:p w14:paraId="0EC36368" w14:textId="77777777" w:rsidR="00E906C2" w:rsidRPr="00EB5520" w:rsidRDefault="00E906C2" w:rsidP="00402CE6">
            <w:pPr>
              <w:spacing w:before="80"/>
              <w:rPr>
                <w:rFonts w:ascii="Calibri" w:hAnsi="Calibri" w:cs="Calibri"/>
              </w:rPr>
            </w:pPr>
          </w:p>
          <w:p w14:paraId="78C94580" w14:textId="77777777" w:rsidR="00E906C2" w:rsidRPr="00EB5520" w:rsidRDefault="00E906C2" w:rsidP="00402CE6">
            <w:pPr>
              <w:spacing w:before="80"/>
              <w:rPr>
                <w:rFonts w:ascii="Calibri" w:hAnsi="Calibri" w:cs="Calibri"/>
              </w:rPr>
            </w:pPr>
          </w:p>
          <w:p w14:paraId="608B03E5" w14:textId="77777777" w:rsidR="00E906C2" w:rsidRPr="00EB5520" w:rsidRDefault="00E906C2" w:rsidP="00402CE6">
            <w:pPr>
              <w:spacing w:before="80"/>
              <w:rPr>
                <w:rFonts w:ascii="Calibri" w:hAnsi="Calibri" w:cs="Calibri"/>
              </w:rPr>
            </w:pPr>
          </w:p>
        </w:tc>
      </w:tr>
      <w:tr w:rsidR="00F97B70" w:rsidRPr="00EB5520" w14:paraId="3F45423C" w14:textId="77777777" w:rsidTr="00F97B70">
        <w:tc>
          <w:tcPr>
            <w:tcW w:w="10201" w:type="dxa"/>
            <w:gridSpan w:val="3"/>
            <w:shd w:val="clear" w:color="auto" w:fill="000000" w:themeFill="text1"/>
          </w:tcPr>
          <w:p w14:paraId="411E3788" w14:textId="08D87173" w:rsidR="00F97B70" w:rsidRPr="00F97B70" w:rsidRDefault="00F97B70" w:rsidP="00402CE6">
            <w:pPr>
              <w:pStyle w:val="Heading2"/>
              <w:spacing w:before="80"/>
              <w:outlineLvl w:val="1"/>
              <w:rPr>
                <w:rFonts w:ascii="Calibri" w:hAnsi="Calibri" w:cs="Calibri"/>
                <w:sz w:val="28"/>
                <w:szCs w:val="28"/>
              </w:rPr>
            </w:pPr>
            <w:r w:rsidRPr="00EB5520">
              <w:rPr>
                <w:rFonts w:ascii="Calibri" w:hAnsi="Calibri" w:cs="Calibri"/>
                <w:sz w:val="20"/>
                <w:szCs w:val="20"/>
              </w:rPr>
              <w:lastRenderedPageBreak/>
              <w:t xml:space="preserve">                                                                   </w:t>
            </w:r>
            <w:r w:rsidRPr="00EB5520">
              <w:rPr>
                <w:rFonts w:ascii="Calibri" w:hAnsi="Calibri" w:cs="Calibri"/>
                <w:sz w:val="28"/>
                <w:szCs w:val="28"/>
              </w:rPr>
              <w:t xml:space="preserve">     </w:t>
            </w:r>
            <w:r>
              <w:rPr>
                <w:rFonts w:ascii="Calibri" w:hAnsi="Calibri" w:cs="Calibri"/>
                <w:sz w:val="28"/>
                <w:szCs w:val="28"/>
              </w:rPr>
              <w:t xml:space="preserve">    </w:t>
            </w:r>
            <w:r w:rsidRPr="00EB5520">
              <w:rPr>
                <w:rFonts w:ascii="Calibri" w:hAnsi="Calibri" w:cs="Calibri"/>
                <w:sz w:val="28"/>
                <w:szCs w:val="28"/>
              </w:rPr>
              <w:t xml:space="preserve"> </w:t>
            </w:r>
            <w:bookmarkStart w:id="255" w:name="_Toc463014682"/>
            <w:bookmarkStart w:id="256" w:name="_Toc494265599"/>
            <w:proofErr w:type="gramStart"/>
            <w:r w:rsidRPr="00EB5520">
              <w:rPr>
                <w:rFonts w:ascii="Calibri" w:hAnsi="Calibri" w:cs="Calibri"/>
                <w:sz w:val="28"/>
                <w:szCs w:val="28"/>
              </w:rPr>
              <w:t>Dispatch</w:t>
            </w:r>
            <w:bookmarkEnd w:id="255"/>
            <w:bookmarkEnd w:id="256"/>
            <w:r w:rsidRPr="00EB5520">
              <w:rPr>
                <w:rFonts w:ascii="Calibri" w:hAnsi="Calibri" w:cs="Calibri"/>
                <w:sz w:val="28"/>
                <w:szCs w:val="28"/>
              </w:rPr>
              <w:t xml:space="preserve"> </w:t>
            </w:r>
            <w:r>
              <w:rPr>
                <w:rFonts w:ascii="Calibri" w:hAnsi="Calibri" w:cs="Calibri"/>
                <w:sz w:val="28"/>
                <w:szCs w:val="28"/>
              </w:rPr>
              <w:t xml:space="preserve"> (</w:t>
            </w:r>
            <w:proofErr w:type="gramEnd"/>
            <w:r>
              <w:rPr>
                <w:rFonts w:ascii="Calibri" w:hAnsi="Calibri" w:cs="Calibri"/>
                <w:sz w:val="28"/>
                <w:szCs w:val="28"/>
              </w:rPr>
              <w:t>D)</w:t>
            </w:r>
          </w:p>
        </w:tc>
      </w:tr>
      <w:tr w:rsidR="00F97B70" w:rsidRPr="00EB5520" w14:paraId="6811561E" w14:textId="77777777" w:rsidTr="00F97B70">
        <w:tc>
          <w:tcPr>
            <w:tcW w:w="10201" w:type="dxa"/>
            <w:gridSpan w:val="3"/>
            <w:shd w:val="clear" w:color="auto" w:fill="FFFFFF" w:themeFill="background1"/>
          </w:tcPr>
          <w:p w14:paraId="1B35552D" w14:textId="0CF5B4C8" w:rsidR="00F97B70" w:rsidRPr="00F97B70" w:rsidRDefault="00F97B70" w:rsidP="00F97B70">
            <w:pPr>
              <w:pStyle w:val="Heading2"/>
              <w:spacing w:before="80"/>
              <w:outlineLvl w:val="1"/>
              <w:rPr>
                <w:rFonts w:ascii="Calibri" w:hAnsi="Calibri" w:cs="Calibri"/>
                <w:sz w:val="12"/>
                <w:szCs w:val="12"/>
              </w:rPr>
            </w:pPr>
          </w:p>
        </w:tc>
      </w:tr>
      <w:tr w:rsidR="0026560A" w:rsidRPr="00EB5520" w14:paraId="4A3A6E72" w14:textId="77777777" w:rsidTr="000D7B8C">
        <w:tc>
          <w:tcPr>
            <w:tcW w:w="10201" w:type="dxa"/>
            <w:gridSpan w:val="3"/>
            <w:shd w:val="clear" w:color="auto" w:fill="EAF1DD" w:themeFill="accent3" w:themeFillTint="33"/>
          </w:tcPr>
          <w:p w14:paraId="5F035D70" w14:textId="33094378" w:rsidR="001749C7" w:rsidRPr="00EB5520" w:rsidRDefault="001749C7" w:rsidP="000D7B8C">
            <w:pPr>
              <w:rPr>
                <w:rFonts w:ascii="Calibri" w:hAnsi="Calibri" w:cs="Calibri"/>
                <w:sz w:val="20"/>
                <w:szCs w:val="20"/>
              </w:rPr>
            </w:pPr>
            <w:r w:rsidRPr="00EB5520">
              <w:rPr>
                <w:rFonts w:ascii="Calibri" w:hAnsi="Calibri" w:cs="Calibri"/>
                <w:sz w:val="20"/>
                <w:szCs w:val="20"/>
              </w:rPr>
              <w:t xml:space="preserve">Providing dispatch inspection and treatment records with each batch to growers purchasing </w:t>
            </w:r>
            <w:r w:rsidR="00F04485">
              <w:rPr>
                <w:rFonts w:ascii="Calibri" w:hAnsi="Calibri" w:cs="Calibri"/>
                <w:sz w:val="20"/>
                <w:szCs w:val="20"/>
              </w:rPr>
              <w:t xml:space="preserve">kiwifruit or shelter belt </w:t>
            </w:r>
            <w:r w:rsidRPr="00EB5520">
              <w:rPr>
                <w:rFonts w:ascii="Calibri" w:hAnsi="Calibri" w:cs="Calibri"/>
                <w:sz w:val="20"/>
                <w:szCs w:val="20"/>
              </w:rPr>
              <w:t>plants provides added confidence in health status of</w:t>
            </w:r>
            <w:r w:rsidR="00491360" w:rsidRPr="00EB5520">
              <w:rPr>
                <w:rFonts w:ascii="Calibri" w:hAnsi="Calibri" w:cs="Calibri"/>
                <w:sz w:val="20"/>
                <w:szCs w:val="20"/>
              </w:rPr>
              <w:t xml:space="preserve"> plants at the time of purchase</w:t>
            </w:r>
            <w:r w:rsidR="00453E65" w:rsidRPr="00EB5520">
              <w:rPr>
                <w:rFonts w:ascii="Calibri" w:hAnsi="Calibri" w:cs="Calibri"/>
                <w:sz w:val="20"/>
                <w:szCs w:val="20"/>
              </w:rPr>
              <w:t>.</w:t>
            </w:r>
          </w:p>
          <w:p w14:paraId="1F246CA7" w14:textId="51EDAB90" w:rsidR="00E95374" w:rsidRPr="00D96C75" w:rsidRDefault="001749C7" w:rsidP="000D7B8C">
            <w:pPr>
              <w:rPr>
                <w:rFonts w:ascii="Calibri" w:hAnsi="Calibri" w:cs="Calibri"/>
                <w:b/>
                <w:bCs/>
                <w:sz w:val="20"/>
                <w:szCs w:val="20"/>
              </w:rPr>
            </w:pPr>
            <w:r w:rsidRPr="00EB5520">
              <w:rPr>
                <w:rFonts w:ascii="Calibri" w:hAnsi="Calibri" w:cs="Calibri"/>
                <w:sz w:val="20"/>
                <w:szCs w:val="20"/>
              </w:rPr>
              <w:t xml:space="preserve">Nurseries have a responsibility to ensure that all plant movements are aligned with movement controls under the National </w:t>
            </w:r>
            <w:r w:rsidRPr="002109AE">
              <w:rPr>
                <w:rFonts w:ascii="Calibri" w:hAnsi="Calibri" w:cs="Calibri"/>
                <w:sz w:val="20"/>
                <w:szCs w:val="20"/>
              </w:rPr>
              <w:t xml:space="preserve">Psa-V Pest Management Plan (NPMP), more information can be found in the nursery protocol on the KVH website </w:t>
            </w:r>
            <w:hyperlink r:id="rId34" w:history="1">
              <w:r w:rsidRPr="002109AE">
                <w:rPr>
                  <w:rStyle w:val="Hyperlink"/>
                  <w:rFonts w:ascii="Calibri" w:hAnsi="Calibri" w:cs="Calibri"/>
                  <w:color w:val="auto"/>
                  <w:sz w:val="20"/>
                  <w:szCs w:val="20"/>
                </w:rPr>
                <w:t>(www.kvh.org.nz/indnurseries</w:t>
              </w:r>
            </w:hyperlink>
            <w:r w:rsidRPr="00D96C75">
              <w:rPr>
                <w:rFonts w:ascii="Calibri" w:hAnsi="Calibri" w:cs="Calibri"/>
                <w:b/>
                <w:bCs/>
                <w:sz w:val="20"/>
                <w:szCs w:val="20"/>
              </w:rPr>
              <w:t>)</w:t>
            </w:r>
            <w:r w:rsidR="00DE0169" w:rsidRPr="00D96C75">
              <w:rPr>
                <w:rFonts w:ascii="Calibri" w:hAnsi="Calibri" w:cs="Calibri"/>
                <w:b/>
                <w:bCs/>
                <w:sz w:val="20"/>
                <w:szCs w:val="20"/>
              </w:rPr>
              <w:t>. Nurseries with Restricted certification plants can only supply Psa positive orchards – contact KVH before dispatch if unsure of orchard status</w:t>
            </w:r>
          </w:p>
          <w:p w14:paraId="536909C6" w14:textId="33F4C240" w:rsidR="00574FD1" w:rsidRDefault="00574FD1" w:rsidP="00574FD1">
            <w:pPr>
              <w:rPr>
                <w:rFonts w:ascii="Calibri" w:hAnsi="Calibri" w:cs="Calibri"/>
                <w:sz w:val="20"/>
                <w:szCs w:val="20"/>
              </w:rPr>
            </w:pPr>
            <w:r w:rsidRPr="002109AE">
              <w:rPr>
                <w:rFonts w:ascii="Calibri" w:hAnsi="Calibri" w:cs="Calibri"/>
                <w:sz w:val="20"/>
                <w:szCs w:val="20"/>
              </w:rPr>
              <w:t>All plants must have a final inspection at dispatch to verify products for shipment are pest and disease free.</w:t>
            </w:r>
          </w:p>
          <w:p w14:paraId="4FCCE17F" w14:textId="7A603814" w:rsidR="00FF24EC" w:rsidRPr="002109AE" w:rsidRDefault="00FF24EC" w:rsidP="00574FD1">
            <w:pPr>
              <w:rPr>
                <w:rFonts w:ascii="Calibri" w:hAnsi="Calibri" w:cs="Calibri"/>
                <w:sz w:val="20"/>
                <w:szCs w:val="20"/>
              </w:rPr>
            </w:pPr>
            <w:r w:rsidRPr="00E9326E">
              <w:rPr>
                <w:rFonts w:ascii="Calibri" w:hAnsi="Calibri" w:cs="Calibri"/>
                <w:sz w:val="20"/>
                <w:szCs w:val="20"/>
                <w:highlight w:val="yellow"/>
              </w:rPr>
              <w:t>Field grown plants are to be free from soil (as far as practicable</w:t>
            </w:r>
            <w:r w:rsidR="00E9326E" w:rsidRPr="00E9326E">
              <w:rPr>
                <w:rFonts w:ascii="Calibri" w:hAnsi="Calibri" w:cs="Calibri"/>
                <w:sz w:val="20"/>
                <w:szCs w:val="20"/>
                <w:highlight w:val="yellow"/>
              </w:rPr>
              <w:t>) at time of dispatch.</w:t>
            </w:r>
          </w:p>
          <w:p w14:paraId="7FA8D93A" w14:textId="1ADF2BD5" w:rsidR="001749C7" w:rsidRPr="00EB5520" w:rsidRDefault="00574FD1" w:rsidP="001749C7">
            <w:pPr>
              <w:rPr>
                <w:rFonts w:ascii="Calibri" w:hAnsi="Calibri" w:cs="Calibri"/>
                <w:sz w:val="20"/>
                <w:szCs w:val="20"/>
              </w:rPr>
            </w:pPr>
            <w:r w:rsidRPr="002109AE">
              <w:rPr>
                <w:rFonts w:ascii="Calibri" w:hAnsi="Calibri" w:cs="Calibri"/>
                <w:sz w:val="20"/>
                <w:szCs w:val="20"/>
              </w:rPr>
              <w:t xml:space="preserve"> </w:t>
            </w:r>
            <w:r w:rsidR="001749C7" w:rsidRPr="002109AE">
              <w:rPr>
                <w:rFonts w:ascii="Calibri" w:hAnsi="Calibri" w:cs="Calibri"/>
                <w:sz w:val="20"/>
                <w:szCs w:val="20"/>
              </w:rPr>
              <w:t xml:space="preserve">A crop protectant product effective </w:t>
            </w:r>
            <w:r w:rsidR="001749C7" w:rsidRPr="00EB5520">
              <w:rPr>
                <w:rFonts w:ascii="Calibri" w:hAnsi="Calibri" w:cs="Calibri"/>
                <w:sz w:val="20"/>
                <w:szCs w:val="20"/>
              </w:rPr>
              <w:t>against Psa shall be applied</w:t>
            </w:r>
            <w:r w:rsidR="005C4415">
              <w:rPr>
                <w:rFonts w:ascii="Calibri" w:hAnsi="Calibri" w:cs="Calibri"/>
                <w:sz w:val="20"/>
                <w:szCs w:val="20"/>
              </w:rPr>
              <w:t xml:space="preserve"> to kiwifruit </w:t>
            </w:r>
            <w:proofErr w:type="gramStart"/>
            <w:r w:rsidR="005C4415">
              <w:rPr>
                <w:rFonts w:ascii="Calibri" w:hAnsi="Calibri" w:cs="Calibri"/>
                <w:sz w:val="20"/>
                <w:szCs w:val="20"/>
              </w:rPr>
              <w:t xml:space="preserve">plants </w:t>
            </w:r>
            <w:r w:rsidR="001749C7" w:rsidRPr="00EB5520">
              <w:rPr>
                <w:rFonts w:ascii="Calibri" w:hAnsi="Calibri" w:cs="Calibri"/>
                <w:sz w:val="20"/>
                <w:szCs w:val="20"/>
              </w:rPr>
              <w:t xml:space="preserve"> within</w:t>
            </w:r>
            <w:proofErr w:type="gramEnd"/>
            <w:r w:rsidR="001749C7" w:rsidRPr="00EB5520">
              <w:rPr>
                <w:rFonts w:ascii="Calibri" w:hAnsi="Calibri" w:cs="Calibri"/>
                <w:sz w:val="20"/>
                <w:szCs w:val="20"/>
              </w:rPr>
              <w:t xml:space="preserve"> one week of dispatch.</w:t>
            </w:r>
          </w:p>
          <w:p w14:paraId="0BA28048" w14:textId="77777777" w:rsidR="001749C7" w:rsidRPr="00EB5520" w:rsidRDefault="001749C7" w:rsidP="001749C7">
            <w:pPr>
              <w:rPr>
                <w:rFonts w:ascii="Calibri" w:hAnsi="Calibri" w:cs="Calibri"/>
                <w:sz w:val="20"/>
                <w:szCs w:val="20"/>
              </w:rPr>
            </w:pPr>
            <w:r w:rsidRPr="00EB5520">
              <w:rPr>
                <w:rFonts w:ascii="Calibri" w:hAnsi="Calibri" w:cs="Calibri"/>
                <w:sz w:val="20"/>
                <w:szCs w:val="20"/>
              </w:rPr>
              <w:t>The nursery must provide a dispatch record that includes:</w:t>
            </w:r>
          </w:p>
          <w:p w14:paraId="74200785" w14:textId="77777777" w:rsidR="001749C7" w:rsidRPr="00EB5520" w:rsidRDefault="001749C7" w:rsidP="001749C7">
            <w:pPr>
              <w:pStyle w:val="ListParagraph"/>
              <w:numPr>
                <w:ilvl w:val="0"/>
                <w:numId w:val="45"/>
              </w:numPr>
              <w:rPr>
                <w:rFonts w:ascii="Calibri" w:hAnsi="Calibri" w:cs="Calibri"/>
                <w:sz w:val="20"/>
                <w:szCs w:val="20"/>
              </w:rPr>
            </w:pPr>
            <w:r w:rsidRPr="00EB5520">
              <w:rPr>
                <w:rFonts w:ascii="Calibri" w:hAnsi="Calibri" w:cs="Calibri"/>
                <w:sz w:val="20"/>
                <w:szCs w:val="20"/>
              </w:rPr>
              <w:t xml:space="preserve">Dispatch </w:t>
            </w:r>
            <w:proofErr w:type="gramStart"/>
            <w:r w:rsidRPr="00EB5520">
              <w:rPr>
                <w:rFonts w:ascii="Calibri" w:hAnsi="Calibri" w:cs="Calibri"/>
                <w:sz w:val="20"/>
                <w:szCs w:val="20"/>
              </w:rPr>
              <w:t>inspection</w:t>
            </w:r>
            <w:proofErr w:type="gramEnd"/>
            <w:r w:rsidRPr="00EB5520">
              <w:rPr>
                <w:rFonts w:ascii="Calibri" w:hAnsi="Calibri" w:cs="Calibri"/>
                <w:sz w:val="20"/>
                <w:szCs w:val="20"/>
              </w:rPr>
              <w:t xml:space="preserve"> sign off</w:t>
            </w:r>
          </w:p>
          <w:p w14:paraId="5631591F" w14:textId="7EA147C7" w:rsidR="0026560A" w:rsidRPr="00D96C75" w:rsidRDefault="001749C7" w:rsidP="00D96C75">
            <w:pPr>
              <w:pStyle w:val="ListParagraph"/>
              <w:numPr>
                <w:ilvl w:val="0"/>
                <w:numId w:val="45"/>
              </w:numPr>
              <w:rPr>
                <w:rFonts w:ascii="Calibri" w:hAnsi="Calibri" w:cs="Calibri"/>
                <w:sz w:val="20"/>
                <w:szCs w:val="20"/>
              </w:rPr>
            </w:pPr>
            <w:r w:rsidRPr="00EB5520">
              <w:rPr>
                <w:rFonts w:ascii="Calibri" w:hAnsi="Calibri" w:cs="Calibri"/>
                <w:sz w:val="20"/>
                <w:szCs w:val="20"/>
              </w:rPr>
              <w:t xml:space="preserve">Date of pre-dispatch treatment and product </w:t>
            </w:r>
            <w:proofErr w:type="spellStart"/>
            <w:proofErr w:type="gramStart"/>
            <w:r w:rsidRPr="00EB5520">
              <w:rPr>
                <w:rFonts w:ascii="Calibri" w:hAnsi="Calibri" w:cs="Calibri"/>
                <w:sz w:val="20"/>
                <w:szCs w:val="20"/>
              </w:rPr>
              <w:t>used</w:t>
            </w:r>
            <w:r w:rsidR="00DE0169">
              <w:rPr>
                <w:rFonts w:ascii="Calibri" w:hAnsi="Calibri" w:cs="Calibri"/>
                <w:sz w:val="20"/>
                <w:szCs w:val="20"/>
              </w:rPr>
              <w:t>.</w:t>
            </w:r>
            <w:r w:rsidRPr="00D96C75">
              <w:rPr>
                <w:rFonts w:ascii="Calibri" w:hAnsi="Calibri" w:cs="Calibri"/>
                <w:sz w:val="20"/>
                <w:szCs w:val="20"/>
              </w:rPr>
              <w:t>Traceability</w:t>
            </w:r>
            <w:proofErr w:type="spellEnd"/>
            <w:proofErr w:type="gramEnd"/>
            <w:r w:rsidRPr="00D96C75">
              <w:rPr>
                <w:rFonts w:ascii="Calibri" w:hAnsi="Calibri" w:cs="Calibri"/>
                <w:sz w:val="20"/>
                <w:szCs w:val="20"/>
              </w:rPr>
              <w:t xml:space="preserve"> information including the KPIN, address and growing region where the plant is being sent to.</w:t>
            </w:r>
            <w:r w:rsidR="00574FD1" w:rsidRPr="00D96C75">
              <w:rPr>
                <w:rFonts w:ascii="Calibri" w:hAnsi="Calibri" w:cs="Calibri"/>
                <w:sz w:val="20"/>
                <w:szCs w:val="20"/>
              </w:rPr>
              <w:t xml:space="preserve"> (see Appendix 7 and 8 for dispatch templates).</w:t>
            </w:r>
          </w:p>
          <w:p w14:paraId="7A531F6F" w14:textId="77777777" w:rsidR="00F04485" w:rsidRPr="00D96C75" w:rsidRDefault="00731946" w:rsidP="00D93DA5">
            <w:pPr>
              <w:rPr>
                <w:rFonts w:ascii="Calibri" w:hAnsi="Calibri" w:cs="Calibri"/>
                <w:b/>
                <w:bCs/>
                <w:sz w:val="20"/>
                <w:szCs w:val="20"/>
              </w:rPr>
            </w:pPr>
            <w:r w:rsidRPr="00D96C75">
              <w:rPr>
                <w:rFonts w:ascii="Calibri" w:hAnsi="Calibri" w:cs="Calibri"/>
                <w:b/>
                <w:bCs/>
                <w:sz w:val="20"/>
                <w:szCs w:val="20"/>
              </w:rPr>
              <w:t>Nurseries can only dispatch plants to another KPCS nursery, or a KPIN unless written permission to supply otherwise has been given by KVH and kept on file for audit.</w:t>
            </w:r>
            <w:r w:rsidR="00DE0169" w:rsidRPr="00D96C75">
              <w:rPr>
                <w:rFonts w:ascii="Calibri" w:hAnsi="Calibri" w:cs="Calibri"/>
                <w:b/>
                <w:bCs/>
                <w:sz w:val="20"/>
                <w:szCs w:val="20"/>
              </w:rPr>
              <w:t xml:space="preserve"> KVH must be contacted before supplying any plants to a home gardener</w:t>
            </w:r>
            <w:r w:rsidR="00F04485" w:rsidRPr="00D96C75">
              <w:rPr>
                <w:rFonts w:ascii="Calibri" w:hAnsi="Calibri" w:cs="Calibri"/>
                <w:b/>
                <w:bCs/>
                <w:sz w:val="20"/>
                <w:szCs w:val="20"/>
              </w:rPr>
              <w:t>.</w:t>
            </w:r>
          </w:p>
          <w:p w14:paraId="70D8DA45" w14:textId="7FF8B9D8" w:rsidR="00731946" w:rsidRPr="00EB5520" w:rsidRDefault="00F04485" w:rsidP="00D93DA5">
            <w:pPr>
              <w:rPr>
                <w:rFonts w:ascii="Calibri" w:hAnsi="Calibri" w:cs="Calibri"/>
                <w:sz w:val="20"/>
                <w:szCs w:val="20"/>
              </w:rPr>
            </w:pPr>
            <w:r w:rsidRPr="00D96C75">
              <w:rPr>
                <w:rFonts w:ascii="Calibri" w:hAnsi="Calibri" w:cs="Calibri"/>
                <w:b/>
                <w:bCs/>
                <w:sz w:val="20"/>
                <w:szCs w:val="20"/>
              </w:rPr>
              <w:t>If a new development orchard does not yet have a KPIN, KVH must be contacted so that the orchard can be recorded, and a Greenfields number issued.</w:t>
            </w:r>
          </w:p>
        </w:tc>
      </w:tr>
      <w:tr w:rsidR="008354FB" w:rsidRPr="00EB5520" w14:paraId="262CEAF4" w14:textId="77777777" w:rsidTr="00D96C75">
        <w:trPr>
          <w:trHeight w:val="2502"/>
        </w:trPr>
        <w:tc>
          <w:tcPr>
            <w:tcW w:w="1980" w:type="dxa"/>
            <w:vMerge w:val="restart"/>
          </w:tcPr>
          <w:p w14:paraId="51A60C1B" w14:textId="77777777" w:rsidR="00A807FE" w:rsidRPr="00A807FE" w:rsidRDefault="008354FB" w:rsidP="000D7B8C">
            <w:pPr>
              <w:rPr>
                <w:rFonts w:ascii="Calibri" w:hAnsi="Calibri" w:cs="Calibri"/>
                <w:b/>
                <w:bCs/>
                <w:sz w:val="24"/>
                <w:szCs w:val="24"/>
              </w:rPr>
            </w:pPr>
            <w:bookmarkStart w:id="257" w:name="_Toc494265600"/>
            <w:r w:rsidRPr="00A807FE">
              <w:rPr>
                <w:rFonts w:ascii="Calibri" w:hAnsi="Calibri" w:cs="Calibri"/>
                <w:b/>
                <w:bCs/>
                <w:sz w:val="24"/>
                <w:szCs w:val="24"/>
              </w:rPr>
              <w:t>D1</w:t>
            </w:r>
            <w:bookmarkEnd w:id="257"/>
          </w:p>
          <w:p w14:paraId="35FD1340" w14:textId="715E81CA" w:rsidR="008354FB" w:rsidRPr="00EB5520" w:rsidRDefault="008354FB" w:rsidP="000D7B8C">
            <w:pPr>
              <w:rPr>
                <w:rFonts w:ascii="Calibri" w:hAnsi="Calibri" w:cs="Calibri"/>
              </w:rPr>
            </w:pPr>
            <w:r w:rsidRPr="00EB5520">
              <w:rPr>
                <w:rFonts w:ascii="Calibri" w:hAnsi="Calibri" w:cs="Calibri"/>
              </w:rPr>
              <w:t>Describe your nursery dispatch process -what records are maintained and where these are kept.</w:t>
            </w:r>
          </w:p>
          <w:p w14:paraId="02814F02" w14:textId="77777777" w:rsidR="008354FB" w:rsidRDefault="008354FB" w:rsidP="000D7B8C">
            <w:pPr>
              <w:rPr>
                <w:rFonts w:ascii="Calibri" w:hAnsi="Calibri" w:cs="Calibri"/>
              </w:rPr>
            </w:pPr>
          </w:p>
          <w:p w14:paraId="630D7655" w14:textId="77777777" w:rsidR="00A807FE" w:rsidRDefault="00A807FE" w:rsidP="000D7B8C">
            <w:pPr>
              <w:rPr>
                <w:rFonts w:ascii="Calibri" w:hAnsi="Calibri" w:cs="Calibri"/>
              </w:rPr>
            </w:pPr>
          </w:p>
          <w:p w14:paraId="48D84522" w14:textId="26F368F0" w:rsidR="008354FB" w:rsidRPr="00EB5520" w:rsidRDefault="008354FB" w:rsidP="000D7B8C">
            <w:pPr>
              <w:rPr>
                <w:rFonts w:ascii="Calibri" w:hAnsi="Calibri" w:cs="Calibri"/>
              </w:rPr>
            </w:pPr>
            <w:r w:rsidRPr="00EB5520">
              <w:rPr>
                <w:rFonts w:ascii="Calibri" w:hAnsi="Calibri" w:cs="Calibri"/>
              </w:rPr>
              <w:t>Specify the regions your nursery can supply.</w:t>
            </w:r>
          </w:p>
          <w:p w14:paraId="2BE0FCC0" w14:textId="77777777" w:rsidR="008354FB" w:rsidRPr="00EB5520" w:rsidRDefault="008354FB" w:rsidP="000D7B8C">
            <w:pPr>
              <w:rPr>
                <w:rFonts w:ascii="Calibri" w:hAnsi="Calibri" w:cs="Calibri"/>
              </w:rPr>
            </w:pPr>
          </w:p>
        </w:tc>
        <w:tc>
          <w:tcPr>
            <w:tcW w:w="8221" w:type="dxa"/>
            <w:gridSpan w:val="2"/>
          </w:tcPr>
          <w:p w14:paraId="714D0B98" w14:textId="77777777" w:rsidR="008354FB" w:rsidRPr="00EB5520" w:rsidRDefault="008354FB" w:rsidP="00402CE6">
            <w:pPr>
              <w:rPr>
                <w:rFonts w:ascii="Calibri" w:hAnsi="Calibri" w:cs="Calibri"/>
              </w:rPr>
            </w:pPr>
          </w:p>
          <w:p w14:paraId="33C2A8C0" w14:textId="77777777" w:rsidR="008354FB" w:rsidRPr="00EB5520" w:rsidRDefault="008354FB" w:rsidP="009B7879">
            <w:pPr>
              <w:rPr>
                <w:rFonts w:ascii="Calibri" w:hAnsi="Calibri" w:cs="Calibri"/>
              </w:rPr>
            </w:pPr>
          </w:p>
          <w:p w14:paraId="4DD0A232" w14:textId="77777777" w:rsidR="008354FB" w:rsidRPr="00EB5520" w:rsidRDefault="008354FB" w:rsidP="009B7879">
            <w:pPr>
              <w:rPr>
                <w:rFonts w:ascii="Calibri" w:hAnsi="Calibri" w:cs="Calibri"/>
              </w:rPr>
            </w:pPr>
          </w:p>
          <w:p w14:paraId="57EB26D6" w14:textId="77777777" w:rsidR="008354FB" w:rsidRPr="00EB5520" w:rsidRDefault="008354FB" w:rsidP="009B7879">
            <w:pPr>
              <w:rPr>
                <w:rFonts w:ascii="Calibri" w:hAnsi="Calibri" w:cs="Calibri"/>
              </w:rPr>
            </w:pPr>
          </w:p>
          <w:p w14:paraId="733DD54D" w14:textId="77777777" w:rsidR="008354FB" w:rsidRPr="00EB5520" w:rsidRDefault="008354FB" w:rsidP="000D7B8C">
            <w:pPr>
              <w:tabs>
                <w:tab w:val="left" w:pos="2532"/>
              </w:tabs>
              <w:rPr>
                <w:rFonts w:ascii="Calibri" w:hAnsi="Calibri" w:cs="Calibri"/>
              </w:rPr>
            </w:pPr>
            <w:r w:rsidRPr="00EB5520">
              <w:rPr>
                <w:rFonts w:ascii="Calibri" w:hAnsi="Calibri" w:cs="Calibri"/>
              </w:rPr>
              <w:tab/>
            </w:r>
          </w:p>
        </w:tc>
      </w:tr>
      <w:tr w:rsidR="008354FB" w:rsidRPr="00EB5520" w14:paraId="5F689D9D" w14:textId="77777777" w:rsidTr="00D96C75">
        <w:trPr>
          <w:trHeight w:val="1800"/>
        </w:trPr>
        <w:tc>
          <w:tcPr>
            <w:tcW w:w="1980" w:type="dxa"/>
            <w:vMerge/>
          </w:tcPr>
          <w:p w14:paraId="7D8DD2CB" w14:textId="77777777" w:rsidR="008354FB" w:rsidRPr="00EB5520" w:rsidRDefault="008354FB" w:rsidP="00402CE6">
            <w:pPr>
              <w:pStyle w:val="Heading2"/>
              <w:spacing w:before="80"/>
              <w:outlineLvl w:val="1"/>
              <w:rPr>
                <w:rFonts w:ascii="Calibri" w:hAnsi="Calibri" w:cs="Calibri"/>
                <w:szCs w:val="24"/>
              </w:rPr>
            </w:pPr>
          </w:p>
        </w:tc>
        <w:tc>
          <w:tcPr>
            <w:tcW w:w="8221" w:type="dxa"/>
            <w:gridSpan w:val="2"/>
          </w:tcPr>
          <w:p w14:paraId="44DCA311" w14:textId="77777777" w:rsidR="008354FB" w:rsidRPr="00EB5520" w:rsidRDefault="008354FB" w:rsidP="00402CE6">
            <w:pPr>
              <w:rPr>
                <w:rFonts w:ascii="Calibri" w:hAnsi="Calibri" w:cs="Calibri"/>
              </w:rPr>
            </w:pPr>
          </w:p>
        </w:tc>
      </w:tr>
      <w:tr w:rsidR="00F97B70" w:rsidRPr="00EB5520" w14:paraId="6C4AD586" w14:textId="77777777" w:rsidTr="00F97B70">
        <w:tc>
          <w:tcPr>
            <w:tcW w:w="10201" w:type="dxa"/>
            <w:gridSpan w:val="3"/>
            <w:shd w:val="clear" w:color="auto" w:fill="000000" w:themeFill="text1"/>
          </w:tcPr>
          <w:p w14:paraId="6564EFA7" w14:textId="3D2930BA" w:rsidR="00F97B70" w:rsidRPr="00EB5520" w:rsidRDefault="00F97B70" w:rsidP="00402CE6">
            <w:pPr>
              <w:rPr>
                <w:rFonts w:ascii="Calibri" w:hAnsi="Calibri" w:cs="Calibri"/>
              </w:rPr>
            </w:pPr>
            <w:r>
              <w:rPr>
                <w:rFonts w:ascii="Calibri" w:hAnsi="Calibri" w:cs="Calibri"/>
                <w:b/>
                <w:sz w:val="28"/>
                <w:szCs w:val="28"/>
              </w:rPr>
              <w:t xml:space="preserve">                                                               </w:t>
            </w:r>
            <w:r w:rsidRPr="00EB5520">
              <w:rPr>
                <w:rFonts w:ascii="Calibri" w:hAnsi="Calibri" w:cs="Calibri"/>
                <w:b/>
                <w:sz w:val="28"/>
                <w:szCs w:val="28"/>
              </w:rPr>
              <w:t>Internal Audit</w:t>
            </w:r>
          </w:p>
        </w:tc>
      </w:tr>
      <w:tr w:rsidR="00F97B70" w:rsidRPr="00EB5520" w14:paraId="563EE6F9" w14:textId="77777777" w:rsidTr="00F97B70">
        <w:tc>
          <w:tcPr>
            <w:tcW w:w="10201" w:type="dxa"/>
            <w:gridSpan w:val="3"/>
            <w:shd w:val="clear" w:color="auto" w:fill="auto"/>
          </w:tcPr>
          <w:p w14:paraId="42D0905C" w14:textId="77777777" w:rsidR="00F97B70" w:rsidRPr="00EB5520" w:rsidRDefault="00F97B70" w:rsidP="00402CE6">
            <w:pPr>
              <w:rPr>
                <w:rFonts w:ascii="Calibri" w:hAnsi="Calibri" w:cs="Calibri"/>
              </w:rPr>
            </w:pPr>
          </w:p>
        </w:tc>
      </w:tr>
      <w:tr w:rsidR="009B7879" w:rsidRPr="00EB5520" w14:paraId="1E09F0F3" w14:textId="77777777" w:rsidTr="000D7B8C">
        <w:tc>
          <w:tcPr>
            <w:tcW w:w="10201" w:type="dxa"/>
            <w:gridSpan w:val="3"/>
            <w:shd w:val="clear" w:color="auto" w:fill="EAF1DD" w:themeFill="accent3" w:themeFillTint="33"/>
          </w:tcPr>
          <w:p w14:paraId="05792E8A" w14:textId="03FE9F84" w:rsidR="001749C7" w:rsidRPr="00F97B70" w:rsidRDefault="001749C7" w:rsidP="00F97B70">
            <w:pPr>
              <w:rPr>
                <w:rFonts w:ascii="Calibri" w:hAnsi="Calibri" w:cs="Calibri"/>
                <w:b/>
                <w:sz w:val="28"/>
                <w:szCs w:val="28"/>
              </w:rPr>
            </w:pPr>
            <w:r w:rsidRPr="00EB5520">
              <w:rPr>
                <w:rFonts w:ascii="Calibri" w:hAnsi="Calibri" w:cs="Calibri"/>
                <w:sz w:val="20"/>
                <w:szCs w:val="20"/>
              </w:rPr>
              <w:t>The nursery must undertake internal audits (at least one per year) to ensure that the procedures documented in the Nursery Manual are being followed, reducing risk</w:t>
            </w:r>
            <w:r w:rsidR="00FD1B2F" w:rsidRPr="00EB5520">
              <w:rPr>
                <w:rFonts w:ascii="Calibri" w:hAnsi="Calibri" w:cs="Calibri"/>
                <w:sz w:val="20"/>
                <w:szCs w:val="20"/>
              </w:rPr>
              <w:t>,</w:t>
            </w:r>
            <w:r w:rsidRPr="00EB5520">
              <w:rPr>
                <w:rFonts w:ascii="Calibri" w:hAnsi="Calibri" w:cs="Calibri"/>
                <w:sz w:val="20"/>
                <w:szCs w:val="20"/>
              </w:rPr>
              <w:t xml:space="preserve"> and improving the likelihood of a successful external audit.</w:t>
            </w:r>
          </w:p>
          <w:p w14:paraId="14FB0AE0" w14:textId="7F462448" w:rsidR="001749C7" w:rsidRPr="00EB5520" w:rsidRDefault="001749C7" w:rsidP="000D7B8C">
            <w:pPr>
              <w:spacing w:after="120"/>
              <w:rPr>
                <w:rFonts w:ascii="Calibri" w:hAnsi="Calibri" w:cs="Calibri"/>
                <w:sz w:val="20"/>
                <w:szCs w:val="20"/>
              </w:rPr>
            </w:pPr>
            <w:r w:rsidRPr="00EB5520">
              <w:rPr>
                <w:rFonts w:ascii="Calibri" w:hAnsi="Calibri" w:cs="Calibri"/>
                <w:sz w:val="20"/>
                <w:szCs w:val="20"/>
              </w:rPr>
              <w:t xml:space="preserve">The internal audit needs to cover the same criteria as the external audit, and therefore </w:t>
            </w:r>
            <w:r w:rsidRPr="00A807FE">
              <w:rPr>
                <w:rFonts w:ascii="Calibri" w:hAnsi="Calibri" w:cs="Calibri"/>
                <w:sz w:val="20"/>
                <w:szCs w:val="20"/>
                <w:highlight w:val="yellow"/>
              </w:rPr>
              <w:t xml:space="preserve">follow the </w:t>
            </w:r>
            <w:r w:rsidR="005C4415" w:rsidRPr="00A807FE">
              <w:rPr>
                <w:rFonts w:ascii="Calibri" w:hAnsi="Calibri" w:cs="Calibri"/>
                <w:sz w:val="20"/>
                <w:szCs w:val="20"/>
                <w:highlight w:val="yellow"/>
              </w:rPr>
              <w:t xml:space="preserve">Internal </w:t>
            </w:r>
            <w:r w:rsidRPr="00A807FE">
              <w:rPr>
                <w:rFonts w:ascii="Calibri" w:hAnsi="Calibri" w:cs="Calibri"/>
                <w:sz w:val="20"/>
                <w:szCs w:val="20"/>
                <w:highlight w:val="yellow"/>
              </w:rPr>
              <w:t>Audit Checklist (</w:t>
            </w:r>
            <w:r w:rsidR="005C4415" w:rsidRPr="00A807FE">
              <w:rPr>
                <w:rFonts w:ascii="Calibri" w:hAnsi="Calibri" w:cs="Calibri"/>
                <w:sz w:val="20"/>
                <w:szCs w:val="20"/>
                <w:highlight w:val="yellow"/>
              </w:rPr>
              <w:t>Appendix 8)</w:t>
            </w:r>
            <w:r w:rsidR="00A807FE">
              <w:rPr>
                <w:rFonts w:ascii="Calibri" w:hAnsi="Calibri" w:cs="Calibri"/>
                <w:sz w:val="20"/>
                <w:szCs w:val="20"/>
              </w:rPr>
              <w:t>.</w:t>
            </w:r>
            <w:r w:rsidRPr="002109AE">
              <w:rPr>
                <w:rFonts w:ascii="Calibri" w:hAnsi="Calibri" w:cs="Calibri"/>
                <w:sz w:val="20"/>
                <w:szCs w:val="20"/>
              </w:rPr>
              <w:t xml:space="preserve"> Non- conformances </w:t>
            </w:r>
            <w:r w:rsidRPr="00EB5520">
              <w:rPr>
                <w:rFonts w:ascii="Calibri" w:hAnsi="Calibri" w:cs="Calibri"/>
                <w:sz w:val="20"/>
                <w:szCs w:val="20"/>
              </w:rPr>
              <w:t xml:space="preserve">and potential non-conformances must be documented, root causes of problems identified, and suitable corrective and preventive actions taken. The effectiveness of corrective actions shall be verified. </w:t>
            </w:r>
          </w:p>
          <w:p w14:paraId="7DDCE353" w14:textId="6D26A99F" w:rsidR="00737AB5" w:rsidRPr="00EB5520" w:rsidRDefault="001749C7" w:rsidP="000D7B8C">
            <w:pPr>
              <w:spacing w:after="120"/>
              <w:rPr>
                <w:rFonts w:ascii="Calibri" w:hAnsi="Calibri" w:cs="Calibri"/>
              </w:rPr>
            </w:pPr>
            <w:r w:rsidRPr="00EB5520">
              <w:rPr>
                <w:rFonts w:ascii="Calibri" w:hAnsi="Calibri" w:cs="Calibri"/>
                <w:sz w:val="20"/>
                <w:szCs w:val="20"/>
              </w:rPr>
              <w:t xml:space="preserve">The internal audit will review the effectiveness of the nurseries current practices to meet the requirements of the KPCS </w:t>
            </w:r>
            <w:r w:rsidR="00A807FE" w:rsidRPr="00EB5520">
              <w:rPr>
                <w:rFonts w:ascii="Calibri" w:hAnsi="Calibri" w:cs="Calibri"/>
                <w:sz w:val="20"/>
                <w:szCs w:val="20"/>
              </w:rPr>
              <w:t>Standard and</w:t>
            </w:r>
            <w:r w:rsidRPr="00EB5520">
              <w:rPr>
                <w:rFonts w:ascii="Calibri" w:hAnsi="Calibri" w:cs="Calibri"/>
                <w:sz w:val="20"/>
                <w:szCs w:val="20"/>
              </w:rPr>
              <w:t xml:space="preserve"> shall result in documented outputs that will lead to continual improvement of outcomes.</w:t>
            </w:r>
            <w:r w:rsidRPr="00EB5520">
              <w:rPr>
                <w:rFonts w:ascii="Calibri" w:hAnsi="Calibri" w:cs="Calibri"/>
              </w:rPr>
              <w:t xml:space="preserve"> </w:t>
            </w:r>
          </w:p>
        </w:tc>
      </w:tr>
      <w:tr w:rsidR="00E906C2" w:rsidRPr="00EB5520" w14:paraId="171D8C2B" w14:textId="77777777" w:rsidTr="000D7B8C">
        <w:tc>
          <w:tcPr>
            <w:tcW w:w="10201" w:type="dxa"/>
            <w:gridSpan w:val="3"/>
            <w:shd w:val="clear" w:color="auto" w:fill="auto"/>
          </w:tcPr>
          <w:p w14:paraId="7E6D4F40" w14:textId="77777777" w:rsidR="00FE24BB" w:rsidRPr="00EB5520" w:rsidRDefault="00FE24BB" w:rsidP="00E906C2">
            <w:pPr>
              <w:ind w:left="360"/>
              <w:rPr>
                <w:rFonts w:ascii="Calibri" w:hAnsi="Calibri" w:cs="Calibri"/>
              </w:rPr>
            </w:pPr>
          </w:p>
          <w:p w14:paraId="42863433" w14:textId="5A9E3C15" w:rsidR="00E906C2" w:rsidRPr="00EB5520" w:rsidRDefault="00AC5520" w:rsidP="00E906C2">
            <w:pPr>
              <w:ind w:left="360"/>
              <w:rPr>
                <w:rFonts w:ascii="Calibri" w:hAnsi="Calibri" w:cs="Calibri"/>
              </w:rPr>
            </w:pPr>
            <w:r>
              <w:rPr>
                <w:rFonts w:ascii="Calibri" w:hAnsi="Calibri" w:cs="Calibri"/>
              </w:rPr>
              <w:t>Complete</w:t>
            </w:r>
            <w:r w:rsidRPr="00EB5520">
              <w:rPr>
                <w:rFonts w:ascii="Calibri" w:hAnsi="Calibri" w:cs="Calibri"/>
              </w:rPr>
              <w:t xml:space="preserve"> an internal audit</w:t>
            </w:r>
            <w:r>
              <w:rPr>
                <w:rFonts w:ascii="Calibri" w:hAnsi="Calibri" w:cs="Calibri"/>
              </w:rPr>
              <w:t xml:space="preserve"> </w:t>
            </w:r>
            <w:proofErr w:type="gramStart"/>
            <w:r>
              <w:rPr>
                <w:rFonts w:ascii="Calibri" w:hAnsi="Calibri" w:cs="Calibri"/>
              </w:rPr>
              <w:t xml:space="preserve">at </w:t>
            </w:r>
            <w:r w:rsidR="00E906C2" w:rsidRPr="00EB5520">
              <w:rPr>
                <w:rFonts w:ascii="Calibri" w:hAnsi="Calibri" w:cs="Calibri"/>
              </w:rPr>
              <w:t xml:space="preserve"> least</w:t>
            </w:r>
            <w:proofErr w:type="gramEnd"/>
            <w:r w:rsidR="00E906C2" w:rsidRPr="00EB5520">
              <w:rPr>
                <w:rFonts w:ascii="Calibri" w:hAnsi="Calibri" w:cs="Calibri"/>
              </w:rPr>
              <w:t xml:space="preserve"> annually </w:t>
            </w:r>
            <w:r>
              <w:rPr>
                <w:rFonts w:ascii="Calibri" w:hAnsi="Calibri" w:cs="Calibri"/>
              </w:rPr>
              <w:t>.</w:t>
            </w:r>
            <w:r w:rsidR="00E906C2" w:rsidRPr="00EB5520">
              <w:rPr>
                <w:rFonts w:ascii="Calibri" w:hAnsi="Calibri" w:cs="Calibri"/>
              </w:rPr>
              <w:t xml:space="preserve">Use the </w:t>
            </w:r>
            <w:r w:rsidR="008354FB">
              <w:rPr>
                <w:rFonts w:ascii="Calibri" w:hAnsi="Calibri" w:cs="Calibri"/>
              </w:rPr>
              <w:t xml:space="preserve">Nursery </w:t>
            </w:r>
            <w:r w:rsidR="00A807FE">
              <w:rPr>
                <w:rFonts w:ascii="Calibri" w:hAnsi="Calibri" w:cs="Calibri"/>
              </w:rPr>
              <w:t xml:space="preserve">Internal </w:t>
            </w:r>
            <w:r w:rsidR="00A807FE" w:rsidRPr="00EB5520">
              <w:rPr>
                <w:rFonts w:ascii="Calibri" w:hAnsi="Calibri" w:cs="Calibri"/>
              </w:rPr>
              <w:t>Audit</w:t>
            </w:r>
            <w:r w:rsidR="00E906C2" w:rsidRPr="00EB5520">
              <w:rPr>
                <w:rFonts w:ascii="Calibri" w:hAnsi="Calibri" w:cs="Calibri"/>
              </w:rPr>
              <w:t xml:space="preserve"> Checklist </w:t>
            </w:r>
            <w:r>
              <w:rPr>
                <w:rFonts w:ascii="Calibri" w:hAnsi="Calibri" w:cs="Calibri"/>
              </w:rPr>
              <w:t xml:space="preserve"> (see Appendix 8).D</w:t>
            </w:r>
            <w:r w:rsidR="00E906C2" w:rsidRPr="00EB5520">
              <w:rPr>
                <w:rFonts w:ascii="Calibri" w:hAnsi="Calibri" w:cs="Calibri"/>
              </w:rPr>
              <w:t xml:space="preserve">ocument any non-compliances identified </w:t>
            </w:r>
            <w:r w:rsidR="00E9326E" w:rsidRPr="00EB5520">
              <w:rPr>
                <w:rFonts w:ascii="Calibri" w:hAnsi="Calibri" w:cs="Calibri"/>
              </w:rPr>
              <w:t>- corrective</w:t>
            </w:r>
            <w:r w:rsidR="00E906C2" w:rsidRPr="00EB5520">
              <w:rPr>
                <w:rFonts w:ascii="Calibri" w:hAnsi="Calibri" w:cs="Calibri"/>
              </w:rPr>
              <w:t xml:space="preserve"> actions carried out and verification of effectiveness for these.</w:t>
            </w:r>
          </w:p>
          <w:p w14:paraId="18A55A97" w14:textId="77777777" w:rsidR="00E906C2" w:rsidRDefault="00E906C2" w:rsidP="00402CE6">
            <w:pPr>
              <w:rPr>
                <w:rFonts w:ascii="Calibri" w:hAnsi="Calibri" w:cs="Calibri"/>
              </w:rPr>
            </w:pPr>
          </w:p>
          <w:p w14:paraId="318D5C60" w14:textId="0F54EDE2" w:rsidR="000128A5" w:rsidRPr="00EB5520" w:rsidRDefault="000128A5" w:rsidP="00402CE6">
            <w:pPr>
              <w:rPr>
                <w:rFonts w:ascii="Calibri" w:hAnsi="Calibri" w:cs="Calibri"/>
              </w:rPr>
            </w:pPr>
          </w:p>
        </w:tc>
      </w:tr>
    </w:tbl>
    <w:p w14:paraId="615802DA" w14:textId="77777777" w:rsidR="008C418C" w:rsidRPr="00EB5520" w:rsidRDefault="008C418C" w:rsidP="008C418C">
      <w:pPr>
        <w:pStyle w:val="Heading2"/>
        <w:rPr>
          <w:rFonts w:ascii="Calibri" w:hAnsi="Calibri" w:cs="Calibri"/>
          <w:sz w:val="28"/>
          <w:szCs w:val="28"/>
        </w:rPr>
      </w:pPr>
      <w:bookmarkStart w:id="258" w:name="_Toc463014683"/>
      <w:bookmarkStart w:id="259" w:name="_Toc494265601"/>
      <w:r w:rsidRPr="00EB5520">
        <w:rPr>
          <w:rFonts w:ascii="Calibri" w:hAnsi="Calibri" w:cs="Calibri"/>
          <w:sz w:val="28"/>
          <w:szCs w:val="28"/>
        </w:rPr>
        <w:lastRenderedPageBreak/>
        <w:t>Checklist of Records that should be maintained by the Nursery:</w:t>
      </w:r>
      <w:bookmarkEnd w:id="258"/>
      <w:bookmarkEnd w:id="259"/>
    </w:p>
    <w:p w14:paraId="08723DEA" w14:textId="77777777" w:rsidR="008C418C" w:rsidRPr="00EB5520" w:rsidRDefault="008C418C" w:rsidP="00427EE9">
      <w:pPr>
        <w:pStyle w:val="ListParagraph"/>
        <w:numPr>
          <w:ilvl w:val="0"/>
          <w:numId w:val="33"/>
        </w:numPr>
        <w:spacing w:before="80" w:after="120" w:line="240" w:lineRule="auto"/>
        <w:ind w:left="714" w:hanging="714"/>
        <w:rPr>
          <w:rFonts w:ascii="Calibri" w:hAnsi="Calibri" w:cs="Calibri"/>
        </w:rPr>
      </w:pPr>
      <w:r w:rsidRPr="00EB5520">
        <w:rPr>
          <w:rFonts w:ascii="Calibri" w:hAnsi="Calibri" w:cs="Calibri"/>
        </w:rPr>
        <w:t>Staff Training records (ref 5.2</w:t>
      </w:r>
      <w:r w:rsidR="00CA788D" w:rsidRPr="00EB5520">
        <w:rPr>
          <w:rFonts w:ascii="Calibri" w:hAnsi="Calibri" w:cs="Calibri"/>
        </w:rPr>
        <w:t>.1</w:t>
      </w:r>
      <w:r w:rsidRPr="00EB5520">
        <w:rPr>
          <w:rFonts w:ascii="Calibri" w:hAnsi="Calibri" w:cs="Calibri"/>
        </w:rPr>
        <w:t>)</w:t>
      </w:r>
      <w:r w:rsidR="00973D01" w:rsidRPr="00EB5520">
        <w:rPr>
          <w:rFonts w:ascii="Calibri" w:hAnsi="Calibri" w:cs="Calibri"/>
        </w:rPr>
        <w:t xml:space="preserve"> </w:t>
      </w:r>
      <w:r w:rsidR="00574FD1" w:rsidRPr="00EB5520">
        <w:rPr>
          <w:rFonts w:ascii="Calibri" w:hAnsi="Calibri" w:cs="Calibri"/>
        </w:rPr>
        <w:t xml:space="preserve">see Appendix </w:t>
      </w:r>
      <w:proofErr w:type="gramStart"/>
      <w:r w:rsidR="00574FD1" w:rsidRPr="00EB5520">
        <w:rPr>
          <w:rFonts w:ascii="Calibri" w:hAnsi="Calibri" w:cs="Calibri"/>
        </w:rPr>
        <w:t>2</w:t>
      </w:r>
      <w:proofErr w:type="gramEnd"/>
    </w:p>
    <w:p w14:paraId="21BDEFE2" w14:textId="77777777" w:rsidR="008C418C" w:rsidRPr="00EB5520" w:rsidRDefault="008C418C" w:rsidP="00427EE9">
      <w:pPr>
        <w:pStyle w:val="ListParagraph"/>
        <w:numPr>
          <w:ilvl w:val="0"/>
          <w:numId w:val="33"/>
        </w:numPr>
        <w:spacing w:before="80" w:after="120" w:line="240" w:lineRule="auto"/>
        <w:ind w:left="714" w:hanging="714"/>
        <w:rPr>
          <w:rFonts w:ascii="Calibri" w:hAnsi="Calibri" w:cs="Calibri"/>
        </w:rPr>
      </w:pPr>
      <w:r w:rsidRPr="00EB5520">
        <w:rPr>
          <w:rFonts w:ascii="Calibri" w:hAnsi="Calibri" w:cs="Calibri"/>
        </w:rPr>
        <w:t>Visitor register stating visitor an</w:t>
      </w:r>
      <w:r w:rsidR="00CA788D" w:rsidRPr="00EB5520">
        <w:rPr>
          <w:rFonts w:ascii="Calibri" w:hAnsi="Calibri" w:cs="Calibri"/>
        </w:rPr>
        <w:t xml:space="preserve">d </w:t>
      </w:r>
      <w:r w:rsidR="00FE24BB" w:rsidRPr="00EB5520">
        <w:rPr>
          <w:rFonts w:ascii="Calibri" w:hAnsi="Calibri" w:cs="Calibri"/>
        </w:rPr>
        <w:t>contractors’</w:t>
      </w:r>
      <w:r w:rsidR="00CA788D" w:rsidRPr="00EB5520">
        <w:rPr>
          <w:rFonts w:ascii="Calibri" w:hAnsi="Calibri" w:cs="Calibri"/>
        </w:rPr>
        <w:t xml:space="preserve"> movements (ref 5.4.3</w:t>
      </w:r>
      <w:r w:rsidRPr="00EB5520">
        <w:rPr>
          <w:rFonts w:ascii="Calibri" w:hAnsi="Calibri" w:cs="Calibri"/>
        </w:rPr>
        <w:t>)</w:t>
      </w:r>
    </w:p>
    <w:p w14:paraId="0EA87B95" w14:textId="77777777" w:rsidR="008C418C" w:rsidRPr="00EB5520" w:rsidRDefault="008C418C" w:rsidP="00427EE9">
      <w:pPr>
        <w:pStyle w:val="ListParagraph"/>
        <w:numPr>
          <w:ilvl w:val="0"/>
          <w:numId w:val="33"/>
        </w:numPr>
        <w:spacing w:before="80" w:after="120" w:line="240" w:lineRule="auto"/>
        <w:ind w:left="714" w:hanging="714"/>
        <w:rPr>
          <w:rFonts w:ascii="Calibri" w:hAnsi="Calibri" w:cs="Calibri"/>
        </w:rPr>
      </w:pPr>
      <w:r w:rsidRPr="00EB5520">
        <w:rPr>
          <w:rFonts w:ascii="Calibri" w:hAnsi="Calibri" w:cs="Calibri"/>
        </w:rPr>
        <w:t>Plant Traceability records, including suppliers, buyers and records that can trace the entire chain of custody (ref TR</w:t>
      </w:r>
      <w:r w:rsidR="00CA788D" w:rsidRPr="00EB5520">
        <w:rPr>
          <w:rFonts w:ascii="Calibri" w:hAnsi="Calibri" w:cs="Calibri"/>
        </w:rPr>
        <w:t>.</w:t>
      </w:r>
      <w:r w:rsidRPr="00EB5520">
        <w:rPr>
          <w:rFonts w:ascii="Calibri" w:hAnsi="Calibri" w:cs="Calibri"/>
        </w:rPr>
        <w:t>2)</w:t>
      </w:r>
      <w:r w:rsidR="009B7879" w:rsidRPr="00EB5520">
        <w:rPr>
          <w:rFonts w:ascii="Calibri" w:hAnsi="Calibri" w:cs="Calibri"/>
        </w:rPr>
        <w:t>.</w:t>
      </w:r>
    </w:p>
    <w:p w14:paraId="7099CBBB" w14:textId="77777777" w:rsidR="008C418C" w:rsidRPr="00EB5520" w:rsidRDefault="008C418C" w:rsidP="00427EE9">
      <w:pPr>
        <w:pStyle w:val="ListParagraph"/>
        <w:numPr>
          <w:ilvl w:val="0"/>
          <w:numId w:val="33"/>
        </w:numPr>
        <w:spacing w:before="80" w:after="120" w:line="240" w:lineRule="auto"/>
        <w:ind w:left="714" w:hanging="714"/>
        <w:rPr>
          <w:rFonts w:ascii="Calibri" w:hAnsi="Calibri" w:cs="Calibri"/>
        </w:rPr>
      </w:pPr>
      <w:r w:rsidRPr="00EB5520">
        <w:rPr>
          <w:rFonts w:ascii="Calibri" w:hAnsi="Calibri" w:cs="Calibri"/>
        </w:rPr>
        <w:t>Growing media suppliers (GM</w:t>
      </w:r>
      <w:r w:rsidR="00CA788D" w:rsidRPr="00EB5520">
        <w:rPr>
          <w:rFonts w:ascii="Calibri" w:hAnsi="Calibri" w:cs="Calibri"/>
        </w:rPr>
        <w:t>.</w:t>
      </w:r>
      <w:r w:rsidRPr="00EB5520">
        <w:rPr>
          <w:rFonts w:ascii="Calibri" w:hAnsi="Calibri" w:cs="Calibri"/>
        </w:rPr>
        <w:t>1)</w:t>
      </w:r>
      <w:r w:rsidR="00574FD1" w:rsidRPr="00EB5520">
        <w:rPr>
          <w:rFonts w:ascii="Calibri" w:hAnsi="Calibri" w:cs="Calibri"/>
        </w:rPr>
        <w:t xml:space="preserve"> see Appendix </w:t>
      </w:r>
      <w:proofErr w:type="gramStart"/>
      <w:r w:rsidR="00574FD1" w:rsidRPr="00EB5520">
        <w:rPr>
          <w:rFonts w:ascii="Calibri" w:hAnsi="Calibri" w:cs="Calibri"/>
        </w:rPr>
        <w:t>3</w:t>
      </w:r>
      <w:proofErr w:type="gramEnd"/>
    </w:p>
    <w:p w14:paraId="43D3639A" w14:textId="77777777" w:rsidR="00D93DA5" w:rsidRDefault="008C418C" w:rsidP="00D93DA5">
      <w:pPr>
        <w:pStyle w:val="ListParagraph"/>
        <w:numPr>
          <w:ilvl w:val="0"/>
          <w:numId w:val="33"/>
        </w:numPr>
        <w:spacing w:before="80" w:after="120" w:line="240" w:lineRule="auto"/>
        <w:ind w:left="714" w:hanging="714"/>
        <w:rPr>
          <w:rFonts w:ascii="Calibri" w:hAnsi="Calibri" w:cs="Calibri"/>
        </w:rPr>
      </w:pPr>
      <w:r w:rsidRPr="00EB5520">
        <w:rPr>
          <w:rFonts w:ascii="Calibri" w:hAnsi="Calibri" w:cs="Calibri"/>
        </w:rPr>
        <w:t>Docum</w:t>
      </w:r>
      <w:r w:rsidR="007648FF" w:rsidRPr="00EB5520">
        <w:rPr>
          <w:rFonts w:ascii="Calibri" w:hAnsi="Calibri" w:cs="Calibri"/>
        </w:rPr>
        <w:t>entation of starting material (P</w:t>
      </w:r>
      <w:r w:rsidRPr="00EB5520">
        <w:rPr>
          <w:rFonts w:ascii="Calibri" w:hAnsi="Calibri" w:cs="Calibri"/>
        </w:rPr>
        <w:t>M</w:t>
      </w:r>
      <w:r w:rsidR="00CA788D" w:rsidRPr="00EB5520">
        <w:rPr>
          <w:rFonts w:ascii="Calibri" w:hAnsi="Calibri" w:cs="Calibri"/>
        </w:rPr>
        <w:t>.</w:t>
      </w:r>
      <w:r w:rsidRPr="00EB5520">
        <w:rPr>
          <w:rFonts w:ascii="Calibri" w:hAnsi="Calibri" w:cs="Calibri"/>
        </w:rPr>
        <w:t>1)</w:t>
      </w:r>
      <w:r w:rsidR="00574FD1" w:rsidRPr="00EB5520">
        <w:rPr>
          <w:rFonts w:ascii="Calibri" w:hAnsi="Calibri" w:cs="Calibri"/>
        </w:rPr>
        <w:t xml:space="preserve"> see Appendix </w:t>
      </w:r>
      <w:proofErr w:type="gramStart"/>
      <w:r w:rsidR="00574FD1" w:rsidRPr="00EB5520">
        <w:rPr>
          <w:rFonts w:ascii="Calibri" w:hAnsi="Calibri" w:cs="Calibri"/>
        </w:rPr>
        <w:t>3</w:t>
      </w:r>
      <w:proofErr w:type="gramEnd"/>
    </w:p>
    <w:p w14:paraId="2F751F70" w14:textId="7666CF4D" w:rsidR="00D93DA5" w:rsidRDefault="008C418C" w:rsidP="00D93DA5">
      <w:pPr>
        <w:pStyle w:val="ListParagraph"/>
        <w:numPr>
          <w:ilvl w:val="0"/>
          <w:numId w:val="33"/>
        </w:numPr>
        <w:spacing w:before="80" w:after="120" w:line="240" w:lineRule="auto"/>
        <w:ind w:left="714" w:hanging="714"/>
        <w:rPr>
          <w:rFonts w:ascii="Calibri" w:hAnsi="Calibri" w:cs="Calibri"/>
        </w:rPr>
      </w:pPr>
      <w:r w:rsidRPr="00D93DA5">
        <w:rPr>
          <w:rFonts w:ascii="Calibri" w:hAnsi="Calibri" w:cs="Calibri"/>
        </w:rPr>
        <w:t>Annual Crop Protection Spray Plan and spray records (CP</w:t>
      </w:r>
      <w:r w:rsidR="00CA788D" w:rsidRPr="00D93DA5">
        <w:rPr>
          <w:rFonts w:ascii="Calibri" w:hAnsi="Calibri" w:cs="Calibri"/>
        </w:rPr>
        <w:t>.</w:t>
      </w:r>
      <w:r w:rsidRPr="00D93DA5">
        <w:rPr>
          <w:rFonts w:ascii="Calibri" w:hAnsi="Calibri" w:cs="Calibri"/>
        </w:rPr>
        <w:t>1)</w:t>
      </w:r>
      <w:r w:rsidR="00973D01" w:rsidRPr="00D93DA5">
        <w:rPr>
          <w:rFonts w:ascii="Calibri" w:hAnsi="Calibri" w:cs="Calibri"/>
        </w:rPr>
        <w:t xml:space="preserve"> s</w:t>
      </w:r>
      <w:r w:rsidR="00574FD1" w:rsidRPr="00D93DA5">
        <w:rPr>
          <w:rFonts w:ascii="Calibri" w:hAnsi="Calibri" w:cs="Calibri"/>
        </w:rPr>
        <w:t xml:space="preserve">ee Appendix </w:t>
      </w:r>
      <w:r w:rsidR="00AC5520">
        <w:rPr>
          <w:rFonts w:ascii="Calibri" w:hAnsi="Calibri" w:cs="Calibri"/>
        </w:rPr>
        <w:t>4</w:t>
      </w:r>
      <w:r w:rsidR="00574FD1" w:rsidRPr="00D93DA5">
        <w:rPr>
          <w:rFonts w:ascii="Calibri" w:hAnsi="Calibri" w:cs="Calibri"/>
        </w:rPr>
        <w:t xml:space="preserve"> for Spray Diary template.</w:t>
      </w:r>
    </w:p>
    <w:p w14:paraId="2BF421E0" w14:textId="77777777" w:rsidR="00D93DA5" w:rsidRDefault="00DB0C41" w:rsidP="00D93DA5">
      <w:pPr>
        <w:pStyle w:val="ListParagraph"/>
        <w:numPr>
          <w:ilvl w:val="0"/>
          <w:numId w:val="33"/>
        </w:numPr>
        <w:spacing w:before="80" w:after="120" w:line="240" w:lineRule="auto"/>
        <w:ind w:left="714" w:hanging="714"/>
        <w:rPr>
          <w:rFonts w:ascii="Calibri" w:hAnsi="Calibri" w:cs="Calibri"/>
        </w:rPr>
      </w:pPr>
      <w:r w:rsidRPr="00D93DA5">
        <w:rPr>
          <w:rFonts w:ascii="Calibri" w:hAnsi="Calibri" w:cs="Calibri"/>
        </w:rPr>
        <w:t>Monitoring records (MN</w:t>
      </w:r>
      <w:r w:rsidR="00CA788D" w:rsidRPr="00D93DA5">
        <w:rPr>
          <w:rFonts w:ascii="Calibri" w:hAnsi="Calibri" w:cs="Calibri"/>
        </w:rPr>
        <w:t>.</w:t>
      </w:r>
      <w:r w:rsidR="008C418C" w:rsidRPr="00D93DA5">
        <w:rPr>
          <w:rFonts w:ascii="Calibri" w:hAnsi="Calibri" w:cs="Calibri"/>
        </w:rPr>
        <w:t>2)</w:t>
      </w:r>
      <w:r w:rsidR="00574FD1" w:rsidRPr="00D93DA5">
        <w:rPr>
          <w:rFonts w:ascii="Calibri" w:hAnsi="Calibri" w:cs="Calibri"/>
        </w:rPr>
        <w:t xml:space="preserve"> </w:t>
      </w:r>
      <w:r w:rsidR="00973D01" w:rsidRPr="00D93DA5">
        <w:rPr>
          <w:rFonts w:ascii="Calibri" w:hAnsi="Calibri" w:cs="Calibri"/>
        </w:rPr>
        <w:t>s</w:t>
      </w:r>
      <w:r w:rsidR="00574FD1" w:rsidRPr="00D93DA5">
        <w:rPr>
          <w:rFonts w:ascii="Calibri" w:hAnsi="Calibri" w:cs="Calibri"/>
        </w:rPr>
        <w:t xml:space="preserve">ee Appendix </w:t>
      </w:r>
      <w:proofErr w:type="gramStart"/>
      <w:r w:rsidR="00574FD1" w:rsidRPr="00D93DA5">
        <w:rPr>
          <w:rFonts w:ascii="Calibri" w:hAnsi="Calibri" w:cs="Calibri"/>
        </w:rPr>
        <w:t>5</w:t>
      </w:r>
      <w:proofErr w:type="gramEnd"/>
    </w:p>
    <w:p w14:paraId="06A2686A" w14:textId="77777777" w:rsidR="00D93DA5" w:rsidRDefault="008B035B" w:rsidP="00D93DA5">
      <w:pPr>
        <w:pStyle w:val="ListParagraph"/>
        <w:numPr>
          <w:ilvl w:val="0"/>
          <w:numId w:val="33"/>
        </w:numPr>
        <w:spacing w:before="80" w:after="120" w:line="240" w:lineRule="auto"/>
        <w:ind w:left="714" w:hanging="714"/>
        <w:rPr>
          <w:rFonts w:ascii="Calibri" w:hAnsi="Calibri" w:cs="Calibri"/>
        </w:rPr>
      </w:pPr>
      <w:r w:rsidRPr="00D93DA5">
        <w:rPr>
          <w:rFonts w:ascii="Calibri" w:hAnsi="Calibri" w:cs="Calibri"/>
        </w:rPr>
        <w:t>Sampling records for testing (MN</w:t>
      </w:r>
      <w:r w:rsidR="00CA788D" w:rsidRPr="00D93DA5">
        <w:rPr>
          <w:rFonts w:ascii="Calibri" w:hAnsi="Calibri" w:cs="Calibri"/>
        </w:rPr>
        <w:t>.</w:t>
      </w:r>
      <w:r w:rsidR="008C418C" w:rsidRPr="00D93DA5">
        <w:rPr>
          <w:rFonts w:ascii="Calibri" w:hAnsi="Calibri" w:cs="Calibri"/>
        </w:rPr>
        <w:t>3)</w:t>
      </w:r>
      <w:r w:rsidR="00574FD1" w:rsidRPr="00D93DA5">
        <w:rPr>
          <w:rFonts w:ascii="Calibri" w:hAnsi="Calibri" w:cs="Calibri"/>
        </w:rPr>
        <w:t xml:space="preserve"> </w:t>
      </w:r>
      <w:r w:rsidR="00973D01" w:rsidRPr="00D93DA5">
        <w:rPr>
          <w:rFonts w:ascii="Calibri" w:hAnsi="Calibri" w:cs="Calibri"/>
        </w:rPr>
        <w:t>s</w:t>
      </w:r>
      <w:r w:rsidR="00574FD1" w:rsidRPr="00D93DA5">
        <w:rPr>
          <w:rFonts w:ascii="Calibri" w:hAnsi="Calibri" w:cs="Calibri"/>
        </w:rPr>
        <w:t xml:space="preserve">ee Appendix </w:t>
      </w:r>
      <w:proofErr w:type="gramStart"/>
      <w:r w:rsidR="00574FD1" w:rsidRPr="00D93DA5">
        <w:rPr>
          <w:rFonts w:ascii="Calibri" w:hAnsi="Calibri" w:cs="Calibri"/>
        </w:rPr>
        <w:t>6</w:t>
      </w:r>
      <w:proofErr w:type="gramEnd"/>
    </w:p>
    <w:p w14:paraId="213746FC" w14:textId="401ADF90" w:rsidR="00D93DA5" w:rsidRDefault="006F38EE" w:rsidP="00D93DA5">
      <w:pPr>
        <w:pStyle w:val="ListParagraph"/>
        <w:numPr>
          <w:ilvl w:val="0"/>
          <w:numId w:val="33"/>
        </w:numPr>
        <w:spacing w:before="80" w:after="120" w:line="240" w:lineRule="auto"/>
        <w:ind w:left="714" w:hanging="714"/>
        <w:rPr>
          <w:rFonts w:ascii="Calibri" w:hAnsi="Calibri" w:cs="Calibri"/>
        </w:rPr>
      </w:pPr>
      <w:r w:rsidRPr="00D93DA5">
        <w:rPr>
          <w:rFonts w:ascii="Calibri" w:hAnsi="Calibri" w:cs="Calibri"/>
        </w:rPr>
        <w:t>Dispatch inspection and treatment records (D.1)</w:t>
      </w:r>
      <w:r w:rsidR="00574FD1" w:rsidRPr="00D93DA5">
        <w:rPr>
          <w:rFonts w:ascii="Calibri" w:hAnsi="Calibri" w:cs="Calibri"/>
        </w:rPr>
        <w:t xml:space="preserve"> </w:t>
      </w:r>
      <w:r w:rsidR="00973D01" w:rsidRPr="00D93DA5">
        <w:rPr>
          <w:rFonts w:ascii="Calibri" w:hAnsi="Calibri" w:cs="Calibri"/>
        </w:rPr>
        <w:t>s</w:t>
      </w:r>
      <w:r w:rsidR="00574FD1" w:rsidRPr="00D93DA5">
        <w:rPr>
          <w:rFonts w:ascii="Calibri" w:hAnsi="Calibri" w:cs="Calibri"/>
        </w:rPr>
        <w:t xml:space="preserve">ee Appendix </w:t>
      </w:r>
      <w:proofErr w:type="gramStart"/>
      <w:r w:rsidR="00574FD1" w:rsidRPr="00D93DA5">
        <w:rPr>
          <w:rFonts w:ascii="Calibri" w:hAnsi="Calibri" w:cs="Calibri"/>
        </w:rPr>
        <w:t>7</w:t>
      </w:r>
      <w:proofErr w:type="gramEnd"/>
    </w:p>
    <w:p w14:paraId="5C4319D7" w14:textId="48E916C1" w:rsidR="00F2088F" w:rsidRPr="00D93DA5" w:rsidRDefault="00970B7C" w:rsidP="00D93DA5">
      <w:pPr>
        <w:pStyle w:val="ListParagraph"/>
        <w:numPr>
          <w:ilvl w:val="0"/>
          <w:numId w:val="33"/>
        </w:numPr>
        <w:spacing w:before="80" w:after="120" w:line="240" w:lineRule="auto"/>
        <w:ind w:left="714" w:hanging="714"/>
        <w:rPr>
          <w:rFonts w:ascii="Calibri" w:hAnsi="Calibri" w:cs="Calibri"/>
        </w:rPr>
      </w:pPr>
      <w:r w:rsidRPr="00D93DA5">
        <w:rPr>
          <w:rFonts w:ascii="Calibri" w:hAnsi="Calibri" w:cs="Calibri"/>
        </w:rPr>
        <w:t>Internal audit records</w:t>
      </w:r>
      <w:r w:rsidR="00574FD1" w:rsidRPr="00D93DA5">
        <w:rPr>
          <w:rFonts w:ascii="Calibri" w:hAnsi="Calibri" w:cs="Calibri"/>
        </w:rPr>
        <w:t xml:space="preserve"> </w:t>
      </w:r>
      <w:r w:rsidR="000128A5">
        <w:rPr>
          <w:rFonts w:ascii="Calibri" w:hAnsi="Calibri" w:cs="Calibri"/>
        </w:rPr>
        <w:t xml:space="preserve">- </w:t>
      </w:r>
      <w:r w:rsidR="00574FD1" w:rsidRPr="00D93DA5">
        <w:rPr>
          <w:rFonts w:ascii="Calibri" w:hAnsi="Calibri" w:cs="Calibri"/>
        </w:rPr>
        <w:t xml:space="preserve">use </w:t>
      </w:r>
      <w:r w:rsidR="008354FB" w:rsidRPr="000128A5">
        <w:rPr>
          <w:rFonts w:ascii="Calibri" w:hAnsi="Calibri" w:cs="Calibri"/>
        </w:rPr>
        <w:t xml:space="preserve">Nursery Internal </w:t>
      </w:r>
      <w:hyperlink r:id="rId35" w:history="1">
        <w:r w:rsidR="00574FD1" w:rsidRPr="000128A5">
          <w:rPr>
            <w:rStyle w:val="Hyperlink"/>
            <w:rFonts w:ascii="Calibri" w:hAnsi="Calibri" w:cs="Calibri"/>
            <w:color w:val="auto"/>
            <w:u w:val="none"/>
          </w:rPr>
          <w:t xml:space="preserve"> Audit Checklist</w:t>
        </w:r>
      </w:hyperlink>
      <w:r w:rsidR="00574FD1" w:rsidRPr="00D93DA5">
        <w:rPr>
          <w:rFonts w:ascii="Calibri" w:hAnsi="Calibri" w:cs="Calibri"/>
        </w:rPr>
        <w:t xml:space="preserve"> </w:t>
      </w:r>
      <w:r w:rsidR="008354FB">
        <w:rPr>
          <w:rFonts w:ascii="Calibri" w:hAnsi="Calibri" w:cs="Calibri"/>
        </w:rPr>
        <w:t xml:space="preserve"> (Appendix</w:t>
      </w:r>
      <w:r w:rsidR="00DE0169">
        <w:rPr>
          <w:rFonts w:ascii="Calibri" w:hAnsi="Calibri" w:cs="Calibri"/>
        </w:rPr>
        <w:t xml:space="preserve"> </w:t>
      </w:r>
      <w:r w:rsidR="005C4415">
        <w:rPr>
          <w:rFonts w:ascii="Calibri" w:hAnsi="Calibri" w:cs="Calibri"/>
        </w:rPr>
        <w:t>8</w:t>
      </w:r>
      <w:r w:rsidR="00DE0169">
        <w:rPr>
          <w:rFonts w:ascii="Calibri" w:hAnsi="Calibri" w:cs="Calibri"/>
        </w:rPr>
        <w:t>)</w:t>
      </w:r>
    </w:p>
    <w:p w14:paraId="154335A2" w14:textId="77777777" w:rsidR="00741F97" w:rsidRPr="00EB5520" w:rsidRDefault="00741F97" w:rsidP="00784F6E">
      <w:pPr>
        <w:pStyle w:val="Heading1"/>
        <w:numPr>
          <w:ilvl w:val="0"/>
          <w:numId w:val="62"/>
        </w:numPr>
        <w:pBdr>
          <w:bottom w:val="single" w:sz="4" w:space="1" w:color="auto"/>
        </w:pBdr>
        <w:spacing w:before="600" w:line="240" w:lineRule="auto"/>
        <w:ind w:left="270" w:hanging="270"/>
        <w:rPr>
          <w:rFonts w:ascii="Calibri" w:hAnsi="Calibri" w:cs="Calibri"/>
          <w:sz w:val="36"/>
          <w:lang w:val="en"/>
        </w:rPr>
      </w:pPr>
      <w:bookmarkStart w:id="260" w:name="_Toc300839632"/>
      <w:bookmarkStart w:id="261" w:name="_Toc463017569"/>
      <w:r w:rsidRPr="00EB5520">
        <w:rPr>
          <w:rFonts w:ascii="Calibri" w:hAnsi="Calibri" w:cs="Calibri"/>
          <w:sz w:val="36"/>
          <w:lang w:val="en"/>
        </w:rPr>
        <w:t>Audit requirements</w:t>
      </w:r>
      <w:bookmarkEnd w:id="260"/>
      <w:bookmarkEnd w:id="261"/>
    </w:p>
    <w:p w14:paraId="4E6D4A3D" w14:textId="77777777" w:rsidR="00741F97" w:rsidRPr="00EB5520" w:rsidRDefault="00741F97" w:rsidP="00784F6E">
      <w:pPr>
        <w:pStyle w:val="Heading2"/>
        <w:spacing w:line="240" w:lineRule="auto"/>
        <w:ind w:left="426" w:hanging="426"/>
        <w:rPr>
          <w:rFonts w:ascii="Calibri" w:hAnsi="Calibri" w:cs="Calibri"/>
          <w:sz w:val="28"/>
          <w:szCs w:val="28"/>
        </w:rPr>
      </w:pPr>
      <w:bookmarkStart w:id="262" w:name="_Toc463017570"/>
      <w:r w:rsidRPr="00EB5520">
        <w:rPr>
          <w:rFonts w:ascii="Calibri" w:hAnsi="Calibri" w:cs="Calibri"/>
          <w:sz w:val="28"/>
          <w:szCs w:val="28"/>
        </w:rPr>
        <w:t>7.1</w:t>
      </w:r>
      <w:r w:rsidR="00973D01" w:rsidRPr="00EB5520">
        <w:rPr>
          <w:rFonts w:ascii="Calibri" w:hAnsi="Calibri" w:cs="Calibri"/>
          <w:sz w:val="28"/>
          <w:szCs w:val="28"/>
        </w:rPr>
        <w:t xml:space="preserve"> </w:t>
      </w:r>
      <w:r w:rsidRPr="00EB5520">
        <w:rPr>
          <w:rFonts w:ascii="Calibri" w:hAnsi="Calibri" w:cs="Calibri"/>
          <w:sz w:val="28"/>
          <w:szCs w:val="28"/>
        </w:rPr>
        <w:t>Internal Audits</w:t>
      </w:r>
      <w:bookmarkEnd w:id="262"/>
    </w:p>
    <w:p w14:paraId="51C5DD73" w14:textId="56A64E9F" w:rsidR="00741F97" w:rsidRPr="00EB5520" w:rsidRDefault="00741F97" w:rsidP="00741F97">
      <w:pPr>
        <w:spacing w:before="80" w:after="120" w:line="240" w:lineRule="auto"/>
        <w:rPr>
          <w:rFonts w:ascii="Calibri" w:hAnsi="Calibri" w:cs="Calibri"/>
        </w:rPr>
      </w:pPr>
      <w:r w:rsidRPr="00EB5520">
        <w:rPr>
          <w:rFonts w:ascii="Calibri" w:hAnsi="Calibri" w:cs="Calibri"/>
        </w:rPr>
        <w:t xml:space="preserve">The nursery must undertake internal audits (at least one per year) to ensure that the procedures documented in the Nursery Manual are being followed, reducing </w:t>
      </w:r>
      <w:proofErr w:type="gramStart"/>
      <w:r w:rsidRPr="00EB5520">
        <w:rPr>
          <w:rFonts w:ascii="Calibri" w:hAnsi="Calibri" w:cs="Calibri"/>
        </w:rPr>
        <w:t>risk</w:t>
      </w:r>
      <w:proofErr w:type="gramEnd"/>
      <w:r w:rsidRPr="00EB5520">
        <w:rPr>
          <w:rFonts w:ascii="Calibri" w:hAnsi="Calibri" w:cs="Calibri"/>
        </w:rPr>
        <w:t xml:space="preserve"> and improving the likelihood of a successful external audit.</w:t>
      </w:r>
    </w:p>
    <w:p w14:paraId="2ECD7612" w14:textId="77777777" w:rsidR="00741F97" w:rsidRPr="00784F6E" w:rsidRDefault="00741F97" w:rsidP="00784F6E">
      <w:pPr>
        <w:pStyle w:val="Heading2"/>
        <w:spacing w:line="240" w:lineRule="auto"/>
        <w:ind w:left="426" w:hanging="426"/>
        <w:rPr>
          <w:rFonts w:ascii="Calibri" w:hAnsi="Calibri" w:cs="Calibri"/>
          <w:sz w:val="28"/>
          <w:szCs w:val="28"/>
        </w:rPr>
      </w:pPr>
      <w:r w:rsidRPr="00784F6E">
        <w:rPr>
          <w:rFonts w:ascii="Calibri" w:hAnsi="Calibri" w:cs="Calibri"/>
          <w:sz w:val="28"/>
          <w:szCs w:val="28"/>
        </w:rPr>
        <w:t xml:space="preserve">7.2 </w:t>
      </w:r>
      <w:bookmarkStart w:id="263" w:name="_Toc463017571"/>
      <w:r w:rsidRPr="00784F6E">
        <w:rPr>
          <w:rFonts w:ascii="Calibri" w:hAnsi="Calibri" w:cs="Calibri"/>
          <w:sz w:val="28"/>
          <w:szCs w:val="28"/>
        </w:rPr>
        <w:t>External audits</w:t>
      </w:r>
      <w:bookmarkEnd w:id="263"/>
    </w:p>
    <w:p w14:paraId="1B375C98" w14:textId="77777777" w:rsidR="00741F97" w:rsidRPr="00EB5520" w:rsidRDefault="00741F97" w:rsidP="00741F97">
      <w:pPr>
        <w:spacing w:before="80" w:after="120" w:line="240" w:lineRule="auto"/>
        <w:rPr>
          <w:rFonts w:ascii="Calibri" w:hAnsi="Calibri" w:cs="Calibri"/>
        </w:rPr>
      </w:pPr>
      <w:r w:rsidRPr="00EB5520">
        <w:rPr>
          <w:rFonts w:ascii="Calibri" w:hAnsi="Calibri" w:cs="Calibri"/>
        </w:rPr>
        <w:t xml:space="preserve">External audits are done by a KVH approved Independent Verification Agency (IVA). </w:t>
      </w:r>
    </w:p>
    <w:p w14:paraId="35E7F4B5" w14:textId="77777777" w:rsidR="00741F97" w:rsidRPr="00EB5520" w:rsidRDefault="00741F97" w:rsidP="00741F97">
      <w:pPr>
        <w:spacing w:before="80" w:after="120" w:line="240" w:lineRule="auto"/>
        <w:rPr>
          <w:rFonts w:ascii="Calibri" w:hAnsi="Calibri" w:cs="Calibri"/>
        </w:rPr>
      </w:pPr>
      <w:r w:rsidRPr="00EB5520">
        <w:rPr>
          <w:rFonts w:ascii="Calibri" w:hAnsi="Calibri" w:cs="Calibri"/>
        </w:rPr>
        <w:t>External audits to certify that the operator complies with the KPCS Standard and that required measures documented in the Nursery’s Manual are implemented in the nursery operation.</w:t>
      </w:r>
    </w:p>
    <w:p w14:paraId="1EA39428" w14:textId="77777777" w:rsidR="00741F97" w:rsidRPr="002109AE" w:rsidRDefault="00741F97" w:rsidP="00741F97">
      <w:pPr>
        <w:spacing w:before="80" w:after="120" w:line="240" w:lineRule="auto"/>
        <w:jc w:val="both"/>
        <w:rPr>
          <w:rFonts w:ascii="Calibri" w:hAnsi="Calibri" w:cs="Calibri"/>
        </w:rPr>
      </w:pPr>
      <w:r w:rsidRPr="002109AE">
        <w:rPr>
          <w:rFonts w:ascii="Calibri" w:hAnsi="Calibri" w:cs="Calibri"/>
        </w:rPr>
        <w:t xml:space="preserve">Contact details of approved KPCS Independent </w:t>
      </w:r>
      <w:r w:rsidRPr="002109AE">
        <w:rPr>
          <w:rFonts w:ascii="Calibri" w:hAnsi="Calibri" w:cs="Calibri"/>
          <w:lang w:val="en"/>
        </w:rPr>
        <w:t>Verification Agencies (IVAs) are available on the KVH website (</w:t>
      </w:r>
      <w:hyperlink r:id="rId36" w:history="1">
        <w:r w:rsidRPr="002109AE">
          <w:rPr>
            <w:rStyle w:val="Hyperlink"/>
            <w:rFonts w:ascii="Calibri" w:hAnsi="Calibri" w:cs="Calibri"/>
            <w:color w:val="auto"/>
          </w:rPr>
          <w:t>www.kvh.org.nz/kpcs</w:t>
        </w:r>
      </w:hyperlink>
      <w:r w:rsidRPr="002109AE">
        <w:rPr>
          <w:rStyle w:val="Hyperlink"/>
          <w:rFonts w:ascii="Calibri" w:hAnsi="Calibri" w:cs="Calibri"/>
          <w:color w:val="auto"/>
        </w:rPr>
        <w:t>)</w:t>
      </w:r>
      <w:r w:rsidRPr="002109AE">
        <w:rPr>
          <w:rFonts w:ascii="Calibri" w:hAnsi="Calibri" w:cs="Calibri"/>
          <w:lang w:val="en"/>
        </w:rPr>
        <w:t xml:space="preserve">. </w:t>
      </w:r>
      <w:r w:rsidRPr="002109AE">
        <w:rPr>
          <w:rFonts w:ascii="Calibri" w:hAnsi="Calibri" w:cs="Calibri"/>
        </w:rPr>
        <w:t xml:space="preserve">The cost of all audits, and their associated corrective actions, will be borne by the audited party. </w:t>
      </w:r>
    </w:p>
    <w:p w14:paraId="04777231" w14:textId="77777777" w:rsidR="00741F97" w:rsidRPr="002109AE" w:rsidRDefault="00741F97" w:rsidP="00741F97">
      <w:pPr>
        <w:spacing w:before="80" w:after="120" w:line="240" w:lineRule="auto"/>
        <w:jc w:val="both"/>
        <w:rPr>
          <w:rFonts w:ascii="Calibri" w:hAnsi="Calibri" w:cs="Calibri"/>
          <w:lang w:val="en"/>
        </w:rPr>
      </w:pPr>
      <w:r w:rsidRPr="002109AE">
        <w:rPr>
          <w:rFonts w:ascii="Calibri" w:hAnsi="Calibri" w:cs="Calibri"/>
        </w:rPr>
        <w:t>Audits will typically be on an annual basis, although KVH reserves the right to audit at any time.</w:t>
      </w:r>
    </w:p>
    <w:p w14:paraId="756462FE" w14:textId="77777777" w:rsidR="00741F97" w:rsidRPr="00784F6E" w:rsidRDefault="00741F97" w:rsidP="00784F6E">
      <w:pPr>
        <w:pStyle w:val="Heading2"/>
        <w:numPr>
          <w:ilvl w:val="2"/>
          <w:numId w:val="62"/>
        </w:numPr>
        <w:spacing w:line="240" w:lineRule="auto"/>
        <w:ind w:left="540" w:hanging="540"/>
        <w:rPr>
          <w:rFonts w:ascii="Calibri" w:hAnsi="Calibri" w:cs="Calibri"/>
          <w:sz w:val="28"/>
          <w:szCs w:val="28"/>
        </w:rPr>
      </w:pPr>
      <w:bookmarkStart w:id="264" w:name="_Toc463017572"/>
      <w:r w:rsidRPr="00784F6E">
        <w:rPr>
          <w:rFonts w:ascii="Calibri" w:hAnsi="Calibri" w:cs="Calibri"/>
          <w:sz w:val="28"/>
          <w:szCs w:val="28"/>
        </w:rPr>
        <w:t>External Audit Frequency</w:t>
      </w:r>
      <w:bookmarkEnd w:id="264"/>
    </w:p>
    <w:p w14:paraId="15FEDADD" w14:textId="0E82FA65" w:rsidR="00EA6896" w:rsidRDefault="00741F97" w:rsidP="00741F97">
      <w:pPr>
        <w:spacing w:after="120" w:line="240" w:lineRule="auto"/>
        <w:rPr>
          <w:rFonts w:ascii="Calibri" w:hAnsi="Calibri" w:cs="Calibri"/>
        </w:rPr>
      </w:pPr>
      <w:r w:rsidRPr="002109AE">
        <w:rPr>
          <w:rFonts w:ascii="Calibri" w:hAnsi="Calibri" w:cs="Calibri"/>
        </w:rPr>
        <w:t>External audits for the KPCS Standard will be on a 12-month basis</w:t>
      </w:r>
      <w:r w:rsidR="00EA6896">
        <w:rPr>
          <w:rFonts w:ascii="Calibri" w:hAnsi="Calibri" w:cs="Calibri"/>
        </w:rPr>
        <w:t>.</w:t>
      </w:r>
    </w:p>
    <w:p w14:paraId="187AF0A3" w14:textId="4D816860" w:rsidR="00EA6896" w:rsidRPr="00DE0169" w:rsidRDefault="00EA6896" w:rsidP="00741F97">
      <w:pPr>
        <w:spacing w:after="120" w:line="240" w:lineRule="auto"/>
        <w:rPr>
          <w:rFonts w:ascii="Calibri" w:hAnsi="Calibri" w:cs="Calibri"/>
        </w:rPr>
      </w:pPr>
      <w:r w:rsidRPr="00EB5520">
        <w:rPr>
          <w:rFonts w:ascii="Calibri" w:hAnsi="Calibri" w:cs="Calibri"/>
        </w:rPr>
        <w:t>Nurseries that have critical non-conformances (</w:t>
      </w:r>
      <w:proofErr w:type="gramStart"/>
      <w:r w:rsidRPr="00EB5520">
        <w:rPr>
          <w:rFonts w:ascii="Calibri" w:hAnsi="Calibri" w:cs="Calibri"/>
        </w:rPr>
        <w:t>i.e.</w:t>
      </w:r>
      <w:proofErr w:type="gramEnd"/>
      <w:r w:rsidRPr="00EB5520">
        <w:rPr>
          <w:rFonts w:ascii="Calibri" w:hAnsi="Calibri" w:cs="Calibri"/>
        </w:rPr>
        <w:t xml:space="preserve"> 1 critical or 3 or more Major non-conformances) identified in their external </w:t>
      </w:r>
      <w:r w:rsidRPr="00DE0169">
        <w:rPr>
          <w:rFonts w:ascii="Calibri" w:hAnsi="Calibri" w:cs="Calibri"/>
        </w:rPr>
        <w:t xml:space="preserve">audit </w:t>
      </w:r>
      <w:r w:rsidRPr="00D96C75">
        <w:rPr>
          <w:rFonts w:ascii="Calibri" w:hAnsi="Calibri" w:cs="Calibri"/>
        </w:rPr>
        <w:t>may move to an increased audit frequency of 6 months</w:t>
      </w:r>
      <w:r w:rsidR="00192954" w:rsidRPr="00D96C75">
        <w:rPr>
          <w:rFonts w:ascii="Calibri" w:hAnsi="Calibri" w:cs="Calibri"/>
        </w:rPr>
        <w:t>.</w:t>
      </w:r>
    </w:p>
    <w:p w14:paraId="27369606" w14:textId="33B57492" w:rsidR="00741F97" w:rsidRPr="00EB5520" w:rsidRDefault="00EA6896" w:rsidP="00741F97">
      <w:pPr>
        <w:spacing w:after="120" w:line="240" w:lineRule="auto"/>
        <w:rPr>
          <w:rFonts w:ascii="Calibri" w:hAnsi="Calibri" w:cs="Calibri"/>
        </w:rPr>
      </w:pPr>
      <w:r w:rsidRPr="00DE0169">
        <w:rPr>
          <w:rFonts w:ascii="Calibri" w:hAnsi="Calibri" w:cs="Calibri"/>
        </w:rPr>
        <w:t>For</w:t>
      </w:r>
      <w:r w:rsidRPr="00D96C75">
        <w:rPr>
          <w:rFonts w:ascii="Calibri" w:hAnsi="Calibri" w:cs="Calibri"/>
        </w:rPr>
        <w:t>” full certification” nurseries</w:t>
      </w:r>
      <w:r w:rsidRPr="00DE0169">
        <w:rPr>
          <w:rFonts w:ascii="Calibri" w:hAnsi="Calibri" w:cs="Calibri"/>
        </w:rPr>
        <w:t xml:space="preserve"> </w:t>
      </w:r>
      <w:r w:rsidR="00FD1B2F">
        <w:rPr>
          <w:rFonts w:ascii="Calibri" w:hAnsi="Calibri" w:cs="Calibri"/>
        </w:rPr>
        <w:t>only,</w:t>
      </w:r>
      <w:r w:rsidR="00DE0169">
        <w:rPr>
          <w:rFonts w:ascii="Calibri" w:hAnsi="Calibri" w:cs="Calibri"/>
        </w:rPr>
        <w:t xml:space="preserve"> </w:t>
      </w:r>
      <w:r w:rsidRPr="00DE0169">
        <w:rPr>
          <w:rFonts w:ascii="Calibri" w:hAnsi="Calibri" w:cs="Calibri"/>
        </w:rPr>
        <w:t>after the first two years of annual audits they may then</w:t>
      </w:r>
      <w:r w:rsidR="00741F97" w:rsidRPr="00DE0169">
        <w:rPr>
          <w:rFonts w:ascii="Calibri" w:hAnsi="Calibri" w:cs="Calibri"/>
        </w:rPr>
        <w:t xml:space="preserve"> shift to </w:t>
      </w:r>
      <w:r w:rsidR="006F1099" w:rsidRPr="00DE0169">
        <w:rPr>
          <w:rFonts w:ascii="Calibri" w:hAnsi="Calibri" w:cs="Calibri"/>
        </w:rPr>
        <w:t>l</w:t>
      </w:r>
      <w:r w:rsidR="006F1099" w:rsidRPr="00D96C75">
        <w:rPr>
          <w:rFonts w:ascii="Calibri" w:hAnsi="Calibri" w:cs="Calibri"/>
        </w:rPr>
        <w:t>ess frequent audits</w:t>
      </w:r>
      <w:r w:rsidR="006F1099" w:rsidRPr="00DE0169">
        <w:rPr>
          <w:rFonts w:ascii="Calibri" w:hAnsi="Calibri" w:cs="Calibri"/>
        </w:rPr>
        <w:t xml:space="preserve"> on a</w:t>
      </w:r>
      <w:r w:rsidR="00192954" w:rsidRPr="00DE0169">
        <w:rPr>
          <w:rFonts w:ascii="Calibri" w:hAnsi="Calibri" w:cs="Calibri"/>
        </w:rPr>
        <w:t xml:space="preserve"> </w:t>
      </w:r>
      <w:r w:rsidR="00741F97" w:rsidRPr="00DE0169">
        <w:rPr>
          <w:rFonts w:ascii="Calibri" w:hAnsi="Calibri" w:cs="Calibri"/>
        </w:rPr>
        <w:t xml:space="preserve">performance </w:t>
      </w:r>
      <w:r w:rsidR="000128A5" w:rsidRPr="00DE0169">
        <w:rPr>
          <w:rFonts w:ascii="Calibri" w:hAnsi="Calibri" w:cs="Calibri"/>
        </w:rPr>
        <w:t>basis.</w:t>
      </w:r>
      <w:r w:rsidR="000128A5">
        <w:rPr>
          <w:rFonts w:ascii="Calibri" w:hAnsi="Calibri" w:cs="Calibri"/>
        </w:rPr>
        <w:t xml:space="preserve"> This</w:t>
      </w:r>
      <w:r w:rsidR="00DE0169">
        <w:rPr>
          <w:rFonts w:ascii="Calibri" w:hAnsi="Calibri" w:cs="Calibri"/>
        </w:rPr>
        <w:t xml:space="preserve"> does not include the first audit which takes place before any dispatches have be</w:t>
      </w:r>
      <w:r w:rsidR="00F04485">
        <w:rPr>
          <w:rFonts w:ascii="Calibri" w:hAnsi="Calibri" w:cs="Calibri"/>
        </w:rPr>
        <w:t>e</w:t>
      </w:r>
      <w:r w:rsidR="00DE0169">
        <w:rPr>
          <w:rFonts w:ascii="Calibri" w:hAnsi="Calibri" w:cs="Calibri"/>
        </w:rPr>
        <w:t>n made.</w:t>
      </w:r>
      <w:r w:rsidR="00741F97" w:rsidRPr="00DE0169">
        <w:rPr>
          <w:rFonts w:ascii="Calibri" w:hAnsi="Calibri" w:cs="Calibri"/>
        </w:rPr>
        <w:t xml:space="preserve"> Nurseries that receive a clean bill of health over the preceding two years (100 % pass with no critical, </w:t>
      </w:r>
      <w:r w:rsidR="000128A5" w:rsidRPr="00DE0169">
        <w:rPr>
          <w:rFonts w:ascii="Calibri" w:hAnsi="Calibri" w:cs="Calibri"/>
        </w:rPr>
        <w:t>major,</w:t>
      </w:r>
      <w:r w:rsidR="00741F97" w:rsidRPr="00DE0169">
        <w:rPr>
          <w:rFonts w:ascii="Calibri" w:hAnsi="Calibri" w:cs="Calibri"/>
        </w:rPr>
        <w:t xml:space="preserve"> or minor non-conformances) may be rewarded for their high standard of practice and move to a reduced audit frequency of up to 24 months.</w:t>
      </w:r>
      <w:r w:rsidR="00741F97" w:rsidRPr="00EB5520">
        <w:rPr>
          <w:rFonts w:ascii="Calibri" w:hAnsi="Calibri" w:cs="Calibri"/>
        </w:rPr>
        <w:t xml:space="preserve"> </w:t>
      </w:r>
    </w:p>
    <w:p w14:paraId="74261F72" w14:textId="79CCFCF4" w:rsidR="00187C85" w:rsidRPr="00EB5520" w:rsidRDefault="006F1099" w:rsidP="00741F97">
      <w:pPr>
        <w:spacing w:after="120" w:line="240" w:lineRule="auto"/>
        <w:rPr>
          <w:rFonts w:ascii="Calibri" w:hAnsi="Calibri" w:cs="Calibri"/>
        </w:rPr>
      </w:pPr>
      <w:r w:rsidRPr="00EB5520">
        <w:rPr>
          <w:rFonts w:ascii="Calibri" w:hAnsi="Calibri" w:cs="Calibri"/>
          <w:noProof/>
          <w:lang w:eastAsia="en-NZ"/>
        </w:rPr>
        <w:drawing>
          <wp:anchor distT="0" distB="0" distL="114300" distR="114300" simplePos="0" relativeHeight="251683840" behindDoc="0" locked="0" layoutInCell="1" allowOverlap="1" wp14:anchorId="54563FF8" wp14:editId="0FD8FB75">
            <wp:simplePos x="0" y="0"/>
            <wp:positionH relativeFrom="column">
              <wp:posOffset>1571625</wp:posOffset>
            </wp:positionH>
            <wp:positionV relativeFrom="paragraph">
              <wp:posOffset>5080</wp:posOffset>
            </wp:positionV>
            <wp:extent cx="2880121" cy="1836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80121" cy="1836420"/>
                    </a:xfrm>
                    <a:prstGeom prst="rect">
                      <a:avLst/>
                    </a:prstGeom>
                  </pic:spPr>
                </pic:pic>
              </a:graphicData>
            </a:graphic>
            <wp14:sizeRelH relativeFrom="margin">
              <wp14:pctWidth>0</wp14:pctWidth>
            </wp14:sizeRelH>
            <wp14:sizeRelV relativeFrom="margin">
              <wp14:pctHeight>0</wp14:pctHeight>
            </wp14:sizeRelV>
          </wp:anchor>
        </w:drawing>
      </w:r>
    </w:p>
    <w:p w14:paraId="75914C40" w14:textId="64B4F8E9" w:rsidR="00741F97" w:rsidRPr="00EB5520" w:rsidRDefault="00741F97" w:rsidP="00741F97">
      <w:pPr>
        <w:spacing w:after="120" w:line="240" w:lineRule="auto"/>
        <w:rPr>
          <w:rFonts w:ascii="Calibri" w:hAnsi="Calibri" w:cs="Calibri"/>
        </w:rPr>
      </w:pPr>
    </w:p>
    <w:p w14:paraId="62272C8F" w14:textId="6E101869" w:rsidR="00741F97" w:rsidRPr="00EB5520" w:rsidRDefault="00741F97" w:rsidP="00741F97">
      <w:pPr>
        <w:spacing w:after="120" w:line="240" w:lineRule="auto"/>
        <w:jc w:val="center"/>
        <w:rPr>
          <w:rFonts w:ascii="Calibri" w:hAnsi="Calibri" w:cs="Calibri"/>
        </w:rPr>
      </w:pPr>
    </w:p>
    <w:p w14:paraId="13E546CA" w14:textId="7DC2BAD1" w:rsidR="00741F97" w:rsidRPr="00EB5520" w:rsidRDefault="00752194" w:rsidP="00D96C75">
      <w:pPr>
        <w:pStyle w:val="Heading2"/>
        <w:spacing w:line="240" w:lineRule="auto"/>
        <w:ind w:left="450"/>
        <w:rPr>
          <w:rFonts w:ascii="Calibri" w:hAnsi="Calibri" w:cs="Calibri"/>
          <w:sz w:val="28"/>
          <w:szCs w:val="28"/>
        </w:rPr>
      </w:pPr>
      <w:bookmarkStart w:id="265" w:name="_Toc441149447"/>
      <w:bookmarkStart w:id="266" w:name="_Toc441149528"/>
      <w:bookmarkEnd w:id="265"/>
      <w:bookmarkEnd w:id="266"/>
      <w:r>
        <w:rPr>
          <w:noProof/>
        </w:rPr>
        <mc:AlternateContent>
          <mc:Choice Requires="wps">
            <w:drawing>
              <wp:anchor distT="0" distB="0" distL="114300" distR="114300" simplePos="0" relativeHeight="251736064" behindDoc="0" locked="1" layoutInCell="1" allowOverlap="1" wp14:anchorId="35206A4E" wp14:editId="12336B5B">
                <wp:simplePos x="0" y="0"/>
                <wp:positionH relativeFrom="column">
                  <wp:posOffset>236220</wp:posOffset>
                </wp:positionH>
                <wp:positionV relativeFrom="page">
                  <wp:posOffset>9867900</wp:posOffset>
                </wp:positionV>
                <wp:extent cx="5151600" cy="255600"/>
                <wp:effectExtent l="0" t="0" r="0" b="0"/>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48229A37" w14:textId="27047B9C" w:rsidR="0086353B" w:rsidRDefault="0086353B" w:rsidP="00752194">
                            <w:pPr>
                              <w:jc w:val="center"/>
                            </w:pPr>
                            <w:r>
                              <w:t xml:space="preserve">KPCS Nursery Manual 30 April 2021 </w:t>
                            </w:r>
                          </w:p>
                          <w:p w14:paraId="7282FD27" w14:textId="77777777" w:rsidR="0086353B" w:rsidRDefault="0086353B" w:rsidP="00752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6A4E" id="Text Box 30" o:spid="_x0000_s1030" type="#_x0000_t202" style="position:absolute;left:0;text-align:left;margin-left:18.6pt;margin-top:777pt;width:405.65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" fillcolor="white [3212]" stroked="f" strokeweight=".5pt">
                <o:lock v:ext="edit" aspectratio="t"/>
                <v:textbox>
                  <w:txbxContent>
                    <w:p w14:paraId="48229A37" w14:textId="27047B9C" w:rsidR="0086353B" w:rsidRDefault="0086353B" w:rsidP="00752194">
                      <w:pPr>
                        <w:jc w:val="center"/>
                      </w:pPr>
                      <w:r>
                        <w:t xml:space="preserve">KPCS Nursery Manual 30 April 2021 </w:t>
                      </w:r>
                    </w:p>
                    <w:p w14:paraId="7282FD27" w14:textId="77777777" w:rsidR="0086353B" w:rsidRDefault="0086353B" w:rsidP="00752194"/>
                  </w:txbxContent>
                </v:textbox>
                <w10:wrap anchory="page"/>
                <w10:anchorlock/>
              </v:shape>
            </w:pict>
          </mc:Fallback>
        </mc:AlternateContent>
      </w:r>
      <w:r w:rsidR="00741F97" w:rsidRPr="00EB5520">
        <w:rPr>
          <w:rFonts w:ascii="Calibri" w:hAnsi="Calibri" w:cs="Calibri"/>
        </w:rPr>
        <w:br w:type="page"/>
      </w:r>
      <w:bookmarkStart w:id="267" w:name="_Toc463017573"/>
      <w:r w:rsidR="00741468" w:rsidRPr="00D96C75">
        <w:rPr>
          <w:rFonts w:ascii="Calibri" w:hAnsi="Calibri" w:cs="Calibri"/>
          <w:sz w:val="28"/>
          <w:szCs w:val="28"/>
        </w:rPr>
        <w:lastRenderedPageBreak/>
        <w:t xml:space="preserve">7.3 </w:t>
      </w:r>
      <w:r w:rsidR="00741F97" w:rsidRPr="00EB5520">
        <w:rPr>
          <w:rFonts w:ascii="Calibri" w:hAnsi="Calibri" w:cs="Calibri"/>
          <w:sz w:val="28"/>
          <w:szCs w:val="28"/>
        </w:rPr>
        <w:t>Audit compliance criteria</w:t>
      </w:r>
      <w:bookmarkEnd w:id="267"/>
    </w:p>
    <w:p w14:paraId="78AB8F92" w14:textId="77777777" w:rsidR="00427EE9" w:rsidRDefault="00741F97" w:rsidP="00741F97">
      <w:pPr>
        <w:spacing w:after="0" w:line="240" w:lineRule="auto"/>
        <w:rPr>
          <w:rFonts w:ascii="Calibri" w:hAnsi="Calibri" w:cs="Calibri"/>
          <w:lang w:val="en"/>
        </w:rPr>
      </w:pPr>
      <w:r w:rsidRPr="00EB5520">
        <w:rPr>
          <w:rFonts w:ascii="Calibri" w:hAnsi="Calibri" w:cs="Calibri"/>
          <w:lang w:val="en"/>
        </w:rPr>
        <w:t xml:space="preserve">A nursery may still pass an external audit with a small number of non-conformances provided these do not create significant biosecurity risk. </w:t>
      </w:r>
    </w:p>
    <w:p w14:paraId="67577DFC" w14:textId="77777777" w:rsidR="00427EE9" w:rsidRPr="000128A5" w:rsidRDefault="00427EE9" w:rsidP="00741F97">
      <w:pPr>
        <w:spacing w:after="0" w:line="240" w:lineRule="auto"/>
        <w:rPr>
          <w:rFonts w:ascii="Calibri" w:hAnsi="Calibri" w:cs="Calibri"/>
          <w:sz w:val="10"/>
          <w:szCs w:val="10"/>
          <w:lang w:val="en"/>
        </w:rPr>
      </w:pPr>
    </w:p>
    <w:p w14:paraId="5DD968E1" w14:textId="3C1406D9" w:rsidR="00741F97" w:rsidRPr="00EB5520" w:rsidRDefault="00741F97" w:rsidP="00741F97">
      <w:pPr>
        <w:spacing w:after="0" w:line="240" w:lineRule="auto"/>
        <w:rPr>
          <w:rFonts w:ascii="Calibri" w:hAnsi="Calibri" w:cs="Calibri"/>
          <w:lang w:val="en"/>
        </w:rPr>
      </w:pPr>
      <w:r w:rsidRPr="00EB5520">
        <w:rPr>
          <w:rFonts w:ascii="Calibri" w:hAnsi="Calibri" w:cs="Calibri"/>
          <w:lang w:val="en"/>
        </w:rPr>
        <w:t>To guide auditors and nurseries on the measures most important in mitigating biosecurity risk, each compliance criterion has been assigned either a Minor, Major or Critical audit level, described in the table below and on the following page.</w:t>
      </w:r>
    </w:p>
    <w:p w14:paraId="350132FA" w14:textId="77777777" w:rsidR="00427EE9" w:rsidRPr="000128A5" w:rsidRDefault="00427EE9" w:rsidP="00741F97">
      <w:pPr>
        <w:spacing w:after="0" w:line="240" w:lineRule="auto"/>
        <w:rPr>
          <w:rFonts w:ascii="Calibri" w:hAnsi="Calibri" w:cs="Calibri"/>
          <w:sz w:val="10"/>
          <w:szCs w:val="10"/>
          <w:lang w:val="en"/>
        </w:rPr>
      </w:pPr>
    </w:p>
    <w:p w14:paraId="78997419" w14:textId="38706756" w:rsidR="00741F97" w:rsidRPr="00EB5520" w:rsidRDefault="00741F97" w:rsidP="00741F97">
      <w:pPr>
        <w:spacing w:after="0" w:line="240" w:lineRule="auto"/>
        <w:rPr>
          <w:rFonts w:ascii="Calibri" w:hAnsi="Calibri" w:cs="Calibri"/>
          <w:lang w:val="en"/>
        </w:rPr>
      </w:pPr>
      <w:r w:rsidRPr="00EB5520">
        <w:rPr>
          <w:rFonts w:ascii="Calibri" w:hAnsi="Calibri" w:cs="Calibri"/>
          <w:lang w:val="en"/>
        </w:rPr>
        <w:t xml:space="preserve">Compliance criteria that are labelled as Critical are extremely important in mitigating biosecurity risk and nurseries that completely lack all the required measures for </w:t>
      </w:r>
      <w:r w:rsidR="00427EE9" w:rsidRPr="00EB5520">
        <w:rPr>
          <w:rFonts w:ascii="Calibri" w:hAnsi="Calibri" w:cs="Calibri"/>
          <w:lang w:val="en"/>
        </w:rPr>
        <w:t>these criteria</w:t>
      </w:r>
      <w:r w:rsidRPr="00EB5520">
        <w:rPr>
          <w:rFonts w:ascii="Calibri" w:hAnsi="Calibri" w:cs="Calibri"/>
          <w:lang w:val="en"/>
        </w:rPr>
        <w:t xml:space="preserve"> (</w:t>
      </w:r>
      <w:proofErr w:type="gramStart"/>
      <w:r w:rsidR="000128A5">
        <w:rPr>
          <w:rFonts w:ascii="Calibri" w:hAnsi="Calibri" w:cs="Calibri"/>
          <w:lang w:val="en"/>
        </w:rPr>
        <w:t>i</w:t>
      </w:r>
      <w:r w:rsidRPr="00EB5520">
        <w:rPr>
          <w:rFonts w:ascii="Calibri" w:hAnsi="Calibri" w:cs="Calibri"/>
          <w:lang w:val="en"/>
        </w:rPr>
        <w:t>.e.</w:t>
      </w:r>
      <w:proofErr w:type="gramEnd"/>
      <w:r w:rsidRPr="00EB5520">
        <w:rPr>
          <w:rFonts w:ascii="Calibri" w:hAnsi="Calibri" w:cs="Calibri"/>
          <w:lang w:val="en"/>
        </w:rPr>
        <w:t xml:space="preserve"> hygiene) will receive a Critical non-conformance. Nurseries that do have some but not </w:t>
      </w:r>
      <w:r w:rsidR="005A5FF6" w:rsidRPr="00EB5520">
        <w:rPr>
          <w:rFonts w:ascii="Calibri" w:hAnsi="Calibri" w:cs="Calibri"/>
          <w:lang w:val="en"/>
        </w:rPr>
        <w:t>all</w:t>
      </w:r>
      <w:r w:rsidRPr="00EB5520">
        <w:rPr>
          <w:rFonts w:ascii="Calibri" w:hAnsi="Calibri" w:cs="Calibri"/>
          <w:lang w:val="en"/>
        </w:rPr>
        <w:t xml:space="preserve"> the required measures for </w:t>
      </w:r>
      <w:r w:rsidR="00427EE9" w:rsidRPr="00EB5520">
        <w:rPr>
          <w:rFonts w:ascii="Calibri" w:hAnsi="Calibri" w:cs="Calibri"/>
          <w:lang w:val="en"/>
        </w:rPr>
        <w:t>these criteria</w:t>
      </w:r>
      <w:r w:rsidRPr="00EB5520">
        <w:rPr>
          <w:rFonts w:ascii="Calibri" w:hAnsi="Calibri" w:cs="Calibri"/>
          <w:lang w:val="en"/>
        </w:rPr>
        <w:t xml:space="preserve"> may receive a Minor, Major or Critical non-conformance depending on the nature of the failure and the risk it presents.   </w:t>
      </w:r>
    </w:p>
    <w:p w14:paraId="3207E6A8" w14:textId="77777777" w:rsidR="00741F97" w:rsidRPr="00EB5520" w:rsidRDefault="00741F97" w:rsidP="00741F97">
      <w:pPr>
        <w:spacing w:after="0" w:line="240" w:lineRule="auto"/>
        <w:rPr>
          <w:rFonts w:ascii="Calibri" w:hAnsi="Calibri" w:cs="Calibri"/>
          <w:lang w:val="en"/>
        </w:rPr>
      </w:pPr>
      <w:r w:rsidRPr="00EB5520">
        <w:rPr>
          <w:rFonts w:ascii="Calibri" w:hAnsi="Calibri" w:cs="Calibri"/>
          <w:lang w:val="en"/>
        </w:rPr>
        <w:t xml:space="preserve"> </w:t>
      </w:r>
    </w:p>
    <w:tbl>
      <w:tblPr>
        <w:tblStyle w:val="TableGrid"/>
        <w:tblW w:w="0" w:type="auto"/>
        <w:tblInd w:w="755" w:type="dxa"/>
        <w:tblLayout w:type="fixed"/>
        <w:tblLook w:val="04A0" w:firstRow="1" w:lastRow="0" w:firstColumn="1" w:lastColumn="0" w:noHBand="0" w:noVBand="1"/>
      </w:tblPr>
      <w:tblGrid>
        <w:gridCol w:w="2127"/>
        <w:gridCol w:w="6520"/>
      </w:tblGrid>
      <w:tr w:rsidR="00741F97" w:rsidRPr="00EB5520" w14:paraId="3522D7A5" w14:textId="77777777" w:rsidTr="00427EE9">
        <w:trPr>
          <w:trHeight w:val="776"/>
        </w:trPr>
        <w:tc>
          <w:tcPr>
            <w:tcW w:w="2127" w:type="dxa"/>
            <w:shd w:val="clear" w:color="auto" w:fill="B8CCE4" w:themeFill="accent1" w:themeFillTint="66"/>
            <w:vAlign w:val="center"/>
          </w:tcPr>
          <w:p w14:paraId="7428935E" w14:textId="77777777" w:rsidR="00741F97" w:rsidRPr="00EB5520" w:rsidRDefault="00741F97" w:rsidP="00741F97">
            <w:pPr>
              <w:jc w:val="center"/>
              <w:rPr>
                <w:rFonts w:ascii="Calibri" w:hAnsi="Calibri" w:cs="Calibri"/>
                <w:b/>
                <w:sz w:val="21"/>
                <w:szCs w:val="21"/>
                <w:lang w:val="en"/>
              </w:rPr>
            </w:pPr>
            <w:r w:rsidRPr="00EB5520">
              <w:rPr>
                <w:rFonts w:ascii="Calibri" w:hAnsi="Calibri" w:cs="Calibri"/>
                <w:b/>
                <w:sz w:val="21"/>
                <w:szCs w:val="21"/>
                <w:lang w:val="en"/>
              </w:rPr>
              <w:t>Minor</w:t>
            </w:r>
          </w:p>
        </w:tc>
        <w:tc>
          <w:tcPr>
            <w:tcW w:w="6520" w:type="dxa"/>
            <w:vAlign w:val="center"/>
          </w:tcPr>
          <w:p w14:paraId="53AA8345" w14:textId="77777777" w:rsidR="00741F97" w:rsidRPr="00EB5520" w:rsidRDefault="00741F97" w:rsidP="00741F97">
            <w:pPr>
              <w:ind w:right="34"/>
              <w:rPr>
                <w:rFonts w:ascii="Calibri" w:hAnsi="Calibri" w:cs="Calibri"/>
                <w:sz w:val="21"/>
                <w:szCs w:val="21"/>
                <w:lang w:val="en"/>
              </w:rPr>
            </w:pPr>
            <w:r w:rsidRPr="00EB5520">
              <w:rPr>
                <w:rFonts w:ascii="Calibri" w:hAnsi="Calibri" w:cs="Calibri"/>
                <w:sz w:val="21"/>
                <w:szCs w:val="21"/>
                <w:lang w:val="en"/>
              </w:rPr>
              <w:t>A Minor non-conformance does not put the health status of plants in immediate jeopardy, but if left unattended could lead to more serious non-conformance(s).</w:t>
            </w:r>
          </w:p>
          <w:p w14:paraId="69F7687B" w14:textId="77777777" w:rsidR="00741F97" w:rsidRDefault="00741F97" w:rsidP="00741F97">
            <w:pPr>
              <w:ind w:right="34"/>
              <w:rPr>
                <w:rFonts w:ascii="Calibri" w:hAnsi="Calibri" w:cs="Calibri"/>
                <w:sz w:val="21"/>
                <w:szCs w:val="21"/>
                <w:lang w:val="en"/>
              </w:rPr>
            </w:pPr>
            <w:r w:rsidRPr="00EB5520">
              <w:rPr>
                <w:rFonts w:ascii="Calibri" w:hAnsi="Calibri" w:cs="Calibri"/>
                <w:sz w:val="21"/>
                <w:szCs w:val="21"/>
                <w:lang w:val="en"/>
              </w:rPr>
              <w:t>Corrective actions for Minor non-conformances are required to be completed</w:t>
            </w:r>
            <w:r w:rsidR="00973D01" w:rsidRPr="00EB5520">
              <w:rPr>
                <w:rFonts w:ascii="Calibri" w:hAnsi="Calibri" w:cs="Calibri"/>
                <w:sz w:val="21"/>
                <w:szCs w:val="21"/>
                <w:lang w:val="en"/>
              </w:rPr>
              <w:t xml:space="preserve"> within 30 days</w:t>
            </w:r>
            <w:r w:rsidRPr="00EB5520">
              <w:rPr>
                <w:rFonts w:ascii="Calibri" w:hAnsi="Calibri" w:cs="Calibri"/>
                <w:sz w:val="21"/>
                <w:szCs w:val="21"/>
                <w:lang w:val="en"/>
              </w:rPr>
              <w:t>. More than five Minor non-conformances will result in a Major non-conformance being issued; in which case all five Minor non-conformances must be rectified within 30 days.</w:t>
            </w:r>
          </w:p>
          <w:p w14:paraId="4F7ACD4D" w14:textId="4B3922C3" w:rsidR="000128A5" w:rsidRPr="00EB5520" w:rsidRDefault="000128A5" w:rsidP="00741F97">
            <w:pPr>
              <w:ind w:right="34"/>
              <w:rPr>
                <w:rFonts w:ascii="Calibri" w:hAnsi="Calibri" w:cs="Calibri"/>
                <w:sz w:val="21"/>
                <w:szCs w:val="21"/>
                <w:lang w:val="en"/>
              </w:rPr>
            </w:pPr>
          </w:p>
        </w:tc>
      </w:tr>
      <w:tr w:rsidR="00741F97" w:rsidRPr="00EB5520" w14:paraId="7B218DA3" w14:textId="77777777" w:rsidTr="00427EE9">
        <w:trPr>
          <w:trHeight w:val="983"/>
        </w:trPr>
        <w:tc>
          <w:tcPr>
            <w:tcW w:w="2127" w:type="dxa"/>
            <w:shd w:val="clear" w:color="auto" w:fill="D99594" w:themeFill="accent2" w:themeFillTint="99"/>
            <w:vAlign w:val="center"/>
          </w:tcPr>
          <w:p w14:paraId="14B79229" w14:textId="77777777" w:rsidR="00741F97" w:rsidRPr="00EB5520" w:rsidRDefault="00741F97" w:rsidP="00741F97">
            <w:pPr>
              <w:jc w:val="center"/>
              <w:rPr>
                <w:rFonts w:ascii="Calibri" w:hAnsi="Calibri" w:cs="Calibri"/>
                <w:b/>
                <w:sz w:val="21"/>
                <w:szCs w:val="21"/>
                <w:lang w:val="en"/>
              </w:rPr>
            </w:pPr>
            <w:r w:rsidRPr="00EB5520">
              <w:rPr>
                <w:rFonts w:ascii="Calibri" w:hAnsi="Calibri" w:cs="Calibri"/>
                <w:b/>
                <w:sz w:val="21"/>
                <w:szCs w:val="21"/>
                <w:lang w:val="en"/>
              </w:rPr>
              <w:t>Major</w:t>
            </w:r>
          </w:p>
        </w:tc>
        <w:tc>
          <w:tcPr>
            <w:tcW w:w="6520" w:type="dxa"/>
            <w:vAlign w:val="center"/>
          </w:tcPr>
          <w:p w14:paraId="616EF1BB" w14:textId="00739EEC" w:rsidR="00741F97" w:rsidRPr="00EB5520" w:rsidRDefault="00741F97" w:rsidP="00741F97">
            <w:pPr>
              <w:ind w:right="34"/>
              <w:rPr>
                <w:rFonts w:ascii="Calibri" w:hAnsi="Calibri" w:cs="Calibri"/>
                <w:sz w:val="21"/>
                <w:szCs w:val="21"/>
                <w:lang w:val="en"/>
              </w:rPr>
            </w:pPr>
            <w:r w:rsidRPr="00EB5520">
              <w:rPr>
                <w:rFonts w:ascii="Calibri" w:hAnsi="Calibri" w:cs="Calibri"/>
                <w:sz w:val="21"/>
                <w:szCs w:val="21"/>
                <w:lang w:val="en"/>
              </w:rPr>
              <w:t xml:space="preserve">A Major non-conformance may cause a biosecurity risk and </w:t>
            </w:r>
            <w:r w:rsidR="005A5FF6" w:rsidRPr="00EB5520">
              <w:rPr>
                <w:rFonts w:ascii="Calibri" w:hAnsi="Calibri" w:cs="Calibri"/>
                <w:sz w:val="21"/>
                <w:szCs w:val="21"/>
                <w:lang w:val="en"/>
              </w:rPr>
              <w:t>jeopardize</w:t>
            </w:r>
            <w:r w:rsidRPr="00EB5520">
              <w:rPr>
                <w:rFonts w:ascii="Calibri" w:hAnsi="Calibri" w:cs="Calibri"/>
                <w:sz w:val="21"/>
                <w:szCs w:val="21"/>
                <w:lang w:val="en"/>
              </w:rPr>
              <w:t xml:space="preserve"> the health status of plants.</w:t>
            </w:r>
          </w:p>
          <w:p w14:paraId="783C6DAB" w14:textId="77777777" w:rsidR="00741F97" w:rsidRPr="00EB5520" w:rsidRDefault="00741F97" w:rsidP="00741F97">
            <w:pPr>
              <w:ind w:right="34"/>
              <w:rPr>
                <w:rFonts w:ascii="Calibri" w:hAnsi="Calibri" w:cs="Calibri"/>
                <w:sz w:val="21"/>
                <w:szCs w:val="21"/>
                <w:lang w:val="en"/>
              </w:rPr>
            </w:pPr>
            <w:r w:rsidRPr="00EB5520">
              <w:rPr>
                <w:rFonts w:ascii="Calibri" w:hAnsi="Calibri" w:cs="Calibri"/>
                <w:sz w:val="21"/>
                <w:szCs w:val="21"/>
                <w:lang w:val="en"/>
              </w:rPr>
              <w:t xml:space="preserve">Corrective actions for a Major non-conformance must be completed within 30 days and will require sign off by the external auditor to ensure effectiveness of the corrective action. A follow up site visit by the auditor may be required (at the applicant’s expense). </w:t>
            </w:r>
          </w:p>
          <w:p w14:paraId="4148380D" w14:textId="77777777" w:rsidR="00741F97" w:rsidRPr="00EB5520" w:rsidRDefault="00741F97" w:rsidP="00741F97">
            <w:pPr>
              <w:ind w:right="34"/>
              <w:rPr>
                <w:rFonts w:ascii="Calibri" w:hAnsi="Calibri" w:cs="Calibri"/>
                <w:sz w:val="21"/>
                <w:szCs w:val="21"/>
                <w:lang w:val="en"/>
              </w:rPr>
            </w:pPr>
            <w:r w:rsidRPr="00EB5520">
              <w:rPr>
                <w:rFonts w:ascii="Calibri" w:hAnsi="Calibri" w:cs="Calibri"/>
                <w:sz w:val="21"/>
                <w:szCs w:val="21"/>
                <w:lang w:val="en"/>
              </w:rPr>
              <w:t xml:space="preserve">Nurseries are </w:t>
            </w:r>
            <w:r w:rsidRPr="00EB5520">
              <w:rPr>
                <w:rFonts w:ascii="Calibri" w:hAnsi="Calibri" w:cs="Calibri"/>
                <w:sz w:val="21"/>
                <w:szCs w:val="21"/>
                <w:u w:val="single"/>
                <w:lang w:val="en"/>
              </w:rPr>
              <w:t>unable</w:t>
            </w:r>
            <w:r w:rsidRPr="00EB5520">
              <w:rPr>
                <w:rFonts w:ascii="Calibri" w:hAnsi="Calibri" w:cs="Calibri"/>
                <w:sz w:val="21"/>
                <w:szCs w:val="21"/>
                <w:lang w:val="en"/>
              </w:rPr>
              <w:t xml:space="preserve"> to sell KPCS certified plants until corrective actions for Major non-conformances are addressed and signed off by the external auditor.</w:t>
            </w:r>
          </w:p>
          <w:p w14:paraId="10C02D9E" w14:textId="77777777" w:rsidR="00741F97" w:rsidRDefault="00741F97" w:rsidP="00741F97">
            <w:pPr>
              <w:ind w:right="34"/>
              <w:rPr>
                <w:rFonts w:ascii="Calibri" w:hAnsi="Calibri" w:cs="Calibri"/>
                <w:sz w:val="21"/>
                <w:szCs w:val="21"/>
                <w:lang w:val="en"/>
              </w:rPr>
            </w:pPr>
            <w:r w:rsidRPr="00EB5520">
              <w:rPr>
                <w:rFonts w:ascii="Calibri" w:hAnsi="Calibri" w:cs="Calibri"/>
                <w:sz w:val="21"/>
                <w:szCs w:val="21"/>
                <w:lang w:val="en"/>
              </w:rPr>
              <w:t>A critical non-conformance can result if a nursery has serious failure in any of the Critical compliance criteria, or serious failures in 3 or more Major level criteria.</w:t>
            </w:r>
          </w:p>
          <w:p w14:paraId="0A9B192D" w14:textId="53702820" w:rsidR="000128A5" w:rsidRPr="00EB5520" w:rsidRDefault="000128A5" w:rsidP="00741F97">
            <w:pPr>
              <w:ind w:right="34"/>
              <w:rPr>
                <w:rFonts w:ascii="Calibri" w:hAnsi="Calibri" w:cs="Calibri"/>
                <w:sz w:val="21"/>
                <w:szCs w:val="21"/>
                <w:lang w:val="en"/>
              </w:rPr>
            </w:pPr>
          </w:p>
        </w:tc>
      </w:tr>
      <w:tr w:rsidR="00741F97" w:rsidRPr="00EB5520" w14:paraId="7078D308" w14:textId="77777777" w:rsidTr="00427EE9">
        <w:trPr>
          <w:trHeight w:val="983"/>
        </w:trPr>
        <w:tc>
          <w:tcPr>
            <w:tcW w:w="2127" w:type="dxa"/>
            <w:shd w:val="clear" w:color="auto" w:fill="FF0000"/>
            <w:vAlign w:val="center"/>
          </w:tcPr>
          <w:p w14:paraId="5143B28E" w14:textId="77777777" w:rsidR="00741F97" w:rsidRPr="00EB5520" w:rsidRDefault="00741F97" w:rsidP="00741F97">
            <w:pPr>
              <w:jc w:val="center"/>
              <w:rPr>
                <w:rFonts w:ascii="Calibri" w:hAnsi="Calibri" w:cs="Calibri"/>
                <w:b/>
                <w:sz w:val="21"/>
                <w:szCs w:val="21"/>
                <w:lang w:val="en"/>
              </w:rPr>
            </w:pPr>
            <w:r w:rsidRPr="00EB5520">
              <w:rPr>
                <w:rFonts w:ascii="Calibri" w:hAnsi="Calibri" w:cs="Calibri"/>
                <w:b/>
                <w:sz w:val="21"/>
                <w:szCs w:val="21"/>
                <w:lang w:val="en"/>
              </w:rPr>
              <w:t>Critical</w:t>
            </w:r>
          </w:p>
        </w:tc>
        <w:tc>
          <w:tcPr>
            <w:tcW w:w="6520" w:type="dxa"/>
            <w:vAlign w:val="center"/>
          </w:tcPr>
          <w:p w14:paraId="2D25D3AB" w14:textId="77777777" w:rsidR="00741F97" w:rsidRPr="00EB5520" w:rsidRDefault="00741F97" w:rsidP="00741F97">
            <w:pPr>
              <w:ind w:right="34"/>
              <w:rPr>
                <w:rFonts w:ascii="Calibri" w:hAnsi="Calibri" w:cs="Calibri"/>
                <w:sz w:val="21"/>
                <w:szCs w:val="21"/>
                <w:lang w:val="en"/>
              </w:rPr>
            </w:pPr>
            <w:r w:rsidRPr="00EB5520">
              <w:rPr>
                <w:rFonts w:ascii="Calibri" w:hAnsi="Calibri" w:cs="Calibri"/>
                <w:sz w:val="21"/>
                <w:szCs w:val="21"/>
                <w:lang w:val="en"/>
              </w:rPr>
              <w:t>A Critical non-conformance is a serious failure that is likely to cause biosecurity risk and seriously undermines the health status of plants. Corrective actions for a Critical non-conformance must be completed within 30 days and will require sign off by the external auditor. A follow up site visit by the auditor may be required (at the applicant’s expense).</w:t>
            </w:r>
          </w:p>
          <w:p w14:paraId="1F36180C" w14:textId="2754B640" w:rsidR="00741F97" w:rsidRPr="00EB5520" w:rsidRDefault="00741F97" w:rsidP="00741F97">
            <w:pPr>
              <w:ind w:right="34"/>
              <w:rPr>
                <w:rFonts w:ascii="Calibri" w:hAnsi="Calibri" w:cs="Calibri"/>
                <w:sz w:val="21"/>
                <w:szCs w:val="21"/>
                <w:lang w:val="en"/>
              </w:rPr>
            </w:pPr>
            <w:r w:rsidRPr="00EB5520">
              <w:rPr>
                <w:rFonts w:ascii="Calibri" w:hAnsi="Calibri" w:cs="Calibri"/>
                <w:sz w:val="21"/>
                <w:szCs w:val="21"/>
                <w:lang w:val="en"/>
              </w:rPr>
              <w:t xml:space="preserve">Critical failures will result in an increase of audit frequency and in some </w:t>
            </w:r>
            <w:r w:rsidR="005A5FF6" w:rsidRPr="00EB5520">
              <w:rPr>
                <w:rFonts w:ascii="Calibri" w:hAnsi="Calibri" w:cs="Calibri"/>
                <w:sz w:val="21"/>
                <w:szCs w:val="21"/>
                <w:lang w:val="en"/>
              </w:rPr>
              <w:t>cases,</w:t>
            </w:r>
            <w:r w:rsidRPr="00EB5520">
              <w:rPr>
                <w:rFonts w:ascii="Calibri" w:hAnsi="Calibri" w:cs="Calibri"/>
                <w:sz w:val="21"/>
                <w:szCs w:val="21"/>
                <w:lang w:val="en"/>
              </w:rPr>
              <w:t xml:space="preserve"> may result in suspension or cancellation of a nurseries ability to sell certified plants. </w:t>
            </w:r>
          </w:p>
          <w:p w14:paraId="799EEE16" w14:textId="77777777" w:rsidR="00741F97" w:rsidRDefault="00741F97" w:rsidP="00741F97">
            <w:pPr>
              <w:ind w:right="34"/>
              <w:rPr>
                <w:rFonts w:ascii="Calibri" w:hAnsi="Calibri" w:cs="Calibri"/>
                <w:sz w:val="21"/>
                <w:szCs w:val="21"/>
                <w:lang w:val="en"/>
              </w:rPr>
            </w:pPr>
            <w:r w:rsidRPr="00EB5520">
              <w:rPr>
                <w:rFonts w:ascii="Calibri" w:hAnsi="Calibri" w:cs="Calibri"/>
                <w:sz w:val="21"/>
                <w:szCs w:val="21"/>
                <w:lang w:val="en"/>
              </w:rPr>
              <w:t xml:space="preserve">Nurseries are </w:t>
            </w:r>
            <w:r w:rsidRPr="00EB5520">
              <w:rPr>
                <w:rFonts w:ascii="Calibri" w:hAnsi="Calibri" w:cs="Calibri"/>
                <w:sz w:val="21"/>
                <w:szCs w:val="21"/>
                <w:u w:val="single"/>
                <w:lang w:val="en"/>
              </w:rPr>
              <w:t>unable</w:t>
            </w:r>
            <w:r w:rsidRPr="00EB5520">
              <w:rPr>
                <w:rFonts w:ascii="Calibri" w:hAnsi="Calibri" w:cs="Calibri"/>
                <w:sz w:val="21"/>
                <w:szCs w:val="21"/>
                <w:lang w:val="en"/>
              </w:rPr>
              <w:t xml:space="preserve"> to sell KPCS certified plants until corrective actions for Critical non-conformances are addressed and signed off by the external auditor.</w:t>
            </w:r>
          </w:p>
          <w:p w14:paraId="79453E6D" w14:textId="37A2BFA5" w:rsidR="000128A5" w:rsidRPr="00EB5520" w:rsidRDefault="000128A5" w:rsidP="00741F97">
            <w:pPr>
              <w:ind w:right="34"/>
              <w:rPr>
                <w:rFonts w:ascii="Calibri" w:hAnsi="Calibri" w:cs="Calibri"/>
                <w:sz w:val="21"/>
                <w:szCs w:val="21"/>
                <w:lang w:val="en"/>
              </w:rPr>
            </w:pPr>
          </w:p>
        </w:tc>
      </w:tr>
    </w:tbl>
    <w:p w14:paraId="6644C86C" w14:textId="77777777" w:rsidR="00741F97" w:rsidRPr="00EB5520" w:rsidRDefault="00741F97" w:rsidP="00741F97">
      <w:pPr>
        <w:spacing w:after="0" w:line="240" w:lineRule="auto"/>
        <w:rPr>
          <w:rFonts w:ascii="Calibri" w:hAnsi="Calibri" w:cs="Calibri"/>
          <w:b/>
          <w:color w:val="000000"/>
          <w:sz w:val="8"/>
          <w:szCs w:val="8"/>
        </w:rPr>
      </w:pPr>
    </w:p>
    <w:p w14:paraId="77C9D470" w14:textId="77777777" w:rsidR="00741F97" w:rsidRPr="00EB5520" w:rsidRDefault="00741F97" w:rsidP="00741F97">
      <w:pPr>
        <w:spacing w:after="0" w:line="240" w:lineRule="auto"/>
        <w:rPr>
          <w:rFonts w:ascii="Calibri" w:hAnsi="Calibri" w:cs="Calibri"/>
          <w:b/>
          <w:color w:val="000000"/>
          <w:sz w:val="8"/>
          <w:szCs w:val="8"/>
        </w:rPr>
      </w:pPr>
    </w:p>
    <w:p w14:paraId="14E7BA89" w14:textId="77777777" w:rsidR="00741F97" w:rsidRPr="00EB5520" w:rsidRDefault="00741F97" w:rsidP="00973D01">
      <w:pPr>
        <w:spacing w:after="0"/>
        <w:rPr>
          <w:rFonts w:ascii="Calibri" w:hAnsi="Calibri" w:cs="Calibri"/>
          <w:b/>
          <w:lang w:val="en"/>
        </w:rPr>
      </w:pPr>
      <w:r w:rsidRPr="00EB5520">
        <w:rPr>
          <w:rFonts w:ascii="Calibri" w:hAnsi="Calibri" w:cs="Calibri"/>
          <w:b/>
          <w:color w:val="000000"/>
          <w:szCs w:val="8"/>
        </w:rPr>
        <w:br w:type="page"/>
      </w:r>
      <w:r w:rsidRPr="00EB5520">
        <w:rPr>
          <w:rFonts w:ascii="Calibri" w:hAnsi="Calibri" w:cs="Calibri"/>
          <w:b/>
          <w:lang w:val="en"/>
        </w:rPr>
        <w:lastRenderedPageBreak/>
        <w:t>Audit compliance criteria</w:t>
      </w:r>
    </w:p>
    <w:p w14:paraId="18EBD856" w14:textId="77777777" w:rsidR="00973D01" w:rsidRPr="00EB5520" w:rsidRDefault="00973D01" w:rsidP="00973D01">
      <w:pPr>
        <w:spacing w:after="120" w:line="240" w:lineRule="auto"/>
        <w:rPr>
          <w:rFonts w:ascii="Calibri" w:hAnsi="Calibri" w:cs="Calibri"/>
          <w:color w:val="000000"/>
          <w:szCs w:val="8"/>
        </w:rPr>
      </w:pPr>
      <w:r w:rsidRPr="00EB5520">
        <w:rPr>
          <w:rFonts w:ascii="Calibri" w:hAnsi="Calibri" w:cs="Calibri"/>
          <w:lang w:val="en"/>
        </w:rPr>
        <w:t>Audit levels indicated are for total non-</w:t>
      </w:r>
      <w:r w:rsidR="009E2E8E" w:rsidRPr="00EB5520">
        <w:rPr>
          <w:rFonts w:ascii="Calibri" w:hAnsi="Calibri" w:cs="Calibri"/>
          <w:lang w:val="en"/>
        </w:rPr>
        <w:t>compliance. Auditors</w:t>
      </w:r>
      <w:r w:rsidRPr="00EB5520">
        <w:rPr>
          <w:rFonts w:ascii="Calibri" w:hAnsi="Calibri" w:cs="Calibri"/>
          <w:lang w:val="en"/>
        </w:rPr>
        <w:t xml:space="preserve"> may give a lesser non-compliance</w:t>
      </w:r>
      <w:r w:rsidR="009E2E8E" w:rsidRPr="00EB5520">
        <w:rPr>
          <w:rFonts w:ascii="Calibri" w:hAnsi="Calibri" w:cs="Calibri"/>
          <w:lang w:val="en"/>
        </w:rPr>
        <w:t xml:space="preserve"> depending on circumstances.</w:t>
      </w:r>
    </w:p>
    <w:tbl>
      <w:tblPr>
        <w:tblStyle w:val="TableGrid"/>
        <w:tblpPr w:leftFromText="180" w:rightFromText="180" w:vertAnchor="text" w:horzAnchor="margin" w:tblpX="108" w:tblpY="227"/>
        <w:tblW w:w="8613" w:type="dxa"/>
        <w:tblLook w:val="04A0" w:firstRow="1" w:lastRow="0" w:firstColumn="1" w:lastColumn="0" w:noHBand="0" w:noVBand="1"/>
      </w:tblPr>
      <w:tblGrid>
        <w:gridCol w:w="1067"/>
        <w:gridCol w:w="1876"/>
        <w:gridCol w:w="4678"/>
        <w:gridCol w:w="992"/>
      </w:tblGrid>
      <w:tr w:rsidR="00741F97" w:rsidRPr="00EB5520" w14:paraId="7553EA7B" w14:textId="77777777" w:rsidTr="00741F97">
        <w:tc>
          <w:tcPr>
            <w:tcW w:w="1067" w:type="dxa"/>
            <w:shd w:val="clear" w:color="auto" w:fill="00553D"/>
            <w:vAlign w:val="center"/>
          </w:tcPr>
          <w:p w14:paraId="2AD7286C" w14:textId="77777777" w:rsidR="00741F97" w:rsidRPr="00EB5520" w:rsidRDefault="00741F97" w:rsidP="00741F97">
            <w:pPr>
              <w:pStyle w:val="ListParagraph"/>
              <w:ind w:left="0"/>
              <w:rPr>
                <w:rFonts w:ascii="Calibri" w:hAnsi="Calibri" w:cs="Calibri"/>
                <w:b/>
                <w:szCs w:val="21"/>
                <w:lang w:val="en"/>
              </w:rPr>
            </w:pPr>
            <w:r w:rsidRPr="00EB5520">
              <w:rPr>
                <w:rFonts w:ascii="Calibri" w:hAnsi="Calibri" w:cs="Calibri"/>
                <w:b/>
                <w:szCs w:val="21"/>
                <w:lang w:val="en"/>
              </w:rPr>
              <w:t>Section</w:t>
            </w:r>
          </w:p>
        </w:tc>
        <w:tc>
          <w:tcPr>
            <w:tcW w:w="1876" w:type="dxa"/>
            <w:shd w:val="clear" w:color="auto" w:fill="00553D"/>
            <w:vAlign w:val="center"/>
          </w:tcPr>
          <w:p w14:paraId="1B366E29" w14:textId="77777777" w:rsidR="00741F97" w:rsidRPr="00EB5520" w:rsidRDefault="00741F97" w:rsidP="00741F97">
            <w:pPr>
              <w:pStyle w:val="ListParagraph"/>
              <w:ind w:left="0"/>
              <w:rPr>
                <w:rFonts w:ascii="Calibri" w:hAnsi="Calibri" w:cs="Calibri"/>
                <w:b/>
                <w:szCs w:val="21"/>
                <w:lang w:val="en"/>
              </w:rPr>
            </w:pPr>
            <w:r w:rsidRPr="00EB5520">
              <w:rPr>
                <w:rFonts w:ascii="Calibri" w:hAnsi="Calibri" w:cs="Calibri"/>
                <w:b/>
                <w:szCs w:val="21"/>
                <w:lang w:val="en"/>
              </w:rPr>
              <w:t>Checklist</w:t>
            </w:r>
          </w:p>
        </w:tc>
        <w:tc>
          <w:tcPr>
            <w:tcW w:w="4678" w:type="dxa"/>
            <w:shd w:val="clear" w:color="auto" w:fill="00553D"/>
            <w:vAlign w:val="center"/>
          </w:tcPr>
          <w:p w14:paraId="122CD3D8" w14:textId="77777777" w:rsidR="00741F97" w:rsidRPr="00EB5520" w:rsidRDefault="00741F97" w:rsidP="00741F97">
            <w:pPr>
              <w:pStyle w:val="ListParagraph"/>
              <w:ind w:left="0"/>
              <w:rPr>
                <w:rFonts w:ascii="Calibri" w:hAnsi="Calibri" w:cs="Calibri"/>
                <w:b/>
                <w:szCs w:val="21"/>
                <w:lang w:val="en"/>
              </w:rPr>
            </w:pPr>
            <w:r w:rsidRPr="00EB5520">
              <w:rPr>
                <w:rFonts w:ascii="Calibri" w:hAnsi="Calibri" w:cs="Calibri"/>
                <w:b/>
                <w:szCs w:val="21"/>
                <w:lang w:val="en"/>
              </w:rPr>
              <w:t>Guidance notes</w:t>
            </w:r>
          </w:p>
        </w:tc>
        <w:tc>
          <w:tcPr>
            <w:tcW w:w="992" w:type="dxa"/>
            <w:shd w:val="clear" w:color="auto" w:fill="00553D"/>
            <w:vAlign w:val="center"/>
          </w:tcPr>
          <w:p w14:paraId="5CC7BABE" w14:textId="77777777" w:rsidR="00741F97" w:rsidRPr="00EB5520" w:rsidRDefault="00741F97" w:rsidP="00741F97">
            <w:pPr>
              <w:pStyle w:val="ListParagraph"/>
              <w:ind w:left="0"/>
              <w:rPr>
                <w:rFonts w:ascii="Calibri" w:hAnsi="Calibri" w:cs="Calibri"/>
                <w:b/>
                <w:szCs w:val="21"/>
                <w:lang w:val="en"/>
              </w:rPr>
            </w:pPr>
            <w:r w:rsidRPr="00EB5520">
              <w:rPr>
                <w:rFonts w:ascii="Calibri" w:hAnsi="Calibri" w:cs="Calibri"/>
                <w:b/>
                <w:szCs w:val="21"/>
                <w:lang w:val="en"/>
              </w:rPr>
              <w:t>Audit level</w:t>
            </w:r>
          </w:p>
        </w:tc>
      </w:tr>
      <w:tr w:rsidR="00741F97" w:rsidRPr="00EB5520" w14:paraId="452E6D45" w14:textId="77777777" w:rsidTr="00741F97">
        <w:tc>
          <w:tcPr>
            <w:tcW w:w="8613" w:type="dxa"/>
            <w:gridSpan w:val="4"/>
            <w:shd w:val="clear" w:color="auto" w:fill="D9D9D9" w:themeFill="background1" w:themeFillShade="D9"/>
            <w:vAlign w:val="center"/>
          </w:tcPr>
          <w:p w14:paraId="2F575A42"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Part A – Nursery Essentials</w:t>
            </w:r>
          </w:p>
        </w:tc>
      </w:tr>
      <w:tr w:rsidR="00741F97" w:rsidRPr="00EB5520" w14:paraId="76F012BF" w14:textId="77777777" w:rsidTr="00741F97">
        <w:tc>
          <w:tcPr>
            <w:tcW w:w="1067" w:type="dxa"/>
            <w:vAlign w:val="center"/>
          </w:tcPr>
          <w:p w14:paraId="2122BAFF"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5.1</w:t>
            </w:r>
          </w:p>
        </w:tc>
        <w:tc>
          <w:tcPr>
            <w:tcW w:w="1876" w:type="dxa"/>
            <w:vAlign w:val="center"/>
          </w:tcPr>
          <w:p w14:paraId="4C6C94B0"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Nursery details</w:t>
            </w:r>
          </w:p>
        </w:tc>
        <w:tc>
          <w:tcPr>
            <w:tcW w:w="4678" w:type="dxa"/>
            <w:vAlign w:val="center"/>
          </w:tcPr>
          <w:p w14:paraId="7C910BC9"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All nursery details must be correct</w:t>
            </w:r>
          </w:p>
        </w:tc>
        <w:tc>
          <w:tcPr>
            <w:tcW w:w="992" w:type="dxa"/>
            <w:shd w:val="clear" w:color="auto" w:fill="D99594" w:themeFill="accent2" w:themeFillTint="99"/>
            <w:vAlign w:val="center"/>
          </w:tcPr>
          <w:p w14:paraId="637E14C7" w14:textId="77777777" w:rsidR="00741F97" w:rsidRPr="00EB5520" w:rsidRDefault="00741F97" w:rsidP="00741F97">
            <w:pPr>
              <w:pStyle w:val="ListParagraph"/>
              <w:ind w:left="0"/>
              <w:jc w:val="center"/>
              <w:rPr>
                <w:rFonts w:ascii="Calibri" w:hAnsi="Calibri" w:cs="Calibri"/>
                <w:sz w:val="21"/>
                <w:szCs w:val="21"/>
                <w:lang w:val="en"/>
              </w:rPr>
            </w:pPr>
            <w:r w:rsidRPr="00EB5520">
              <w:rPr>
                <w:rFonts w:ascii="Calibri" w:hAnsi="Calibri" w:cs="Calibri"/>
                <w:b/>
                <w:sz w:val="21"/>
                <w:szCs w:val="21"/>
                <w:shd w:val="clear" w:color="auto" w:fill="D99594" w:themeFill="accent2" w:themeFillTint="99"/>
                <w:lang w:val="en"/>
              </w:rPr>
              <w:t>Major</w:t>
            </w:r>
          </w:p>
        </w:tc>
      </w:tr>
      <w:tr w:rsidR="00741F97" w:rsidRPr="00EB5520" w14:paraId="1DC56526" w14:textId="77777777" w:rsidTr="00741F97">
        <w:tc>
          <w:tcPr>
            <w:tcW w:w="1067" w:type="dxa"/>
            <w:vAlign w:val="center"/>
          </w:tcPr>
          <w:p w14:paraId="730C1E46"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5.1.1</w:t>
            </w:r>
          </w:p>
        </w:tc>
        <w:tc>
          <w:tcPr>
            <w:tcW w:w="1876" w:type="dxa"/>
            <w:vAlign w:val="center"/>
          </w:tcPr>
          <w:p w14:paraId="32F24B0F"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Nursery description</w:t>
            </w:r>
          </w:p>
        </w:tc>
        <w:tc>
          <w:tcPr>
            <w:tcW w:w="4678" w:type="dxa"/>
            <w:vAlign w:val="center"/>
          </w:tcPr>
          <w:p w14:paraId="14363A05"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Nursery description provides sufficient overview of the operation</w:t>
            </w:r>
          </w:p>
        </w:tc>
        <w:tc>
          <w:tcPr>
            <w:tcW w:w="992" w:type="dxa"/>
            <w:shd w:val="clear" w:color="auto" w:fill="B8CCE4" w:themeFill="accent1" w:themeFillTint="66"/>
            <w:vAlign w:val="center"/>
          </w:tcPr>
          <w:p w14:paraId="7F5C94CC" w14:textId="77777777" w:rsidR="00741F97" w:rsidRPr="00EB5520" w:rsidRDefault="00741F97" w:rsidP="00741F97">
            <w:pPr>
              <w:pStyle w:val="ListParagraph"/>
              <w:ind w:left="0"/>
              <w:jc w:val="center"/>
              <w:rPr>
                <w:rFonts w:ascii="Calibri" w:hAnsi="Calibri" w:cs="Calibri"/>
                <w:sz w:val="21"/>
                <w:szCs w:val="21"/>
                <w:lang w:val="en"/>
              </w:rPr>
            </w:pPr>
            <w:r w:rsidRPr="00EB5520">
              <w:rPr>
                <w:rFonts w:ascii="Calibri" w:hAnsi="Calibri" w:cs="Calibri"/>
                <w:b/>
                <w:sz w:val="21"/>
                <w:szCs w:val="21"/>
                <w:lang w:val="en"/>
              </w:rPr>
              <w:t>Minor</w:t>
            </w:r>
          </w:p>
        </w:tc>
      </w:tr>
      <w:tr w:rsidR="00741F97" w:rsidRPr="00EB5520" w14:paraId="5888340F" w14:textId="77777777" w:rsidTr="00741F97">
        <w:tc>
          <w:tcPr>
            <w:tcW w:w="1067" w:type="dxa"/>
            <w:vAlign w:val="center"/>
          </w:tcPr>
          <w:p w14:paraId="38C63334"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5.1.2</w:t>
            </w:r>
          </w:p>
        </w:tc>
        <w:tc>
          <w:tcPr>
            <w:tcW w:w="1876" w:type="dxa"/>
            <w:vAlign w:val="center"/>
          </w:tcPr>
          <w:p w14:paraId="26A727E9"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Production sites</w:t>
            </w:r>
          </w:p>
        </w:tc>
        <w:tc>
          <w:tcPr>
            <w:tcW w:w="4678" w:type="dxa"/>
            <w:vAlign w:val="center"/>
          </w:tcPr>
          <w:p w14:paraId="75B2DD33"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An accurate list of all production sites is provided</w:t>
            </w:r>
          </w:p>
        </w:tc>
        <w:tc>
          <w:tcPr>
            <w:tcW w:w="992" w:type="dxa"/>
            <w:shd w:val="clear" w:color="auto" w:fill="D99594" w:themeFill="accent2" w:themeFillTint="99"/>
            <w:vAlign w:val="center"/>
          </w:tcPr>
          <w:p w14:paraId="69DCD946" w14:textId="77777777" w:rsidR="00741F97" w:rsidRPr="00EB5520" w:rsidRDefault="00741F97" w:rsidP="00741F97">
            <w:pPr>
              <w:pStyle w:val="ListParagraph"/>
              <w:ind w:left="0"/>
              <w:jc w:val="center"/>
              <w:rPr>
                <w:rFonts w:ascii="Calibri" w:hAnsi="Calibri" w:cs="Calibri"/>
                <w:sz w:val="21"/>
                <w:szCs w:val="21"/>
                <w:lang w:val="en"/>
              </w:rPr>
            </w:pPr>
            <w:r w:rsidRPr="00EB5520">
              <w:rPr>
                <w:rFonts w:ascii="Calibri" w:hAnsi="Calibri" w:cs="Calibri"/>
                <w:b/>
                <w:sz w:val="21"/>
                <w:szCs w:val="21"/>
                <w:lang w:val="en"/>
              </w:rPr>
              <w:t>Major</w:t>
            </w:r>
          </w:p>
        </w:tc>
      </w:tr>
      <w:tr w:rsidR="00741F97" w:rsidRPr="00EB5520" w14:paraId="47A7350C" w14:textId="77777777" w:rsidTr="00741F97">
        <w:tc>
          <w:tcPr>
            <w:tcW w:w="1067" w:type="dxa"/>
            <w:vAlign w:val="center"/>
          </w:tcPr>
          <w:p w14:paraId="7C421749"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5.1.3</w:t>
            </w:r>
          </w:p>
        </w:tc>
        <w:tc>
          <w:tcPr>
            <w:tcW w:w="1876" w:type="dxa"/>
            <w:vAlign w:val="center"/>
          </w:tcPr>
          <w:p w14:paraId="0E8444AF"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Nursery maps</w:t>
            </w:r>
          </w:p>
        </w:tc>
        <w:tc>
          <w:tcPr>
            <w:tcW w:w="4678" w:type="dxa"/>
            <w:vAlign w:val="center"/>
          </w:tcPr>
          <w:p w14:paraId="034B961D"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Accurate maps of each production site are provided</w:t>
            </w:r>
          </w:p>
        </w:tc>
        <w:tc>
          <w:tcPr>
            <w:tcW w:w="992" w:type="dxa"/>
            <w:shd w:val="clear" w:color="auto" w:fill="B8CCE4" w:themeFill="accent1" w:themeFillTint="66"/>
            <w:vAlign w:val="center"/>
          </w:tcPr>
          <w:p w14:paraId="05CA9448" w14:textId="77777777" w:rsidR="00741F97" w:rsidRPr="00EB5520" w:rsidRDefault="00741F97" w:rsidP="00741F97">
            <w:pPr>
              <w:pStyle w:val="ListParagraph"/>
              <w:ind w:left="0"/>
              <w:jc w:val="center"/>
              <w:rPr>
                <w:rFonts w:ascii="Calibri" w:hAnsi="Calibri" w:cs="Calibri"/>
                <w:sz w:val="21"/>
                <w:szCs w:val="21"/>
                <w:lang w:val="en"/>
              </w:rPr>
            </w:pPr>
            <w:r w:rsidRPr="00EB5520">
              <w:rPr>
                <w:rFonts w:ascii="Calibri" w:hAnsi="Calibri" w:cs="Calibri"/>
                <w:b/>
                <w:sz w:val="21"/>
                <w:szCs w:val="21"/>
                <w:lang w:val="en"/>
              </w:rPr>
              <w:t>Minor</w:t>
            </w:r>
          </w:p>
        </w:tc>
      </w:tr>
      <w:tr w:rsidR="00741F97" w:rsidRPr="00EB5520" w14:paraId="633854FB" w14:textId="77777777" w:rsidTr="00741F97">
        <w:tc>
          <w:tcPr>
            <w:tcW w:w="1067" w:type="dxa"/>
            <w:vAlign w:val="center"/>
          </w:tcPr>
          <w:p w14:paraId="74AAE23E"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5.2</w:t>
            </w:r>
          </w:p>
        </w:tc>
        <w:tc>
          <w:tcPr>
            <w:tcW w:w="1876" w:type="dxa"/>
            <w:vAlign w:val="center"/>
          </w:tcPr>
          <w:p w14:paraId="5AB64DB9"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Staff and Management Responsibilities</w:t>
            </w:r>
          </w:p>
        </w:tc>
        <w:tc>
          <w:tcPr>
            <w:tcW w:w="4678" w:type="dxa"/>
            <w:vAlign w:val="center"/>
          </w:tcPr>
          <w:p w14:paraId="1ED08CF3"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A staff member must be assigned to each of the three key roles</w:t>
            </w:r>
          </w:p>
        </w:tc>
        <w:tc>
          <w:tcPr>
            <w:tcW w:w="992" w:type="dxa"/>
            <w:shd w:val="clear" w:color="auto" w:fill="D99594" w:themeFill="accent2" w:themeFillTint="99"/>
            <w:vAlign w:val="center"/>
          </w:tcPr>
          <w:p w14:paraId="41BBF87B" w14:textId="77777777" w:rsidR="00741F97" w:rsidRPr="00EB5520" w:rsidRDefault="00741F97" w:rsidP="00741F97">
            <w:pPr>
              <w:pStyle w:val="ListParagraph"/>
              <w:ind w:left="0"/>
              <w:jc w:val="center"/>
              <w:rPr>
                <w:rFonts w:ascii="Calibri" w:hAnsi="Calibri" w:cs="Calibri"/>
                <w:b/>
                <w:sz w:val="21"/>
                <w:szCs w:val="21"/>
                <w:shd w:val="clear" w:color="auto" w:fill="D99594" w:themeFill="accent2" w:themeFillTint="99"/>
                <w:lang w:val="en"/>
              </w:rPr>
            </w:pPr>
            <w:r w:rsidRPr="00EB5520">
              <w:rPr>
                <w:rFonts w:ascii="Calibri" w:hAnsi="Calibri" w:cs="Calibri"/>
                <w:b/>
                <w:sz w:val="21"/>
                <w:szCs w:val="21"/>
                <w:shd w:val="clear" w:color="auto" w:fill="D99594" w:themeFill="accent2" w:themeFillTint="99"/>
                <w:lang w:val="en"/>
              </w:rPr>
              <w:t>Major</w:t>
            </w:r>
          </w:p>
        </w:tc>
      </w:tr>
      <w:tr w:rsidR="00741F97" w:rsidRPr="00EB5520" w14:paraId="3671F1C4" w14:textId="77777777" w:rsidTr="00741F97">
        <w:tc>
          <w:tcPr>
            <w:tcW w:w="1067" w:type="dxa"/>
            <w:vAlign w:val="center"/>
          </w:tcPr>
          <w:p w14:paraId="03211A46"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5.2.1</w:t>
            </w:r>
          </w:p>
        </w:tc>
        <w:tc>
          <w:tcPr>
            <w:tcW w:w="1876" w:type="dxa"/>
            <w:vAlign w:val="center"/>
          </w:tcPr>
          <w:p w14:paraId="27F990ED"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Staff Training</w:t>
            </w:r>
          </w:p>
        </w:tc>
        <w:tc>
          <w:tcPr>
            <w:tcW w:w="4678" w:type="dxa"/>
            <w:vAlign w:val="center"/>
          </w:tcPr>
          <w:p w14:paraId="2C398EFF"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Records must be available demonstrating key staff have sufficient training for roles</w:t>
            </w:r>
          </w:p>
        </w:tc>
        <w:tc>
          <w:tcPr>
            <w:tcW w:w="992" w:type="dxa"/>
            <w:shd w:val="clear" w:color="auto" w:fill="D99594" w:themeFill="accent2" w:themeFillTint="99"/>
            <w:vAlign w:val="center"/>
          </w:tcPr>
          <w:p w14:paraId="372F8E46"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30F0F859" w14:textId="77777777" w:rsidTr="00741F97">
        <w:tc>
          <w:tcPr>
            <w:tcW w:w="1067" w:type="dxa"/>
            <w:vAlign w:val="center"/>
          </w:tcPr>
          <w:p w14:paraId="4C54B9FA"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5.3</w:t>
            </w:r>
          </w:p>
        </w:tc>
        <w:tc>
          <w:tcPr>
            <w:tcW w:w="1876" w:type="dxa"/>
            <w:vAlign w:val="center"/>
          </w:tcPr>
          <w:p w14:paraId="696F9A7D"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Signage</w:t>
            </w:r>
          </w:p>
        </w:tc>
        <w:tc>
          <w:tcPr>
            <w:tcW w:w="4678" w:type="dxa"/>
            <w:vAlign w:val="center"/>
          </w:tcPr>
          <w:p w14:paraId="7986921C"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Orchard gate signs are displayed at all entrances</w:t>
            </w:r>
          </w:p>
        </w:tc>
        <w:tc>
          <w:tcPr>
            <w:tcW w:w="992" w:type="dxa"/>
            <w:shd w:val="clear" w:color="auto" w:fill="D99594" w:themeFill="accent2" w:themeFillTint="99"/>
            <w:vAlign w:val="center"/>
          </w:tcPr>
          <w:p w14:paraId="3AA0412C"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01FD3A6B" w14:textId="77777777" w:rsidTr="00741F97">
        <w:tc>
          <w:tcPr>
            <w:tcW w:w="1067" w:type="dxa"/>
            <w:vAlign w:val="center"/>
          </w:tcPr>
          <w:p w14:paraId="27742D20"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5.4</w:t>
            </w:r>
          </w:p>
        </w:tc>
        <w:tc>
          <w:tcPr>
            <w:tcW w:w="1876" w:type="dxa"/>
            <w:vAlign w:val="center"/>
          </w:tcPr>
          <w:p w14:paraId="2EF3E058"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Visitor Registration</w:t>
            </w:r>
          </w:p>
        </w:tc>
        <w:tc>
          <w:tcPr>
            <w:tcW w:w="4678" w:type="dxa"/>
            <w:vAlign w:val="center"/>
          </w:tcPr>
          <w:p w14:paraId="5CF260E4"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A visitor register is maintained that accurately reflects visitor movements</w:t>
            </w:r>
          </w:p>
        </w:tc>
        <w:tc>
          <w:tcPr>
            <w:tcW w:w="992" w:type="dxa"/>
            <w:shd w:val="clear" w:color="auto" w:fill="B8CCE4" w:themeFill="accent1" w:themeFillTint="66"/>
            <w:vAlign w:val="center"/>
          </w:tcPr>
          <w:p w14:paraId="597BEB42"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Minor</w:t>
            </w:r>
          </w:p>
        </w:tc>
      </w:tr>
      <w:tr w:rsidR="00741F97" w:rsidRPr="00EB5520" w14:paraId="7F6ADCC8" w14:textId="77777777" w:rsidTr="00741F97">
        <w:tc>
          <w:tcPr>
            <w:tcW w:w="8613" w:type="dxa"/>
            <w:gridSpan w:val="4"/>
            <w:shd w:val="clear" w:color="auto" w:fill="D9D9D9" w:themeFill="background1" w:themeFillShade="D9"/>
            <w:vAlign w:val="center"/>
          </w:tcPr>
          <w:p w14:paraId="6AB6BC83"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Part B –  Hazard Management</w:t>
            </w:r>
          </w:p>
        </w:tc>
      </w:tr>
      <w:tr w:rsidR="00741F97" w:rsidRPr="00EB5520" w14:paraId="4BC8809B" w14:textId="77777777" w:rsidTr="00741F97">
        <w:tc>
          <w:tcPr>
            <w:tcW w:w="1067" w:type="dxa"/>
            <w:vAlign w:val="center"/>
          </w:tcPr>
          <w:p w14:paraId="41A4EAC7"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PF.1</w:t>
            </w:r>
          </w:p>
        </w:tc>
        <w:tc>
          <w:tcPr>
            <w:tcW w:w="1876" w:type="dxa"/>
            <w:vAlign w:val="center"/>
          </w:tcPr>
          <w:p w14:paraId="6ECFB386"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Pest free place of production</w:t>
            </w:r>
          </w:p>
        </w:tc>
        <w:tc>
          <w:tcPr>
            <w:tcW w:w="4678" w:type="dxa"/>
            <w:vAlign w:val="center"/>
          </w:tcPr>
          <w:p w14:paraId="312716B7"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 xml:space="preserve">The nursery must demonstrate what criteria it meets to be a pest free place of production being </w:t>
            </w:r>
            <w:r w:rsidRPr="00EB5520">
              <w:rPr>
                <w:rFonts w:ascii="Calibri" w:hAnsi="Calibri" w:cs="Calibri"/>
                <w:i/>
                <w:sz w:val="21"/>
                <w:szCs w:val="21"/>
                <w:lang w:val="en"/>
              </w:rPr>
              <w:t xml:space="preserve">either </w:t>
            </w:r>
            <w:r w:rsidRPr="00EB5520">
              <w:rPr>
                <w:rFonts w:ascii="Calibri" w:hAnsi="Calibri" w:cs="Calibri"/>
                <w:sz w:val="21"/>
                <w:szCs w:val="21"/>
                <w:lang w:val="en"/>
              </w:rPr>
              <w:t>within a pest free area or having sufficient protected conditions</w:t>
            </w:r>
          </w:p>
        </w:tc>
        <w:tc>
          <w:tcPr>
            <w:tcW w:w="992" w:type="dxa"/>
            <w:shd w:val="clear" w:color="auto" w:fill="D99594" w:themeFill="accent2" w:themeFillTint="99"/>
            <w:vAlign w:val="center"/>
          </w:tcPr>
          <w:p w14:paraId="439F27D9"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51B019B5" w14:textId="77777777" w:rsidTr="00741F97">
        <w:tc>
          <w:tcPr>
            <w:tcW w:w="1067" w:type="dxa"/>
            <w:vAlign w:val="center"/>
          </w:tcPr>
          <w:p w14:paraId="65FA8CCD"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HG.1</w:t>
            </w:r>
          </w:p>
        </w:tc>
        <w:tc>
          <w:tcPr>
            <w:tcW w:w="1876" w:type="dxa"/>
            <w:vAlign w:val="center"/>
          </w:tcPr>
          <w:p w14:paraId="57F89426"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Hygiene</w:t>
            </w:r>
          </w:p>
        </w:tc>
        <w:tc>
          <w:tcPr>
            <w:tcW w:w="4678" w:type="dxa"/>
            <w:vAlign w:val="center"/>
          </w:tcPr>
          <w:p w14:paraId="7658636C"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Nursery has hygiene protocols in place</w:t>
            </w:r>
          </w:p>
        </w:tc>
        <w:tc>
          <w:tcPr>
            <w:tcW w:w="992" w:type="dxa"/>
            <w:shd w:val="clear" w:color="auto" w:fill="FF0000"/>
            <w:vAlign w:val="center"/>
          </w:tcPr>
          <w:p w14:paraId="37EB1C79"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Critical</w:t>
            </w:r>
          </w:p>
        </w:tc>
      </w:tr>
      <w:tr w:rsidR="00741F97" w:rsidRPr="00EB5520" w14:paraId="767FE457" w14:textId="77777777" w:rsidTr="00973D01">
        <w:tc>
          <w:tcPr>
            <w:tcW w:w="1067" w:type="dxa"/>
            <w:vAlign w:val="center"/>
          </w:tcPr>
          <w:p w14:paraId="6BD72718"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TR.1&amp;2</w:t>
            </w:r>
          </w:p>
        </w:tc>
        <w:tc>
          <w:tcPr>
            <w:tcW w:w="1876" w:type="dxa"/>
            <w:vAlign w:val="center"/>
          </w:tcPr>
          <w:p w14:paraId="3803A49A"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Traceability</w:t>
            </w:r>
          </w:p>
        </w:tc>
        <w:tc>
          <w:tcPr>
            <w:tcW w:w="4678" w:type="dxa"/>
            <w:vAlign w:val="center"/>
          </w:tcPr>
          <w:p w14:paraId="7ECE7C89"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Nursery has traceability system with records showing movements from suppliers, through production system to final purchaser</w:t>
            </w:r>
          </w:p>
        </w:tc>
        <w:tc>
          <w:tcPr>
            <w:tcW w:w="992" w:type="dxa"/>
            <w:shd w:val="clear" w:color="auto" w:fill="FF0000"/>
            <w:vAlign w:val="center"/>
          </w:tcPr>
          <w:p w14:paraId="528C96BE" w14:textId="77777777" w:rsidR="00741F97" w:rsidRPr="00EB5520" w:rsidRDefault="00973D01" w:rsidP="00741F97">
            <w:pPr>
              <w:pStyle w:val="ListParagraph"/>
              <w:ind w:left="0"/>
              <w:jc w:val="center"/>
              <w:rPr>
                <w:rFonts w:ascii="Calibri" w:hAnsi="Calibri" w:cs="Calibri"/>
                <w:sz w:val="21"/>
                <w:szCs w:val="21"/>
                <w:lang w:val="en"/>
              </w:rPr>
            </w:pPr>
            <w:r w:rsidRPr="00EB5520">
              <w:rPr>
                <w:rFonts w:ascii="Calibri" w:hAnsi="Calibri" w:cs="Calibri"/>
                <w:b/>
                <w:sz w:val="21"/>
                <w:szCs w:val="21"/>
                <w:lang w:val="en"/>
              </w:rPr>
              <w:t>Critical</w:t>
            </w:r>
          </w:p>
        </w:tc>
      </w:tr>
      <w:tr w:rsidR="00741F97" w:rsidRPr="00EB5520" w14:paraId="10BD31B0" w14:textId="77777777" w:rsidTr="00741F97">
        <w:tc>
          <w:tcPr>
            <w:tcW w:w="1067" w:type="dxa"/>
            <w:vAlign w:val="center"/>
          </w:tcPr>
          <w:p w14:paraId="2367DE56" w14:textId="77777777" w:rsidR="00741F97" w:rsidRPr="00EB5520" w:rsidRDefault="00741F97" w:rsidP="00741F97">
            <w:pPr>
              <w:pStyle w:val="ListParagraph"/>
              <w:ind w:left="0"/>
              <w:rPr>
                <w:rFonts w:ascii="Calibri" w:hAnsi="Calibri" w:cs="Calibri"/>
                <w:sz w:val="21"/>
                <w:szCs w:val="21"/>
                <w:highlight w:val="yellow"/>
                <w:lang w:val="en"/>
              </w:rPr>
            </w:pPr>
            <w:r w:rsidRPr="00EB5520">
              <w:rPr>
                <w:rFonts w:ascii="Calibri" w:hAnsi="Calibri" w:cs="Calibri"/>
                <w:sz w:val="21"/>
                <w:szCs w:val="21"/>
                <w:lang w:val="en"/>
              </w:rPr>
              <w:t>GM.1</w:t>
            </w:r>
          </w:p>
        </w:tc>
        <w:tc>
          <w:tcPr>
            <w:tcW w:w="1876" w:type="dxa"/>
            <w:vAlign w:val="center"/>
          </w:tcPr>
          <w:p w14:paraId="62C93F1D"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Growing media</w:t>
            </w:r>
          </w:p>
        </w:tc>
        <w:tc>
          <w:tcPr>
            <w:tcW w:w="4678" w:type="dxa"/>
            <w:vAlign w:val="center"/>
          </w:tcPr>
          <w:p w14:paraId="5D872C60"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Nursery has records showing where growing media comes from and level of assurance that product is pest / disease free and free of kiwifruit plant material</w:t>
            </w:r>
          </w:p>
        </w:tc>
        <w:tc>
          <w:tcPr>
            <w:tcW w:w="992" w:type="dxa"/>
            <w:shd w:val="clear" w:color="auto" w:fill="B8CCE4" w:themeFill="accent1" w:themeFillTint="66"/>
            <w:vAlign w:val="center"/>
          </w:tcPr>
          <w:p w14:paraId="25BE4DD9" w14:textId="77777777" w:rsidR="00741F97" w:rsidRPr="00EB5520" w:rsidRDefault="00741F97" w:rsidP="00741F97">
            <w:pPr>
              <w:pStyle w:val="ListParagraph"/>
              <w:ind w:left="0"/>
              <w:jc w:val="center"/>
              <w:rPr>
                <w:rFonts w:ascii="Calibri" w:hAnsi="Calibri" w:cs="Calibri"/>
                <w:sz w:val="21"/>
                <w:szCs w:val="21"/>
                <w:lang w:val="en"/>
              </w:rPr>
            </w:pPr>
            <w:r w:rsidRPr="00EB5520">
              <w:rPr>
                <w:rFonts w:ascii="Calibri" w:hAnsi="Calibri" w:cs="Calibri"/>
                <w:b/>
                <w:sz w:val="21"/>
                <w:szCs w:val="21"/>
                <w:lang w:val="en"/>
              </w:rPr>
              <w:t>Minor</w:t>
            </w:r>
          </w:p>
        </w:tc>
      </w:tr>
      <w:tr w:rsidR="00741F97" w:rsidRPr="00EB5520" w14:paraId="4969EDAC" w14:textId="77777777" w:rsidTr="00741F97">
        <w:tc>
          <w:tcPr>
            <w:tcW w:w="1067" w:type="dxa"/>
            <w:vAlign w:val="center"/>
          </w:tcPr>
          <w:p w14:paraId="4527D4B9"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SR.1</w:t>
            </w:r>
          </w:p>
        </w:tc>
        <w:tc>
          <w:tcPr>
            <w:tcW w:w="1876" w:type="dxa"/>
            <w:vAlign w:val="center"/>
          </w:tcPr>
          <w:p w14:paraId="2418A85B"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Site Requirements</w:t>
            </w:r>
          </w:p>
        </w:tc>
        <w:tc>
          <w:tcPr>
            <w:tcW w:w="4678" w:type="dxa"/>
            <w:vAlign w:val="center"/>
          </w:tcPr>
          <w:p w14:paraId="60FF7B28"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All production sites and facilities are secure</w:t>
            </w:r>
          </w:p>
        </w:tc>
        <w:tc>
          <w:tcPr>
            <w:tcW w:w="992" w:type="dxa"/>
            <w:shd w:val="clear" w:color="auto" w:fill="B8CCE4" w:themeFill="accent1" w:themeFillTint="66"/>
            <w:vAlign w:val="center"/>
          </w:tcPr>
          <w:p w14:paraId="44248E0A"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Minor</w:t>
            </w:r>
          </w:p>
        </w:tc>
      </w:tr>
      <w:tr w:rsidR="00741F97" w:rsidRPr="00EB5520" w14:paraId="4239A829" w14:textId="77777777" w:rsidTr="00741F97">
        <w:tc>
          <w:tcPr>
            <w:tcW w:w="1067" w:type="dxa"/>
            <w:vAlign w:val="center"/>
          </w:tcPr>
          <w:p w14:paraId="7FCFC9BB"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SR.2</w:t>
            </w:r>
          </w:p>
        </w:tc>
        <w:tc>
          <w:tcPr>
            <w:tcW w:w="1876" w:type="dxa"/>
            <w:vAlign w:val="center"/>
          </w:tcPr>
          <w:p w14:paraId="617AFA80"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Multiple Nursery Sites</w:t>
            </w:r>
          </w:p>
        </w:tc>
        <w:tc>
          <w:tcPr>
            <w:tcW w:w="4678" w:type="dxa"/>
            <w:vAlign w:val="center"/>
          </w:tcPr>
          <w:p w14:paraId="45E8EC2C" w14:textId="3700E26D"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If applicable, nurseries with multiple sites have a plan that demonstrates how movements between sites are managed to avoid contamination</w:t>
            </w:r>
            <w:r w:rsidR="00DE0169">
              <w:rPr>
                <w:rFonts w:ascii="Calibri" w:hAnsi="Calibri" w:cs="Calibri"/>
                <w:sz w:val="21"/>
                <w:szCs w:val="21"/>
                <w:lang w:val="en"/>
              </w:rPr>
              <w:t xml:space="preserve">. </w:t>
            </w:r>
            <w:r w:rsidR="00DE0169" w:rsidRPr="000128A5">
              <w:rPr>
                <w:rFonts w:ascii="Calibri" w:hAnsi="Calibri" w:cs="Calibri"/>
                <w:sz w:val="21"/>
                <w:szCs w:val="21"/>
                <w:highlight w:val="yellow"/>
                <w:lang w:val="en"/>
              </w:rPr>
              <w:t xml:space="preserve">All sites </w:t>
            </w:r>
            <w:r w:rsidR="00741468" w:rsidRPr="000128A5">
              <w:rPr>
                <w:rFonts w:ascii="Calibri" w:hAnsi="Calibri" w:cs="Calibri"/>
                <w:sz w:val="21"/>
                <w:szCs w:val="21"/>
                <w:highlight w:val="yellow"/>
                <w:lang w:val="en"/>
              </w:rPr>
              <w:t xml:space="preserve">(particularly those with full </w:t>
            </w:r>
            <w:r w:rsidR="00FD1B2F" w:rsidRPr="000128A5">
              <w:rPr>
                <w:rFonts w:ascii="Calibri" w:hAnsi="Calibri" w:cs="Calibri"/>
                <w:sz w:val="21"/>
                <w:szCs w:val="21"/>
                <w:highlight w:val="yellow"/>
                <w:lang w:val="en"/>
              </w:rPr>
              <w:t>certification)</w:t>
            </w:r>
            <w:r w:rsidR="00741468" w:rsidRPr="000128A5">
              <w:rPr>
                <w:rFonts w:ascii="Calibri" w:hAnsi="Calibri" w:cs="Calibri"/>
                <w:sz w:val="21"/>
                <w:szCs w:val="21"/>
                <w:highlight w:val="yellow"/>
                <w:lang w:val="en"/>
              </w:rPr>
              <w:t xml:space="preserve"> </w:t>
            </w:r>
            <w:r w:rsidR="00DE0169" w:rsidRPr="000128A5">
              <w:rPr>
                <w:rFonts w:ascii="Calibri" w:hAnsi="Calibri" w:cs="Calibri"/>
                <w:sz w:val="21"/>
                <w:szCs w:val="21"/>
                <w:highlight w:val="yellow"/>
                <w:lang w:val="en"/>
              </w:rPr>
              <w:t>must meet requirements for pest free place of production.</w:t>
            </w:r>
          </w:p>
        </w:tc>
        <w:tc>
          <w:tcPr>
            <w:tcW w:w="992" w:type="dxa"/>
            <w:shd w:val="clear" w:color="auto" w:fill="D99594" w:themeFill="accent2" w:themeFillTint="99"/>
            <w:vAlign w:val="center"/>
          </w:tcPr>
          <w:p w14:paraId="13B92E80"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547DB33D" w14:textId="77777777" w:rsidTr="00741F97">
        <w:tc>
          <w:tcPr>
            <w:tcW w:w="1067" w:type="dxa"/>
            <w:vAlign w:val="center"/>
          </w:tcPr>
          <w:p w14:paraId="38F5078F"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PM.1</w:t>
            </w:r>
          </w:p>
        </w:tc>
        <w:tc>
          <w:tcPr>
            <w:tcW w:w="1876" w:type="dxa"/>
            <w:vAlign w:val="center"/>
          </w:tcPr>
          <w:p w14:paraId="2B2FCA8C"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Supplier documentation</w:t>
            </w:r>
          </w:p>
        </w:tc>
        <w:tc>
          <w:tcPr>
            <w:tcW w:w="4678" w:type="dxa"/>
            <w:vAlign w:val="center"/>
          </w:tcPr>
          <w:p w14:paraId="637A2F47" w14:textId="0FDB88D1"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 xml:space="preserve">The nursery has </w:t>
            </w:r>
            <w:proofErr w:type="gramStart"/>
            <w:r w:rsidRPr="00EB5520">
              <w:rPr>
                <w:rFonts w:ascii="Calibri" w:hAnsi="Calibri" w:cs="Calibri"/>
                <w:sz w:val="21"/>
                <w:szCs w:val="21"/>
                <w:lang w:val="en"/>
              </w:rPr>
              <w:t>records</w:t>
            </w:r>
            <w:proofErr w:type="gramEnd"/>
            <w:r w:rsidRPr="00EB5520">
              <w:rPr>
                <w:rFonts w:ascii="Calibri" w:hAnsi="Calibri" w:cs="Calibri"/>
                <w:sz w:val="21"/>
                <w:szCs w:val="21"/>
                <w:lang w:val="en"/>
              </w:rPr>
              <w:t xml:space="preserve"> that document the origin and pest and disease status of all </w:t>
            </w:r>
            <w:r w:rsidRPr="00EB5520">
              <w:rPr>
                <w:rFonts w:ascii="Calibri" w:hAnsi="Calibri" w:cs="Calibri"/>
                <w:i/>
                <w:sz w:val="21"/>
                <w:szCs w:val="21"/>
                <w:lang w:val="en"/>
              </w:rPr>
              <w:t xml:space="preserve">Actinidia </w:t>
            </w:r>
            <w:r w:rsidR="005C4415">
              <w:rPr>
                <w:rFonts w:ascii="Calibri" w:hAnsi="Calibri" w:cs="Calibri"/>
                <w:i/>
                <w:sz w:val="21"/>
                <w:szCs w:val="21"/>
                <w:lang w:val="en"/>
              </w:rPr>
              <w:t xml:space="preserve">and </w:t>
            </w:r>
            <w:r w:rsidR="005C4415" w:rsidRPr="00E9326E">
              <w:rPr>
                <w:rFonts w:ascii="Calibri" w:hAnsi="Calibri" w:cs="Calibri"/>
                <w:i/>
                <w:sz w:val="21"/>
                <w:szCs w:val="21"/>
                <w:highlight w:val="yellow"/>
                <w:lang w:val="en"/>
              </w:rPr>
              <w:t>kiwifruit shelter</w:t>
            </w:r>
            <w:r w:rsidR="005C4415">
              <w:rPr>
                <w:rFonts w:ascii="Calibri" w:hAnsi="Calibri" w:cs="Calibri"/>
                <w:i/>
                <w:sz w:val="21"/>
                <w:szCs w:val="21"/>
                <w:lang w:val="en"/>
              </w:rPr>
              <w:t xml:space="preserve"> </w:t>
            </w:r>
            <w:r w:rsidRPr="00EB5520">
              <w:rPr>
                <w:rFonts w:ascii="Calibri" w:hAnsi="Calibri" w:cs="Calibri"/>
                <w:sz w:val="21"/>
                <w:szCs w:val="21"/>
                <w:lang w:val="en"/>
              </w:rPr>
              <w:t>plant material brought on site</w:t>
            </w:r>
          </w:p>
        </w:tc>
        <w:tc>
          <w:tcPr>
            <w:tcW w:w="992" w:type="dxa"/>
            <w:shd w:val="clear" w:color="auto" w:fill="D99594" w:themeFill="accent2" w:themeFillTint="99"/>
            <w:vAlign w:val="center"/>
          </w:tcPr>
          <w:p w14:paraId="6174AF80"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374AE793" w14:textId="77777777" w:rsidTr="00741F97">
        <w:tc>
          <w:tcPr>
            <w:tcW w:w="1067" w:type="dxa"/>
            <w:vAlign w:val="center"/>
          </w:tcPr>
          <w:p w14:paraId="75522105"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PM.2&amp;3</w:t>
            </w:r>
          </w:p>
        </w:tc>
        <w:tc>
          <w:tcPr>
            <w:tcW w:w="1876" w:type="dxa"/>
            <w:vAlign w:val="center"/>
          </w:tcPr>
          <w:p w14:paraId="6AC9B24D"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Propagation material</w:t>
            </w:r>
          </w:p>
        </w:tc>
        <w:tc>
          <w:tcPr>
            <w:tcW w:w="4678" w:type="dxa"/>
            <w:vAlign w:val="center"/>
          </w:tcPr>
          <w:p w14:paraId="56CA2CFB"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The nursery has appropriate systems and records to ensure propagation material is pest / disease free</w:t>
            </w:r>
          </w:p>
        </w:tc>
        <w:tc>
          <w:tcPr>
            <w:tcW w:w="992" w:type="dxa"/>
            <w:shd w:val="clear" w:color="auto" w:fill="D99594" w:themeFill="accent2" w:themeFillTint="99"/>
            <w:vAlign w:val="center"/>
          </w:tcPr>
          <w:p w14:paraId="252C8083"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7F543FC8" w14:textId="77777777" w:rsidTr="00741F97">
        <w:tc>
          <w:tcPr>
            <w:tcW w:w="1067" w:type="dxa"/>
            <w:vAlign w:val="center"/>
          </w:tcPr>
          <w:p w14:paraId="4FA2BEE7"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PP.1</w:t>
            </w:r>
          </w:p>
        </w:tc>
        <w:tc>
          <w:tcPr>
            <w:tcW w:w="1876" w:type="dxa"/>
            <w:vAlign w:val="center"/>
          </w:tcPr>
          <w:p w14:paraId="31828F37"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Propagation and plant husbandry</w:t>
            </w:r>
          </w:p>
        </w:tc>
        <w:tc>
          <w:tcPr>
            <w:tcW w:w="4678" w:type="dxa"/>
            <w:vAlign w:val="center"/>
          </w:tcPr>
          <w:p w14:paraId="78BD0F03"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The nursery has systems in place to avoid contamination during this process</w:t>
            </w:r>
          </w:p>
        </w:tc>
        <w:tc>
          <w:tcPr>
            <w:tcW w:w="992" w:type="dxa"/>
            <w:shd w:val="clear" w:color="auto" w:fill="D99594" w:themeFill="accent2" w:themeFillTint="99"/>
            <w:vAlign w:val="center"/>
          </w:tcPr>
          <w:p w14:paraId="07F5E4B9"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259BD88D" w14:textId="77777777" w:rsidTr="00741F97">
        <w:tc>
          <w:tcPr>
            <w:tcW w:w="1067" w:type="dxa"/>
            <w:vAlign w:val="center"/>
          </w:tcPr>
          <w:p w14:paraId="5E1FCCCC"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CP.1</w:t>
            </w:r>
          </w:p>
        </w:tc>
        <w:tc>
          <w:tcPr>
            <w:tcW w:w="1876" w:type="dxa"/>
            <w:vAlign w:val="center"/>
          </w:tcPr>
          <w:p w14:paraId="050092BE"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Crop protection programme</w:t>
            </w:r>
          </w:p>
        </w:tc>
        <w:tc>
          <w:tcPr>
            <w:tcW w:w="4678" w:type="dxa"/>
            <w:vAlign w:val="center"/>
          </w:tcPr>
          <w:p w14:paraId="020A3455"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The nursery must have a designated crop protection manager, crop protection plan and records</w:t>
            </w:r>
          </w:p>
        </w:tc>
        <w:tc>
          <w:tcPr>
            <w:tcW w:w="992" w:type="dxa"/>
            <w:shd w:val="clear" w:color="auto" w:fill="D99594" w:themeFill="accent2" w:themeFillTint="99"/>
            <w:vAlign w:val="center"/>
          </w:tcPr>
          <w:p w14:paraId="5C8641EC"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5DB3D56B" w14:textId="77777777" w:rsidTr="00741F97">
        <w:tc>
          <w:tcPr>
            <w:tcW w:w="1067" w:type="dxa"/>
            <w:vAlign w:val="center"/>
          </w:tcPr>
          <w:p w14:paraId="66CF4D39"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MN.2&amp;3</w:t>
            </w:r>
          </w:p>
        </w:tc>
        <w:tc>
          <w:tcPr>
            <w:tcW w:w="1876" w:type="dxa"/>
            <w:vAlign w:val="center"/>
          </w:tcPr>
          <w:p w14:paraId="39D25FCB"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Nursery Monitoring</w:t>
            </w:r>
          </w:p>
        </w:tc>
        <w:tc>
          <w:tcPr>
            <w:tcW w:w="4678" w:type="dxa"/>
            <w:vAlign w:val="center"/>
          </w:tcPr>
          <w:p w14:paraId="56B1D1A6"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 xml:space="preserve">The nursery must be able to demonstrate that monitoring is being conducted as specified in the Standard and have supporting records. </w:t>
            </w:r>
          </w:p>
        </w:tc>
        <w:tc>
          <w:tcPr>
            <w:tcW w:w="992" w:type="dxa"/>
            <w:shd w:val="clear" w:color="auto" w:fill="FF0000"/>
            <w:vAlign w:val="center"/>
          </w:tcPr>
          <w:p w14:paraId="7EC4C483"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Critical</w:t>
            </w:r>
          </w:p>
        </w:tc>
      </w:tr>
      <w:tr w:rsidR="00741F97" w:rsidRPr="00EB5520" w14:paraId="2C193604" w14:textId="77777777" w:rsidTr="00741F97">
        <w:tc>
          <w:tcPr>
            <w:tcW w:w="1067" w:type="dxa"/>
            <w:vAlign w:val="center"/>
          </w:tcPr>
          <w:p w14:paraId="570F3F37"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LT.1&amp;4</w:t>
            </w:r>
          </w:p>
        </w:tc>
        <w:tc>
          <w:tcPr>
            <w:tcW w:w="1876" w:type="dxa"/>
            <w:vAlign w:val="center"/>
          </w:tcPr>
          <w:p w14:paraId="7EF8F68C"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Laboratory testing</w:t>
            </w:r>
          </w:p>
        </w:tc>
        <w:tc>
          <w:tcPr>
            <w:tcW w:w="4678" w:type="dxa"/>
            <w:vAlign w:val="center"/>
          </w:tcPr>
          <w:p w14:paraId="30174355" w14:textId="1D06575C"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 xml:space="preserve">The nursery must have a laboratory testing regime </w:t>
            </w:r>
            <w:r w:rsidR="005C4415">
              <w:rPr>
                <w:rFonts w:ascii="Calibri" w:hAnsi="Calibri" w:cs="Calibri"/>
                <w:sz w:val="21"/>
                <w:szCs w:val="21"/>
                <w:lang w:val="en"/>
              </w:rPr>
              <w:t xml:space="preserve">for kiwifruit </w:t>
            </w:r>
            <w:r w:rsidRPr="00EB5520">
              <w:rPr>
                <w:rFonts w:ascii="Calibri" w:hAnsi="Calibri" w:cs="Calibri"/>
                <w:sz w:val="21"/>
                <w:szCs w:val="21"/>
                <w:lang w:val="en"/>
              </w:rPr>
              <w:t>to verify it is pest and disease free and have supporting records.</w:t>
            </w:r>
          </w:p>
        </w:tc>
        <w:tc>
          <w:tcPr>
            <w:tcW w:w="992" w:type="dxa"/>
            <w:shd w:val="clear" w:color="auto" w:fill="D99594" w:themeFill="accent2" w:themeFillTint="99"/>
            <w:vAlign w:val="center"/>
          </w:tcPr>
          <w:p w14:paraId="077EF211"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0BAC280C" w14:textId="77777777" w:rsidTr="00741F97">
        <w:tc>
          <w:tcPr>
            <w:tcW w:w="1067" w:type="dxa"/>
            <w:vAlign w:val="center"/>
          </w:tcPr>
          <w:p w14:paraId="5E3A0800"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DW.1</w:t>
            </w:r>
          </w:p>
        </w:tc>
        <w:tc>
          <w:tcPr>
            <w:tcW w:w="1876" w:type="dxa"/>
            <w:vAlign w:val="center"/>
          </w:tcPr>
          <w:p w14:paraId="7351CBF4"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Disposal of waste</w:t>
            </w:r>
          </w:p>
        </w:tc>
        <w:tc>
          <w:tcPr>
            <w:tcW w:w="4678" w:type="dxa"/>
            <w:vAlign w:val="center"/>
          </w:tcPr>
          <w:p w14:paraId="240A3552" w14:textId="1D770FEE" w:rsidR="00741F97" w:rsidRPr="00EB5520" w:rsidRDefault="005C4415" w:rsidP="00741F97">
            <w:pPr>
              <w:pStyle w:val="ListParagraph"/>
              <w:ind w:left="0"/>
              <w:rPr>
                <w:rFonts w:ascii="Calibri" w:hAnsi="Calibri" w:cs="Calibri"/>
                <w:sz w:val="21"/>
                <w:szCs w:val="21"/>
                <w:lang w:val="en"/>
              </w:rPr>
            </w:pPr>
            <w:r>
              <w:rPr>
                <w:rFonts w:ascii="Calibri" w:hAnsi="Calibri" w:cs="Calibri"/>
                <w:i/>
                <w:sz w:val="21"/>
                <w:szCs w:val="21"/>
                <w:lang w:val="en"/>
              </w:rPr>
              <w:t xml:space="preserve">Plant </w:t>
            </w:r>
            <w:r w:rsidR="00741F97" w:rsidRPr="00EB5520">
              <w:rPr>
                <w:rFonts w:ascii="Calibri" w:hAnsi="Calibri" w:cs="Calibri"/>
                <w:sz w:val="21"/>
                <w:szCs w:val="21"/>
                <w:lang w:val="en"/>
              </w:rPr>
              <w:t xml:space="preserve"> waste must be disposed of in an appropriate manner </w:t>
            </w:r>
          </w:p>
        </w:tc>
        <w:tc>
          <w:tcPr>
            <w:tcW w:w="992" w:type="dxa"/>
            <w:shd w:val="clear" w:color="auto" w:fill="D99594" w:themeFill="accent2" w:themeFillTint="99"/>
            <w:vAlign w:val="center"/>
          </w:tcPr>
          <w:p w14:paraId="36AC50FF"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r w:rsidR="00741F97" w:rsidRPr="00EB5520" w14:paraId="30D40380" w14:textId="77777777" w:rsidTr="00741F97">
        <w:tc>
          <w:tcPr>
            <w:tcW w:w="1067" w:type="dxa"/>
            <w:vAlign w:val="center"/>
          </w:tcPr>
          <w:p w14:paraId="66890CEE"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lastRenderedPageBreak/>
              <w:t>TT.1</w:t>
            </w:r>
          </w:p>
        </w:tc>
        <w:tc>
          <w:tcPr>
            <w:tcW w:w="1876" w:type="dxa"/>
            <w:vAlign w:val="center"/>
          </w:tcPr>
          <w:p w14:paraId="32C1E59F"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Transport</w:t>
            </w:r>
          </w:p>
        </w:tc>
        <w:tc>
          <w:tcPr>
            <w:tcW w:w="4678" w:type="dxa"/>
            <w:vAlign w:val="center"/>
          </w:tcPr>
          <w:p w14:paraId="5392D276"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Contamination risk during transport must be appropriately managed</w:t>
            </w:r>
          </w:p>
        </w:tc>
        <w:tc>
          <w:tcPr>
            <w:tcW w:w="992" w:type="dxa"/>
            <w:shd w:val="clear" w:color="auto" w:fill="B8CCE4" w:themeFill="accent1" w:themeFillTint="66"/>
            <w:vAlign w:val="center"/>
          </w:tcPr>
          <w:p w14:paraId="42A0E091"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Minor</w:t>
            </w:r>
          </w:p>
        </w:tc>
      </w:tr>
      <w:tr w:rsidR="00741F97" w:rsidRPr="00EB5520" w14:paraId="7EC2887E" w14:textId="77777777" w:rsidTr="00741F97">
        <w:tc>
          <w:tcPr>
            <w:tcW w:w="1067" w:type="dxa"/>
            <w:vAlign w:val="center"/>
          </w:tcPr>
          <w:p w14:paraId="509723C2"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D.1</w:t>
            </w:r>
          </w:p>
        </w:tc>
        <w:tc>
          <w:tcPr>
            <w:tcW w:w="1876" w:type="dxa"/>
            <w:vAlign w:val="center"/>
          </w:tcPr>
          <w:p w14:paraId="5143B6A5"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Dispatch</w:t>
            </w:r>
          </w:p>
        </w:tc>
        <w:tc>
          <w:tcPr>
            <w:tcW w:w="4678" w:type="dxa"/>
            <w:vAlign w:val="center"/>
          </w:tcPr>
          <w:p w14:paraId="2DC2CABC" w14:textId="7233AB8B"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 xml:space="preserve">Process and records for dispatch inspection and treatment. Critical non-conformance may apply when </w:t>
            </w:r>
            <w:r w:rsidR="005C4415" w:rsidRPr="000128A5">
              <w:rPr>
                <w:rFonts w:ascii="Calibri" w:hAnsi="Calibri" w:cs="Calibri"/>
                <w:sz w:val="21"/>
                <w:szCs w:val="21"/>
                <w:highlight w:val="yellow"/>
                <w:lang w:val="en"/>
              </w:rPr>
              <w:t>kiwifruit</w:t>
            </w:r>
            <w:r w:rsidR="005C4415">
              <w:rPr>
                <w:rFonts w:ascii="Calibri" w:hAnsi="Calibri" w:cs="Calibri"/>
                <w:sz w:val="21"/>
                <w:szCs w:val="21"/>
                <w:lang w:val="en"/>
              </w:rPr>
              <w:t xml:space="preserve"> </w:t>
            </w:r>
            <w:r w:rsidR="00E9326E">
              <w:rPr>
                <w:rFonts w:ascii="Calibri" w:hAnsi="Calibri" w:cs="Calibri"/>
                <w:sz w:val="21"/>
                <w:szCs w:val="21"/>
                <w:lang w:val="en"/>
              </w:rPr>
              <w:t xml:space="preserve">and shelter tree </w:t>
            </w:r>
            <w:r w:rsidRPr="00EB5520">
              <w:rPr>
                <w:rFonts w:ascii="Calibri" w:hAnsi="Calibri" w:cs="Calibri"/>
                <w:sz w:val="21"/>
                <w:szCs w:val="21"/>
                <w:lang w:val="en"/>
              </w:rPr>
              <w:t>plant movements have breached movement controls.</w:t>
            </w:r>
          </w:p>
        </w:tc>
        <w:tc>
          <w:tcPr>
            <w:tcW w:w="992" w:type="dxa"/>
            <w:shd w:val="clear" w:color="auto" w:fill="FF0000"/>
            <w:vAlign w:val="center"/>
          </w:tcPr>
          <w:p w14:paraId="24E84C44" w14:textId="77777777" w:rsidR="00741F97" w:rsidRPr="00EB5520"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Critical</w:t>
            </w:r>
          </w:p>
        </w:tc>
      </w:tr>
      <w:tr w:rsidR="00741F97" w:rsidRPr="00EB5520" w14:paraId="4275BA69" w14:textId="77777777" w:rsidTr="00741F97">
        <w:tc>
          <w:tcPr>
            <w:tcW w:w="1067" w:type="dxa"/>
            <w:vAlign w:val="center"/>
          </w:tcPr>
          <w:p w14:paraId="07FB4808"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7.1</w:t>
            </w:r>
          </w:p>
        </w:tc>
        <w:tc>
          <w:tcPr>
            <w:tcW w:w="1876" w:type="dxa"/>
            <w:vAlign w:val="center"/>
          </w:tcPr>
          <w:p w14:paraId="4E0710EE" w14:textId="77777777" w:rsidR="00741F97" w:rsidRPr="00EB5520" w:rsidRDefault="00741F97" w:rsidP="00741F97">
            <w:pPr>
              <w:rPr>
                <w:rFonts w:ascii="Calibri" w:hAnsi="Calibri" w:cs="Calibri"/>
                <w:sz w:val="21"/>
                <w:szCs w:val="21"/>
                <w:lang w:val="en"/>
              </w:rPr>
            </w:pPr>
            <w:r w:rsidRPr="00EB5520">
              <w:rPr>
                <w:rFonts w:ascii="Calibri" w:hAnsi="Calibri" w:cs="Calibri"/>
                <w:sz w:val="21"/>
                <w:szCs w:val="21"/>
                <w:lang w:val="en"/>
              </w:rPr>
              <w:t>Internal audit</w:t>
            </w:r>
          </w:p>
        </w:tc>
        <w:tc>
          <w:tcPr>
            <w:tcW w:w="4678" w:type="dxa"/>
            <w:vAlign w:val="center"/>
          </w:tcPr>
          <w:p w14:paraId="002152E1" w14:textId="77777777" w:rsidR="00741F97" w:rsidRPr="00EB5520" w:rsidRDefault="00741F97" w:rsidP="00741F97">
            <w:pPr>
              <w:pStyle w:val="ListParagraph"/>
              <w:ind w:left="0"/>
              <w:rPr>
                <w:rFonts w:ascii="Calibri" w:hAnsi="Calibri" w:cs="Calibri"/>
                <w:sz w:val="21"/>
                <w:szCs w:val="21"/>
                <w:lang w:val="en"/>
              </w:rPr>
            </w:pPr>
            <w:r w:rsidRPr="00EB5520">
              <w:rPr>
                <w:rFonts w:ascii="Calibri" w:hAnsi="Calibri" w:cs="Calibri"/>
                <w:sz w:val="21"/>
                <w:szCs w:val="21"/>
                <w:lang w:val="en"/>
              </w:rPr>
              <w:t>Nursery to have completed at least one internal audit in past 12 months and documented non-conformances and actions for improvement.</w:t>
            </w:r>
          </w:p>
        </w:tc>
        <w:tc>
          <w:tcPr>
            <w:tcW w:w="992" w:type="dxa"/>
            <w:shd w:val="clear" w:color="auto" w:fill="D99594" w:themeFill="accent2" w:themeFillTint="99"/>
            <w:vAlign w:val="center"/>
          </w:tcPr>
          <w:p w14:paraId="1975421B" w14:textId="77777777" w:rsidR="00741F97" w:rsidRPr="00EB5520" w:rsidDel="00793CD1" w:rsidRDefault="00741F97" w:rsidP="00741F97">
            <w:pPr>
              <w:pStyle w:val="ListParagraph"/>
              <w:ind w:left="0"/>
              <w:jc w:val="center"/>
              <w:rPr>
                <w:rFonts w:ascii="Calibri" w:hAnsi="Calibri" w:cs="Calibri"/>
                <w:b/>
                <w:sz w:val="21"/>
                <w:szCs w:val="21"/>
                <w:lang w:val="en"/>
              </w:rPr>
            </w:pPr>
            <w:r w:rsidRPr="00EB5520">
              <w:rPr>
                <w:rFonts w:ascii="Calibri" w:hAnsi="Calibri" w:cs="Calibri"/>
                <w:b/>
                <w:sz w:val="21"/>
                <w:szCs w:val="21"/>
                <w:lang w:val="en"/>
              </w:rPr>
              <w:t>Major</w:t>
            </w:r>
          </w:p>
        </w:tc>
      </w:tr>
    </w:tbl>
    <w:p w14:paraId="397D239F" w14:textId="77777777" w:rsidR="001E3F30" w:rsidRPr="00EB5520" w:rsidRDefault="001E3F30" w:rsidP="000D7B8C">
      <w:pPr>
        <w:pStyle w:val="Heading2"/>
        <w:spacing w:line="240" w:lineRule="auto"/>
        <w:rPr>
          <w:rFonts w:ascii="Calibri" w:hAnsi="Calibri" w:cs="Calibri"/>
          <w:lang w:val="en"/>
        </w:rPr>
      </w:pPr>
      <w:bookmarkStart w:id="268" w:name="_Toc370128390"/>
      <w:bookmarkStart w:id="269" w:name="_Toc370128705"/>
      <w:bookmarkStart w:id="270" w:name="_Toc370133386"/>
      <w:bookmarkStart w:id="271" w:name="_Toc370479452"/>
      <w:bookmarkStart w:id="272" w:name="_Toc370829420"/>
      <w:bookmarkStart w:id="273" w:name="_Toc370829878"/>
      <w:bookmarkStart w:id="274" w:name="_Toc370830336"/>
      <w:bookmarkStart w:id="275" w:name="_Toc370885857"/>
      <w:bookmarkStart w:id="276" w:name="_Toc370886336"/>
      <w:bookmarkStart w:id="277" w:name="_Toc370886815"/>
      <w:bookmarkStart w:id="278" w:name="_Toc370887293"/>
      <w:bookmarkStart w:id="279" w:name="_Toc370887773"/>
      <w:bookmarkStart w:id="280" w:name="_Toc370888252"/>
      <w:bookmarkStart w:id="281" w:name="_Toc370888730"/>
      <w:bookmarkStart w:id="282" w:name="_Toc370889209"/>
      <w:bookmarkStart w:id="283" w:name="_Toc370889665"/>
      <w:bookmarkStart w:id="284" w:name="_Toc370890120"/>
      <w:bookmarkStart w:id="285" w:name="_Toc370890574"/>
      <w:bookmarkStart w:id="286" w:name="_Toc370891029"/>
      <w:bookmarkStart w:id="287" w:name="_Toc370891483"/>
      <w:bookmarkStart w:id="288" w:name="_Toc370891937"/>
      <w:bookmarkStart w:id="289" w:name="_Toc370892391"/>
      <w:bookmarkStart w:id="290" w:name="_Toc370892845"/>
      <w:bookmarkStart w:id="291" w:name="_Toc370996559"/>
      <w:bookmarkStart w:id="292" w:name="_Toc440872343"/>
      <w:bookmarkStart w:id="293" w:name="_Toc441149450"/>
      <w:bookmarkStart w:id="294" w:name="_Toc441149530"/>
      <w:bookmarkStart w:id="295" w:name="_Toc300839633"/>
      <w:bookmarkStart w:id="296" w:name="_Toc46301757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EB5520">
        <w:rPr>
          <w:rFonts w:ascii="Calibri" w:hAnsi="Calibri" w:cs="Calibri"/>
          <w:lang w:val="en"/>
        </w:rPr>
        <w:t xml:space="preserve"> </w:t>
      </w:r>
    </w:p>
    <w:p w14:paraId="10CC4FC6" w14:textId="77777777" w:rsidR="001E3F30" w:rsidRPr="00EB5520" w:rsidRDefault="001E3F30" w:rsidP="000D7B8C">
      <w:pPr>
        <w:pStyle w:val="Heading2"/>
        <w:spacing w:line="240" w:lineRule="auto"/>
        <w:ind w:left="283"/>
        <w:rPr>
          <w:rFonts w:ascii="Calibri" w:hAnsi="Calibri" w:cs="Calibri"/>
          <w:lang w:val="en"/>
        </w:rPr>
      </w:pPr>
    </w:p>
    <w:p w14:paraId="091D1D93" w14:textId="77777777" w:rsidR="001E3F30" w:rsidRPr="00EB5520" w:rsidRDefault="001E3F30" w:rsidP="000D7B8C">
      <w:pPr>
        <w:pStyle w:val="Heading2"/>
        <w:spacing w:line="240" w:lineRule="auto"/>
        <w:rPr>
          <w:rFonts w:ascii="Calibri" w:hAnsi="Calibri" w:cs="Calibri"/>
          <w:lang w:val="en"/>
        </w:rPr>
      </w:pPr>
    </w:p>
    <w:p w14:paraId="3D043E2F" w14:textId="77777777" w:rsidR="001E3F30" w:rsidRPr="00EB5520" w:rsidRDefault="001E3F30" w:rsidP="000D7B8C">
      <w:pPr>
        <w:pStyle w:val="Heading2"/>
        <w:spacing w:line="240" w:lineRule="auto"/>
        <w:rPr>
          <w:rFonts w:ascii="Calibri" w:hAnsi="Calibri" w:cs="Calibri"/>
          <w:lang w:val="en"/>
        </w:rPr>
      </w:pPr>
    </w:p>
    <w:p w14:paraId="66D26A3D" w14:textId="77777777" w:rsidR="00973D01" w:rsidRPr="00EB5520" w:rsidRDefault="00973D01" w:rsidP="00973D01">
      <w:pPr>
        <w:rPr>
          <w:rFonts w:ascii="Calibri" w:hAnsi="Calibri" w:cs="Calibri"/>
          <w:sz w:val="16"/>
          <w:szCs w:val="16"/>
          <w:lang w:val="en"/>
        </w:rPr>
      </w:pPr>
    </w:p>
    <w:p w14:paraId="45C437D8" w14:textId="77777777" w:rsidR="00DE0169" w:rsidRDefault="00DE0169" w:rsidP="00DE0169">
      <w:pPr>
        <w:pStyle w:val="Heading2"/>
        <w:spacing w:line="240" w:lineRule="auto"/>
        <w:ind w:left="283"/>
        <w:rPr>
          <w:rFonts w:ascii="Calibri" w:hAnsi="Calibri" w:cs="Calibri"/>
          <w:sz w:val="28"/>
          <w:szCs w:val="28"/>
          <w:lang w:val="en"/>
        </w:rPr>
      </w:pPr>
    </w:p>
    <w:p w14:paraId="314285D8" w14:textId="7EC58AD0" w:rsidR="00741F97" w:rsidRPr="00EB5520" w:rsidRDefault="00DE0169" w:rsidP="00D96C75">
      <w:pPr>
        <w:pStyle w:val="Heading2"/>
        <w:spacing w:line="240" w:lineRule="auto"/>
        <w:ind w:left="283"/>
        <w:rPr>
          <w:rFonts w:ascii="Calibri" w:hAnsi="Calibri" w:cs="Calibri"/>
          <w:sz w:val="28"/>
          <w:szCs w:val="28"/>
          <w:lang w:val="en"/>
        </w:rPr>
      </w:pPr>
      <w:r>
        <w:rPr>
          <w:rFonts w:ascii="Calibri" w:hAnsi="Calibri" w:cs="Calibri"/>
          <w:sz w:val="28"/>
          <w:szCs w:val="28"/>
          <w:lang w:val="en"/>
        </w:rPr>
        <w:t xml:space="preserve">7.4 </w:t>
      </w:r>
      <w:r w:rsidR="001E3F30" w:rsidRPr="00EB5520">
        <w:rPr>
          <w:rFonts w:ascii="Calibri" w:hAnsi="Calibri" w:cs="Calibri"/>
          <w:sz w:val="28"/>
          <w:szCs w:val="28"/>
          <w:lang w:val="en"/>
        </w:rPr>
        <w:t>Audit non-</w:t>
      </w:r>
      <w:r w:rsidR="00741F97" w:rsidRPr="00EB5520">
        <w:rPr>
          <w:rFonts w:ascii="Calibri" w:hAnsi="Calibri" w:cs="Calibri"/>
          <w:sz w:val="28"/>
          <w:szCs w:val="28"/>
          <w:lang w:val="en"/>
        </w:rPr>
        <w:t>conformance</w:t>
      </w:r>
      <w:bookmarkEnd w:id="295"/>
      <w:bookmarkEnd w:id="296"/>
    </w:p>
    <w:p w14:paraId="60158795" w14:textId="77777777" w:rsidR="00741F97" w:rsidRPr="00EB5520" w:rsidRDefault="00741F97" w:rsidP="00741F97">
      <w:pPr>
        <w:spacing w:before="80" w:after="120" w:line="240" w:lineRule="auto"/>
        <w:jc w:val="both"/>
        <w:rPr>
          <w:rFonts w:ascii="Calibri" w:hAnsi="Calibri" w:cs="Calibri"/>
          <w:color w:val="000000"/>
        </w:rPr>
      </w:pPr>
      <w:r w:rsidRPr="00EB5520">
        <w:rPr>
          <w:rFonts w:ascii="Calibri" w:hAnsi="Calibri" w:cs="Calibri"/>
          <w:color w:val="000000"/>
        </w:rPr>
        <w:t xml:space="preserve">Non-conformances identified during an audit must be documented by the auditing body. Nurseries shall identify root causes of problems and implement suitable corrective and preventive actions. The effectiveness of corrective actions must be verified by the auditor either with a follow up audit or by the applicant submitting outstanding documents. If corrective action has not been completed within the specified time </w:t>
      </w:r>
      <w:proofErr w:type="gramStart"/>
      <w:r w:rsidRPr="00EB5520">
        <w:rPr>
          <w:rFonts w:ascii="Calibri" w:hAnsi="Calibri" w:cs="Calibri"/>
          <w:color w:val="000000"/>
        </w:rPr>
        <w:t>as a result of</w:t>
      </w:r>
      <w:proofErr w:type="gramEnd"/>
      <w:r w:rsidRPr="00EB5520">
        <w:rPr>
          <w:rFonts w:ascii="Calibri" w:hAnsi="Calibri" w:cs="Calibri"/>
          <w:color w:val="000000"/>
        </w:rPr>
        <w:t xml:space="preserve"> a major non-conformance the nursery will be suspended from obtaining KPCS certification until the corrective action has been completed. Any nurseries which have on-going major non-conformances that are not corrected will have their certification status withdrawn.</w:t>
      </w:r>
    </w:p>
    <w:p w14:paraId="34FF5059" w14:textId="77777777" w:rsidR="00741F97" w:rsidRPr="00EB5520" w:rsidRDefault="00741F97" w:rsidP="00453E65">
      <w:pPr>
        <w:spacing w:line="240" w:lineRule="auto"/>
        <w:ind w:right="34"/>
        <w:rPr>
          <w:rFonts w:ascii="Calibri" w:hAnsi="Calibri" w:cs="Calibri"/>
          <w:szCs w:val="21"/>
          <w:lang w:val="en"/>
        </w:rPr>
      </w:pPr>
      <w:r w:rsidRPr="00EB5520">
        <w:rPr>
          <w:rFonts w:ascii="Calibri" w:hAnsi="Calibri" w:cs="Calibri"/>
          <w:szCs w:val="21"/>
          <w:lang w:val="en"/>
        </w:rPr>
        <w:t xml:space="preserve">Critical non-conformances will result in an increase of audit frequency and in some </w:t>
      </w:r>
      <w:r w:rsidR="00973D01" w:rsidRPr="00EB5520">
        <w:rPr>
          <w:rFonts w:ascii="Calibri" w:hAnsi="Calibri" w:cs="Calibri"/>
          <w:szCs w:val="21"/>
          <w:lang w:val="en"/>
        </w:rPr>
        <w:t>cases,</w:t>
      </w:r>
      <w:r w:rsidRPr="00EB5520">
        <w:rPr>
          <w:rFonts w:ascii="Calibri" w:hAnsi="Calibri" w:cs="Calibri"/>
          <w:szCs w:val="21"/>
          <w:lang w:val="en"/>
        </w:rPr>
        <w:t xml:space="preserve"> may result in suspension or cancellation of a nurseries ability to sell certified plants. </w:t>
      </w:r>
    </w:p>
    <w:p w14:paraId="41BA2B6B" w14:textId="77777777" w:rsidR="00741F97" w:rsidRPr="00EB5520" w:rsidRDefault="00F40914" w:rsidP="00741F97">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color w:val="000000"/>
          <w:sz w:val="23"/>
          <w:szCs w:val="23"/>
        </w:rPr>
      </w:pPr>
      <w:r w:rsidRPr="00EB5520">
        <w:rPr>
          <w:rFonts w:ascii="Calibri" w:hAnsi="Calibri" w:cs="Calibri"/>
          <w:b/>
          <w:color w:val="000000"/>
          <w:sz w:val="23"/>
          <w:szCs w:val="23"/>
        </w:rPr>
        <w:t xml:space="preserve">IVAs </w:t>
      </w:r>
      <w:r w:rsidR="008775CD" w:rsidRPr="00EB5520">
        <w:rPr>
          <w:rFonts w:ascii="Calibri" w:hAnsi="Calibri" w:cs="Calibri"/>
          <w:b/>
          <w:color w:val="000000"/>
          <w:sz w:val="23"/>
          <w:szCs w:val="23"/>
        </w:rPr>
        <w:t>must report</w:t>
      </w:r>
      <w:r w:rsidR="00741F97" w:rsidRPr="00EB5520">
        <w:rPr>
          <w:rFonts w:ascii="Calibri" w:hAnsi="Calibri" w:cs="Calibri"/>
          <w:b/>
          <w:color w:val="000000"/>
          <w:sz w:val="23"/>
          <w:szCs w:val="23"/>
        </w:rPr>
        <w:t xml:space="preserve"> any regulatory non-compliance issues identified during audit to KVH on 0800 665 825.</w:t>
      </w:r>
    </w:p>
    <w:p w14:paraId="1E206D7B" w14:textId="34D53BD6" w:rsidR="00741F97" w:rsidRPr="00EB5520" w:rsidRDefault="00741468" w:rsidP="00D96C75">
      <w:pPr>
        <w:pStyle w:val="Heading2"/>
        <w:spacing w:line="240" w:lineRule="auto"/>
        <w:ind w:left="283"/>
        <w:rPr>
          <w:rFonts w:ascii="Calibri" w:hAnsi="Calibri" w:cs="Calibri"/>
          <w:sz w:val="28"/>
          <w:szCs w:val="28"/>
          <w:lang w:val="en"/>
        </w:rPr>
      </w:pPr>
      <w:bookmarkStart w:id="297" w:name="_Toc372721313"/>
      <w:bookmarkStart w:id="298" w:name="_Toc372721314"/>
      <w:bookmarkStart w:id="299" w:name="_Toc370128393"/>
      <w:bookmarkStart w:id="300" w:name="_Toc370128708"/>
      <w:bookmarkStart w:id="301" w:name="_Toc370133389"/>
      <w:bookmarkStart w:id="302" w:name="_Toc370479455"/>
      <w:bookmarkStart w:id="303" w:name="_Toc370829423"/>
      <w:bookmarkStart w:id="304" w:name="_Toc370829881"/>
      <w:bookmarkStart w:id="305" w:name="_Toc370830339"/>
      <w:bookmarkStart w:id="306" w:name="_Toc370885860"/>
      <w:bookmarkStart w:id="307" w:name="_Toc370886339"/>
      <w:bookmarkStart w:id="308" w:name="_Toc370886818"/>
      <w:bookmarkStart w:id="309" w:name="_Toc370887296"/>
      <w:bookmarkStart w:id="310" w:name="_Toc370887776"/>
      <w:bookmarkStart w:id="311" w:name="_Toc370888255"/>
      <w:bookmarkStart w:id="312" w:name="_Toc370888733"/>
      <w:bookmarkStart w:id="313" w:name="_Toc370889212"/>
      <w:bookmarkStart w:id="314" w:name="_Toc370889668"/>
      <w:bookmarkStart w:id="315" w:name="_Toc370890123"/>
      <w:bookmarkStart w:id="316" w:name="_Toc370890577"/>
      <w:bookmarkStart w:id="317" w:name="_Toc370891032"/>
      <w:bookmarkStart w:id="318" w:name="_Toc370891486"/>
      <w:bookmarkStart w:id="319" w:name="_Toc370891940"/>
      <w:bookmarkStart w:id="320" w:name="_Toc370892394"/>
      <w:bookmarkStart w:id="321" w:name="_Toc370892848"/>
      <w:bookmarkStart w:id="322" w:name="_Toc370996562"/>
      <w:bookmarkStart w:id="323" w:name="_Toc372720575"/>
      <w:bookmarkStart w:id="324" w:name="_Toc372721315"/>
      <w:bookmarkStart w:id="325" w:name="_Toc372720576"/>
      <w:bookmarkStart w:id="326" w:name="_Toc372721316"/>
      <w:bookmarkStart w:id="327" w:name="_Toc300839635"/>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Fonts w:ascii="Calibri" w:hAnsi="Calibri" w:cs="Calibri"/>
          <w:sz w:val="28"/>
          <w:szCs w:val="28"/>
          <w:lang w:val="en"/>
        </w:rPr>
        <w:t>7.5</w:t>
      </w:r>
      <w:r w:rsidR="00741F97" w:rsidRPr="00EB5520">
        <w:rPr>
          <w:rFonts w:ascii="Calibri" w:hAnsi="Calibri" w:cs="Calibri"/>
          <w:sz w:val="28"/>
          <w:szCs w:val="28"/>
          <w:lang w:val="en"/>
        </w:rPr>
        <w:t xml:space="preserve"> </w:t>
      </w:r>
      <w:bookmarkStart w:id="328" w:name="_Toc463017575"/>
      <w:r w:rsidR="00741F97" w:rsidRPr="00EB5520">
        <w:rPr>
          <w:rFonts w:ascii="Calibri" w:hAnsi="Calibri" w:cs="Calibri"/>
          <w:sz w:val="28"/>
          <w:szCs w:val="28"/>
          <w:lang w:val="en"/>
        </w:rPr>
        <w:t>Costs</w:t>
      </w:r>
      <w:bookmarkEnd w:id="327"/>
      <w:bookmarkEnd w:id="328"/>
    </w:p>
    <w:p w14:paraId="5D14D7B5" w14:textId="77777777" w:rsidR="00741F97" w:rsidRPr="00EB5520" w:rsidRDefault="00741F97" w:rsidP="00741F97">
      <w:pPr>
        <w:spacing w:before="80" w:after="120" w:line="240" w:lineRule="auto"/>
        <w:jc w:val="both"/>
        <w:rPr>
          <w:rFonts w:ascii="Calibri" w:hAnsi="Calibri" w:cs="Calibri"/>
        </w:rPr>
      </w:pPr>
      <w:r w:rsidRPr="00EB5520">
        <w:rPr>
          <w:rFonts w:ascii="Calibri" w:hAnsi="Calibri" w:cs="Calibri"/>
        </w:rPr>
        <w:t xml:space="preserve">All sampling, laboratory tests </w:t>
      </w:r>
      <w:r w:rsidRPr="00EB5520">
        <w:rPr>
          <w:rFonts w:ascii="Calibri" w:hAnsi="Calibri" w:cs="Calibri"/>
          <w:lang w:val="en"/>
        </w:rPr>
        <w:t xml:space="preserve">and external audits </w:t>
      </w:r>
      <w:r w:rsidRPr="00EB5520">
        <w:rPr>
          <w:rFonts w:ascii="Calibri" w:hAnsi="Calibri" w:cs="Calibri"/>
        </w:rPr>
        <w:t xml:space="preserve">that are a requirement of this standard will be the responsibility of the audited party (nursery). Any repeat audits </w:t>
      </w:r>
      <w:proofErr w:type="gramStart"/>
      <w:r w:rsidRPr="00EB5520">
        <w:rPr>
          <w:rFonts w:ascii="Calibri" w:hAnsi="Calibri" w:cs="Calibri"/>
        </w:rPr>
        <w:t>as a result of</w:t>
      </w:r>
      <w:proofErr w:type="gramEnd"/>
      <w:r w:rsidRPr="00EB5520">
        <w:rPr>
          <w:rFonts w:ascii="Calibri" w:hAnsi="Calibri" w:cs="Calibri"/>
        </w:rPr>
        <w:t xml:space="preserve"> Critical or Major non-conformances will also be the responsibility of the nursery. </w:t>
      </w:r>
    </w:p>
    <w:p w14:paraId="03A4144C" w14:textId="5BDC339B" w:rsidR="00741F97" w:rsidRPr="000128A5" w:rsidRDefault="00741F97" w:rsidP="000D7B8C">
      <w:pPr>
        <w:pStyle w:val="Heading1"/>
        <w:numPr>
          <w:ilvl w:val="0"/>
          <w:numId w:val="62"/>
        </w:numPr>
        <w:pBdr>
          <w:bottom w:val="single" w:sz="4" w:space="1" w:color="auto"/>
        </w:pBdr>
        <w:spacing w:before="360" w:line="240" w:lineRule="auto"/>
        <w:ind w:left="357" w:hanging="357"/>
        <w:rPr>
          <w:rFonts w:ascii="Calibri" w:hAnsi="Calibri" w:cs="Calibri"/>
          <w:sz w:val="36"/>
          <w:highlight w:val="yellow"/>
          <w:lang w:val="en"/>
        </w:rPr>
      </w:pPr>
      <w:bookmarkStart w:id="329" w:name="_Toc463017576"/>
      <w:r w:rsidRPr="00EB5520">
        <w:rPr>
          <w:rFonts w:ascii="Calibri" w:hAnsi="Calibri" w:cs="Calibri"/>
          <w:sz w:val="36"/>
          <w:lang w:val="en"/>
        </w:rPr>
        <w:t>Independent Monitoring and Diagnostic Testing</w:t>
      </w:r>
      <w:bookmarkEnd w:id="329"/>
      <w:r w:rsidR="008C5F2F">
        <w:rPr>
          <w:rFonts w:ascii="Calibri" w:hAnsi="Calibri" w:cs="Calibri"/>
          <w:sz w:val="36"/>
          <w:lang w:val="en"/>
        </w:rPr>
        <w:t xml:space="preserve"> </w:t>
      </w:r>
      <w:r w:rsidR="008C5F2F" w:rsidRPr="000128A5">
        <w:rPr>
          <w:rFonts w:ascii="Calibri" w:hAnsi="Calibri" w:cs="Calibri"/>
          <w:sz w:val="36"/>
          <w:highlight w:val="yellow"/>
          <w:lang w:val="en"/>
        </w:rPr>
        <w:t>for kiwifruit plants</w:t>
      </w:r>
    </w:p>
    <w:p w14:paraId="48AB5D68" w14:textId="77777777" w:rsidR="00741F97" w:rsidRPr="00EB5520" w:rsidRDefault="00741F97" w:rsidP="00741F97">
      <w:pPr>
        <w:spacing w:after="120" w:line="240" w:lineRule="auto"/>
        <w:rPr>
          <w:rFonts w:ascii="Calibri" w:hAnsi="Calibri" w:cs="Calibri"/>
        </w:rPr>
      </w:pPr>
      <w:bookmarkStart w:id="330" w:name="_Toc440872347"/>
      <w:bookmarkEnd w:id="330"/>
      <w:r w:rsidRPr="00EB5520">
        <w:rPr>
          <w:rFonts w:ascii="Calibri" w:hAnsi="Calibri" w:cs="Calibri"/>
        </w:rPr>
        <w:t>All nurseries are required to maintain a place of production free of all target organisms. Monitoring is an essential component of the scheme as it provides the operator with verification that controls are effective or if not an early indicator of a systems failure. For many organisms, early detection is critical to the likelihood of a successful eradication.</w:t>
      </w:r>
    </w:p>
    <w:p w14:paraId="712B48A7" w14:textId="094B9697" w:rsidR="00741F97" w:rsidRPr="00EB5520" w:rsidRDefault="00741F97" w:rsidP="00741F97">
      <w:pPr>
        <w:spacing w:after="120" w:line="240" w:lineRule="auto"/>
        <w:rPr>
          <w:rFonts w:ascii="Calibri" w:hAnsi="Calibri" w:cs="Calibri"/>
        </w:rPr>
      </w:pPr>
      <w:r w:rsidRPr="00EB5520">
        <w:rPr>
          <w:rFonts w:ascii="Calibri" w:hAnsi="Calibri" w:cs="Calibri"/>
        </w:rPr>
        <w:t>In addition to conducting their own monitoring rounds, all nurseries will undergo annual independent monitoring that includes visual inspection (and in most circumstances diagnostic testing) to verify freedom from target organisms and associated symptoms. The list of target organisms for the Standard will be dynamic and evolve in parallel with our understanding of risk organisms. KVH will co-ordinate the independent monitoring and diagnostic testing components of the Scheme</w:t>
      </w:r>
      <w:r w:rsidR="00E9326E">
        <w:rPr>
          <w:rFonts w:ascii="Calibri" w:hAnsi="Calibri" w:cs="Calibri"/>
        </w:rPr>
        <w:t xml:space="preserve"> </w:t>
      </w:r>
      <w:r w:rsidR="00E9326E" w:rsidRPr="00E9326E">
        <w:rPr>
          <w:rFonts w:ascii="Calibri" w:hAnsi="Calibri" w:cs="Calibri"/>
          <w:highlight w:val="yellow"/>
        </w:rPr>
        <w:t>for kiwifruit plants.</w:t>
      </w:r>
    </w:p>
    <w:p w14:paraId="248F21C3" w14:textId="77777777" w:rsidR="00741F97" w:rsidRPr="00EB5520" w:rsidRDefault="006A6071" w:rsidP="00427EE9">
      <w:pPr>
        <w:pStyle w:val="Heading2"/>
        <w:numPr>
          <w:ilvl w:val="1"/>
          <w:numId w:val="92"/>
        </w:numPr>
        <w:spacing w:line="240" w:lineRule="auto"/>
        <w:ind w:left="360"/>
        <w:rPr>
          <w:rFonts w:ascii="Calibri" w:hAnsi="Calibri" w:cs="Calibri"/>
          <w:sz w:val="28"/>
          <w:szCs w:val="28"/>
          <w:lang w:val="en"/>
        </w:rPr>
      </w:pPr>
      <w:bookmarkStart w:id="331" w:name="_Toc463017577"/>
      <w:r w:rsidRPr="00EB5520">
        <w:rPr>
          <w:rFonts w:ascii="Calibri" w:hAnsi="Calibri" w:cs="Calibri"/>
          <w:sz w:val="28"/>
          <w:szCs w:val="28"/>
          <w:lang w:val="en"/>
        </w:rPr>
        <w:t xml:space="preserve"> </w:t>
      </w:r>
      <w:r w:rsidR="00741F97" w:rsidRPr="00EB5520">
        <w:rPr>
          <w:rFonts w:ascii="Calibri" w:hAnsi="Calibri" w:cs="Calibri"/>
          <w:sz w:val="28"/>
          <w:szCs w:val="28"/>
          <w:lang w:val="en"/>
        </w:rPr>
        <w:t>Independent monitoring</w:t>
      </w:r>
      <w:bookmarkEnd w:id="331"/>
    </w:p>
    <w:p w14:paraId="220EE951" w14:textId="77777777" w:rsidR="00741F97" w:rsidRPr="00EB5520" w:rsidRDefault="00741F97" w:rsidP="00741F97">
      <w:pPr>
        <w:spacing w:before="80" w:after="0" w:line="240" w:lineRule="auto"/>
        <w:jc w:val="both"/>
        <w:rPr>
          <w:rFonts w:ascii="Calibri" w:hAnsi="Calibri" w:cs="Calibri"/>
          <w:color w:val="000000"/>
        </w:rPr>
      </w:pPr>
      <w:r w:rsidRPr="00EB5520">
        <w:rPr>
          <w:rFonts w:ascii="Calibri" w:hAnsi="Calibri" w:cs="Calibri"/>
          <w:color w:val="000000"/>
        </w:rPr>
        <w:t>All nurseries must undergo annual independent monitoring that will include:</w:t>
      </w:r>
    </w:p>
    <w:p w14:paraId="31199A19" w14:textId="01FE6673" w:rsidR="00741F97" w:rsidRPr="00EB5520" w:rsidRDefault="00741F97" w:rsidP="00741F97">
      <w:pPr>
        <w:pStyle w:val="ListParagraph"/>
        <w:numPr>
          <w:ilvl w:val="0"/>
          <w:numId w:val="67"/>
        </w:numPr>
        <w:spacing w:before="80" w:after="120" w:line="240" w:lineRule="auto"/>
        <w:jc w:val="both"/>
        <w:rPr>
          <w:rFonts w:ascii="Calibri" w:hAnsi="Calibri" w:cs="Calibri"/>
          <w:color w:val="000000"/>
        </w:rPr>
      </w:pPr>
      <w:r w:rsidRPr="00EB5520">
        <w:rPr>
          <w:rFonts w:ascii="Calibri" w:hAnsi="Calibri" w:cs="Calibri"/>
          <w:color w:val="000000"/>
        </w:rPr>
        <w:t>Visual inspection for target organisms (and associated symptoms</w:t>
      </w:r>
      <w:r w:rsidR="00FD1B2F" w:rsidRPr="00EB5520">
        <w:rPr>
          <w:rFonts w:ascii="Calibri" w:hAnsi="Calibri" w:cs="Calibri"/>
          <w:color w:val="000000"/>
        </w:rPr>
        <w:t>).</w:t>
      </w:r>
    </w:p>
    <w:p w14:paraId="3E398A79" w14:textId="77777777" w:rsidR="00741F97" w:rsidRPr="00EB5520" w:rsidRDefault="00741F97" w:rsidP="00741F97">
      <w:pPr>
        <w:pStyle w:val="ListParagraph"/>
        <w:numPr>
          <w:ilvl w:val="0"/>
          <w:numId w:val="67"/>
        </w:numPr>
        <w:spacing w:before="80" w:after="120" w:line="240" w:lineRule="auto"/>
        <w:jc w:val="both"/>
        <w:rPr>
          <w:rFonts w:ascii="Calibri" w:hAnsi="Calibri" w:cs="Calibri"/>
          <w:color w:val="000000"/>
        </w:rPr>
      </w:pPr>
      <w:r w:rsidRPr="00EB5520">
        <w:rPr>
          <w:rFonts w:ascii="Calibri" w:hAnsi="Calibri" w:cs="Calibri"/>
          <w:color w:val="000000"/>
        </w:rPr>
        <w:t>Monitoring for unusual organisms or symptoms within nursery operations; and</w:t>
      </w:r>
    </w:p>
    <w:p w14:paraId="4082122F" w14:textId="77777777" w:rsidR="00741F97" w:rsidRPr="00EB5520" w:rsidRDefault="00741F97" w:rsidP="00741F97">
      <w:pPr>
        <w:pStyle w:val="ListParagraph"/>
        <w:numPr>
          <w:ilvl w:val="0"/>
          <w:numId w:val="67"/>
        </w:numPr>
        <w:spacing w:before="80" w:after="120" w:line="240" w:lineRule="auto"/>
        <w:jc w:val="both"/>
        <w:rPr>
          <w:rFonts w:ascii="Calibri" w:hAnsi="Calibri" w:cs="Calibri"/>
          <w:color w:val="000000"/>
        </w:rPr>
      </w:pPr>
      <w:r w:rsidRPr="00EB5520">
        <w:rPr>
          <w:rFonts w:ascii="Calibri" w:hAnsi="Calibri" w:cs="Calibri"/>
          <w:color w:val="000000"/>
        </w:rPr>
        <w:t>Sampling for diagnostic testing where required (for specified target organisms).</w:t>
      </w:r>
    </w:p>
    <w:p w14:paraId="590060D3" w14:textId="77777777" w:rsidR="00741F97" w:rsidRPr="00EB5520" w:rsidRDefault="00741F97" w:rsidP="00741F97">
      <w:pPr>
        <w:spacing w:before="80" w:after="120" w:line="240" w:lineRule="auto"/>
        <w:jc w:val="both"/>
        <w:rPr>
          <w:rFonts w:ascii="Calibri" w:hAnsi="Calibri" w:cs="Calibri"/>
          <w:color w:val="000000"/>
        </w:rPr>
      </w:pPr>
      <w:r w:rsidRPr="00EB5520">
        <w:rPr>
          <w:rFonts w:ascii="Calibri" w:hAnsi="Calibri" w:cs="Calibri"/>
          <w:color w:val="000000"/>
        </w:rPr>
        <w:t>This monitoring is separate to the external audit and will be co-ordinated by KVH. Independent monitoring will occur before the nursery begins plant dispatch for the season. Typically, this will be in March each year but may occur at other times to account for nurseries that do not dispatch over the usual winter period. All nurseries entering the scheme will undergo independent monitoring and testing to achieve KPCS certification regardless of the month of application.</w:t>
      </w:r>
    </w:p>
    <w:p w14:paraId="7E8F70FD" w14:textId="77777777" w:rsidR="008775CD" w:rsidRPr="00EB5520" w:rsidRDefault="008775CD" w:rsidP="00741F97">
      <w:pPr>
        <w:spacing w:before="80" w:after="120" w:line="240" w:lineRule="auto"/>
        <w:jc w:val="both"/>
        <w:rPr>
          <w:rFonts w:ascii="Calibri" w:hAnsi="Calibri" w:cs="Calibri"/>
          <w:color w:val="000000"/>
        </w:rPr>
      </w:pPr>
    </w:p>
    <w:p w14:paraId="5FEEA127" w14:textId="77777777" w:rsidR="008775CD" w:rsidRPr="00EB5520" w:rsidRDefault="008775CD" w:rsidP="00741F97">
      <w:pPr>
        <w:spacing w:before="80" w:after="120" w:line="240" w:lineRule="auto"/>
        <w:jc w:val="both"/>
        <w:rPr>
          <w:rFonts w:ascii="Calibri" w:hAnsi="Calibri" w:cs="Calibri"/>
          <w:color w:val="000000"/>
        </w:rPr>
      </w:pPr>
    </w:p>
    <w:p w14:paraId="60A95020" w14:textId="77777777" w:rsidR="00741F97" w:rsidRPr="00EB5520" w:rsidRDefault="009E2E8E" w:rsidP="00427EE9">
      <w:pPr>
        <w:pStyle w:val="Heading2"/>
        <w:numPr>
          <w:ilvl w:val="1"/>
          <w:numId w:val="92"/>
        </w:numPr>
        <w:spacing w:line="240" w:lineRule="auto"/>
        <w:ind w:left="450" w:hanging="450"/>
        <w:rPr>
          <w:rFonts w:ascii="Calibri" w:hAnsi="Calibri" w:cs="Calibri"/>
          <w:sz w:val="28"/>
          <w:szCs w:val="28"/>
          <w:lang w:val="en"/>
        </w:rPr>
      </w:pPr>
      <w:bookmarkStart w:id="332" w:name="_Toc463017578"/>
      <w:r w:rsidRPr="00EB5520">
        <w:rPr>
          <w:rFonts w:ascii="Calibri" w:hAnsi="Calibri" w:cs="Calibri"/>
          <w:sz w:val="28"/>
          <w:szCs w:val="28"/>
          <w:lang w:val="en"/>
        </w:rPr>
        <w:t xml:space="preserve"> </w:t>
      </w:r>
      <w:r w:rsidR="00741F97" w:rsidRPr="00EB5520">
        <w:rPr>
          <w:rFonts w:ascii="Calibri" w:hAnsi="Calibri" w:cs="Calibri"/>
          <w:sz w:val="28"/>
          <w:szCs w:val="28"/>
          <w:lang w:val="en"/>
        </w:rPr>
        <w:t>Diagnostic testing</w:t>
      </w:r>
      <w:bookmarkEnd w:id="332"/>
    </w:p>
    <w:p w14:paraId="5A73B83C" w14:textId="77777777" w:rsidR="00741F97" w:rsidRPr="00EB5520" w:rsidRDefault="00741F97" w:rsidP="00741F97">
      <w:pPr>
        <w:pStyle w:val="Subheading"/>
        <w:spacing w:line="240" w:lineRule="auto"/>
        <w:ind w:left="0" w:firstLine="0"/>
        <w:jc w:val="both"/>
        <w:rPr>
          <w:rFonts w:ascii="Calibri" w:hAnsi="Calibri" w:cs="Calibri"/>
          <w:b w:val="0"/>
          <w:sz w:val="22"/>
          <w:szCs w:val="22"/>
        </w:rPr>
      </w:pPr>
      <w:r w:rsidRPr="00EB5520">
        <w:rPr>
          <w:rFonts w:ascii="Calibri" w:hAnsi="Calibri" w:cs="Calibri"/>
          <w:b w:val="0"/>
          <w:sz w:val="22"/>
          <w:szCs w:val="22"/>
        </w:rPr>
        <w:t>Diagnostic testing for the KPCS is primarily symptom-based. Unusual symptoms, such as those associated with target organisms, are to be reported to KVH in the first instance. KVH will then arrange sampling and diagnostic testing if a target organism is suspected. In most cases there will be no charge to the nursery for this testing and we encourage nurseries to report as early as possible to minimise</w:t>
      </w:r>
      <w:r w:rsidR="002873B1" w:rsidRPr="00EB5520">
        <w:rPr>
          <w:rFonts w:ascii="Calibri" w:hAnsi="Calibri" w:cs="Calibri"/>
          <w:b w:val="0"/>
          <w:sz w:val="22"/>
          <w:szCs w:val="22"/>
        </w:rPr>
        <w:t xml:space="preserve"> the impact to their operation.</w:t>
      </w:r>
    </w:p>
    <w:p w14:paraId="246FC31F" w14:textId="77777777" w:rsidR="00362F6E" w:rsidRPr="002109AE" w:rsidRDefault="00362F6E" w:rsidP="00362F6E">
      <w:pPr>
        <w:pStyle w:val="Subheading"/>
        <w:spacing w:line="240" w:lineRule="auto"/>
        <w:ind w:left="0" w:firstLine="0"/>
        <w:jc w:val="both"/>
        <w:rPr>
          <w:rFonts w:ascii="Calibri" w:hAnsi="Calibri" w:cs="Calibri"/>
          <w:b w:val="0"/>
          <w:sz w:val="22"/>
          <w:szCs w:val="22"/>
        </w:rPr>
      </w:pPr>
      <w:r w:rsidRPr="00EB5520">
        <w:rPr>
          <w:rFonts w:ascii="Calibri" w:hAnsi="Calibri" w:cs="Calibri"/>
          <w:b w:val="0"/>
          <w:sz w:val="22"/>
          <w:szCs w:val="22"/>
        </w:rPr>
        <w:t xml:space="preserve">A summary of target organisms, rationale for their inclusion in the </w:t>
      </w:r>
      <w:r w:rsidRPr="002109AE">
        <w:rPr>
          <w:rFonts w:ascii="Calibri" w:hAnsi="Calibri" w:cs="Calibri"/>
          <w:b w:val="0"/>
          <w:sz w:val="22"/>
          <w:szCs w:val="22"/>
        </w:rPr>
        <w:t xml:space="preserve">scheme, symptom guide, associated controls, </w:t>
      </w:r>
      <w:proofErr w:type="gramStart"/>
      <w:r w:rsidRPr="002109AE">
        <w:rPr>
          <w:rFonts w:ascii="Calibri" w:hAnsi="Calibri" w:cs="Calibri"/>
          <w:b w:val="0"/>
          <w:sz w:val="22"/>
          <w:szCs w:val="22"/>
        </w:rPr>
        <w:t>monitoring</w:t>
      </w:r>
      <w:proofErr w:type="gramEnd"/>
      <w:r w:rsidRPr="002109AE">
        <w:rPr>
          <w:rFonts w:ascii="Calibri" w:hAnsi="Calibri" w:cs="Calibri"/>
          <w:b w:val="0"/>
          <w:sz w:val="22"/>
          <w:szCs w:val="22"/>
        </w:rPr>
        <w:t xml:space="preserve"> and testing requirements is available on the KVH website (</w:t>
      </w:r>
      <w:hyperlink r:id="rId38" w:history="1">
        <w:r w:rsidRPr="002109AE">
          <w:rPr>
            <w:rStyle w:val="Hyperlink"/>
            <w:rFonts w:ascii="Calibri" w:hAnsi="Calibri" w:cs="Calibri"/>
            <w:color w:val="auto"/>
            <w:sz w:val="22"/>
            <w:szCs w:val="22"/>
          </w:rPr>
          <w:t>www.kvh.org.nz/indnurseries</w:t>
        </w:r>
      </w:hyperlink>
      <w:r w:rsidRPr="002109AE">
        <w:rPr>
          <w:rFonts w:ascii="Calibri" w:hAnsi="Calibri" w:cs="Calibri"/>
          <w:b w:val="0"/>
          <w:sz w:val="22"/>
          <w:szCs w:val="22"/>
        </w:rPr>
        <w:t>).</w:t>
      </w:r>
    </w:p>
    <w:p w14:paraId="6E9D3042" w14:textId="77777777" w:rsidR="00362F6E" w:rsidRPr="000128A5" w:rsidRDefault="00362F6E" w:rsidP="00741F97">
      <w:pPr>
        <w:pStyle w:val="Subheading"/>
        <w:spacing w:line="240" w:lineRule="auto"/>
        <w:ind w:left="0" w:firstLine="0"/>
        <w:jc w:val="both"/>
        <w:rPr>
          <w:rFonts w:ascii="Calibri" w:hAnsi="Calibri" w:cs="Calibri"/>
          <w:b w:val="0"/>
          <w:sz w:val="10"/>
          <w:szCs w:val="10"/>
        </w:rPr>
      </w:pPr>
    </w:p>
    <w:p w14:paraId="1F51566E" w14:textId="7AD8F7D5" w:rsidR="00741F97" w:rsidRPr="002109AE" w:rsidRDefault="00741F97" w:rsidP="00741F97">
      <w:pPr>
        <w:pStyle w:val="Subheading"/>
        <w:spacing w:line="240" w:lineRule="auto"/>
        <w:ind w:left="0" w:firstLine="0"/>
        <w:jc w:val="both"/>
        <w:rPr>
          <w:rFonts w:ascii="Calibri" w:hAnsi="Calibri" w:cs="Calibri"/>
          <w:b w:val="0"/>
          <w:sz w:val="22"/>
          <w:szCs w:val="22"/>
        </w:rPr>
      </w:pPr>
      <w:r w:rsidRPr="002109AE">
        <w:rPr>
          <w:rFonts w:ascii="Calibri" w:hAnsi="Calibri" w:cs="Calibri"/>
          <w:b w:val="0"/>
          <w:sz w:val="22"/>
          <w:szCs w:val="22"/>
        </w:rPr>
        <w:t xml:space="preserve">There are also some routine diagnostic testing requirements as </w:t>
      </w:r>
      <w:r w:rsidR="000128A5" w:rsidRPr="002109AE">
        <w:rPr>
          <w:rFonts w:ascii="Calibri" w:hAnsi="Calibri" w:cs="Calibri"/>
          <w:b w:val="0"/>
          <w:sz w:val="22"/>
          <w:szCs w:val="22"/>
        </w:rPr>
        <w:t>follows.</w:t>
      </w:r>
    </w:p>
    <w:p w14:paraId="0E6D7695" w14:textId="16D2EAB2" w:rsidR="00741F97" w:rsidRPr="002109AE" w:rsidRDefault="00741F97" w:rsidP="00427EE9">
      <w:pPr>
        <w:pStyle w:val="Subheading"/>
        <w:numPr>
          <w:ilvl w:val="0"/>
          <w:numId w:val="69"/>
        </w:numPr>
        <w:spacing w:line="240" w:lineRule="auto"/>
        <w:ind w:left="180" w:hanging="180"/>
        <w:jc w:val="both"/>
        <w:rPr>
          <w:rFonts w:ascii="Calibri" w:hAnsi="Calibri" w:cs="Calibri"/>
          <w:b w:val="0"/>
          <w:sz w:val="22"/>
          <w:szCs w:val="22"/>
        </w:rPr>
      </w:pPr>
      <w:r w:rsidRPr="002109AE">
        <w:rPr>
          <w:rFonts w:ascii="Calibri" w:hAnsi="Calibri" w:cs="Calibri"/>
          <w:b w:val="0"/>
          <w:sz w:val="22"/>
          <w:szCs w:val="22"/>
        </w:rPr>
        <w:t xml:space="preserve">Psa- end of process testing </w:t>
      </w:r>
      <w:r w:rsidR="00E9326E" w:rsidRPr="00E9326E">
        <w:rPr>
          <w:rFonts w:ascii="Calibri" w:hAnsi="Calibri" w:cs="Calibri"/>
          <w:b w:val="0"/>
          <w:sz w:val="22"/>
          <w:szCs w:val="22"/>
          <w:highlight w:val="yellow"/>
        </w:rPr>
        <w:t>for kiwifruit plants</w:t>
      </w:r>
      <w:r w:rsidR="00E9326E">
        <w:rPr>
          <w:rFonts w:ascii="Calibri" w:hAnsi="Calibri" w:cs="Calibri"/>
          <w:b w:val="0"/>
          <w:sz w:val="22"/>
          <w:szCs w:val="22"/>
        </w:rPr>
        <w:t xml:space="preserve"> </w:t>
      </w:r>
      <w:r w:rsidRPr="002109AE">
        <w:rPr>
          <w:rFonts w:ascii="Calibri" w:hAnsi="Calibri" w:cs="Calibri"/>
          <w:b w:val="0"/>
          <w:sz w:val="22"/>
          <w:szCs w:val="22"/>
        </w:rPr>
        <w:t>before dispatch on an annual basis.</w:t>
      </w:r>
    </w:p>
    <w:p w14:paraId="186AE396" w14:textId="37CC6617" w:rsidR="00AF799A" w:rsidRPr="00EB5520" w:rsidRDefault="00741F97" w:rsidP="00427EE9">
      <w:pPr>
        <w:pStyle w:val="Subheading"/>
        <w:numPr>
          <w:ilvl w:val="0"/>
          <w:numId w:val="69"/>
        </w:numPr>
        <w:spacing w:line="240" w:lineRule="auto"/>
        <w:ind w:left="180" w:hanging="180"/>
        <w:jc w:val="both"/>
        <w:rPr>
          <w:rFonts w:ascii="Calibri" w:hAnsi="Calibri" w:cs="Calibri"/>
          <w:b w:val="0"/>
          <w:sz w:val="22"/>
          <w:szCs w:val="22"/>
        </w:rPr>
      </w:pPr>
      <w:r w:rsidRPr="002109AE">
        <w:rPr>
          <w:rFonts w:ascii="Calibri" w:hAnsi="Calibri" w:cs="Calibri"/>
          <w:b w:val="0"/>
          <w:sz w:val="22"/>
          <w:szCs w:val="22"/>
        </w:rPr>
        <w:t xml:space="preserve">Virus – testing of </w:t>
      </w:r>
      <w:r w:rsidR="00E9326E" w:rsidRPr="00E9326E">
        <w:rPr>
          <w:rFonts w:ascii="Calibri" w:hAnsi="Calibri" w:cs="Calibri"/>
          <w:b w:val="0"/>
          <w:sz w:val="22"/>
          <w:szCs w:val="22"/>
          <w:highlight w:val="yellow"/>
        </w:rPr>
        <w:t>kiwifruit</w:t>
      </w:r>
      <w:r w:rsidR="00E9326E">
        <w:rPr>
          <w:rFonts w:ascii="Calibri" w:hAnsi="Calibri" w:cs="Calibri"/>
          <w:b w:val="0"/>
          <w:sz w:val="22"/>
          <w:szCs w:val="22"/>
        </w:rPr>
        <w:t xml:space="preserve"> </w:t>
      </w:r>
      <w:r w:rsidRPr="002109AE">
        <w:rPr>
          <w:rFonts w:ascii="Calibri" w:hAnsi="Calibri" w:cs="Calibri"/>
          <w:b w:val="0"/>
          <w:sz w:val="22"/>
          <w:szCs w:val="22"/>
        </w:rPr>
        <w:t xml:space="preserve">mother plants (for seedling production). </w:t>
      </w:r>
      <w:r w:rsidRPr="00EB5520">
        <w:rPr>
          <w:rFonts w:ascii="Calibri" w:hAnsi="Calibri" w:cs="Calibri"/>
          <w:b w:val="0"/>
          <w:sz w:val="22"/>
          <w:szCs w:val="22"/>
        </w:rPr>
        <w:t>Testing frequency will initially be on an annual basis, however after two consecutive non-detected results, testing will be reduced to every 5 years.</w:t>
      </w:r>
    </w:p>
    <w:p w14:paraId="7785711C" w14:textId="77777777" w:rsidR="00427EE9" w:rsidRPr="000128A5" w:rsidRDefault="00427EE9" w:rsidP="00AF799A">
      <w:pPr>
        <w:pStyle w:val="Subheading"/>
        <w:spacing w:line="240" w:lineRule="auto"/>
        <w:jc w:val="both"/>
        <w:rPr>
          <w:rFonts w:ascii="Calibri" w:hAnsi="Calibri" w:cs="Calibri"/>
          <w:b w:val="0"/>
          <w:sz w:val="10"/>
          <w:szCs w:val="10"/>
        </w:rPr>
      </w:pPr>
    </w:p>
    <w:p w14:paraId="2F5DB5BA" w14:textId="77777777" w:rsidR="000128A5" w:rsidRDefault="00AF799A" w:rsidP="00427EE9">
      <w:pPr>
        <w:pStyle w:val="Subheading"/>
        <w:spacing w:line="240" w:lineRule="auto"/>
        <w:ind w:left="0" w:firstLine="0"/>
        <w:rPr>
          <w:rFonts w:ascii="Calibri" w:hAnsi="Calibri" w:cs="Calibri"/>
          <w:b w:val="0"/>
          <w:sz w:val="22"/>
          <w:szCs w:val="22"/>
        </w:rPr>
      </w:pPr>
      <w:r w:rsidRPr="00EB5520">
        <w:rPr>
          <w:rFonts w:ascii="Calibri" w:hAnsi="Calibri" w:cs="Calibri"/>
          <w:b w:val="0"/>
          <w:sz w:val="22"/>
          <w:szCs w:val="22"/>
        </w:rPr>
        <w:t xml:space="preserve">NB: Nurseries will be responsible for costs associated with routine diagnostic </w:t>
      </w:r>
      <w:r w:rsidR="00187C85" w:rsidRPr="00EB5520">
        <w:rPr>
          <w:rFonts w:ascii="Calibri" w:hAnsi="Calibri" w:cs="Calibri"/>
          <w:b w:val="0"/>
          <w:sz w:val="22"/>
          <w:szCs w:val="22"/>
        </w:rPr>
        <w:t>testing. They</w:t>
      </w:r>
      <w:r w:rsidRPr="00EB5520">
        <w:rPr>
          <w:rFonts w:ascii="Calibri" w:hAnsi="Calibri" w:cs="Calibri"/>
          <w:b w:val="0"/>
          <w:sz w:val="22"/>
          <w:szCs w:val="22"/>
        </w:rPr>
        <w:t xml:space="preserve"> will be invoiced directly by the testing laboratory.</w:t>
      </w:r>
      <w:r w:rsidR="00741F97" w:rsidRPr="00EB5520">
        <w:rPr>
          <w:rFonts w:ascii="Calibri" w:hAnsi="Calibri" w:cs="Calibri"/>
          <w:b w:val="0"/>
          <w:sz w:val="22"/>
          <w:szCs w:val="22"/>
        </w:rPr>
        <w:t xml:space="preserve"> </w:t>
      </w:r>
    </w:p>
    <w:p w14:paraId="217E1787" w14:textId="3F25FCBD" w:rsidR="00741F97" w:rsidRPr="00427EE9" w:rsidRDefault="00427EE9" w:rsidP="00427EE9">
      <w:pPr>
        <w:pStyle w:val="Subheading"/>
        <w:spacing w:line="240" w:lineRule="auto"/>
        <w:ind w:left="0" w:firstLine="0"/>
        <w:rPr>
          <w:rFonts w:ascii="Calibri" w:hAnsi="Calibri" w:cs="Calibri"/>
          <w:b w:val="0"/>
          <w:sz w:val="22"/>
          <w:szCs w:val="22"/>
        </w:rPr>
      </w:pPr>
      <w:r>
        <w:rPr>
          <w:rFonts w:ascii="Calibri" w:hAnsi="Calibri" w:cs="Calibri"/>
          <w:b w:val="0"/>
          <w:sz w:val="22"/>
          <w:szCs w:val="22"/>
        </w:rPr>
        <w:br/>
      </w:r>
      <w:r w:rsidR="00741F97" w:rsidRPr="00427EE9">
        <w:rPr>
          <w:rFonts w:ascii="Calibri" w:hAnsi="Calibri" w:cs="Calibri"/>
          <w:b w:val="0"/>
          <w:color w:val="000000"/>
          <w:sz w:val="22"/>
          <w:szCs w:val="22"/>
        </w:rPr>
        <w:t>Sampling for diagnostic testing of target organisms will be completed during the annual independent monitoring rounds in accordance with the Independent Monitoring and Diagnostic Protocol. The Independent Monitoring and Diagnostic Protocol has been developed by Plant and Food Research to give appropriate confidence of detecting target organisms, where present in th</w:t>
      </w:r>
      <w:r w:rsidR="00453E65" w:rsidRPr="00427EE9">
        <w:rPr>
          <w:rFonts w:ascii="Calibri" w:hAnsi="Calibri" w:cs="Calibri"/>
          <w:b w:val="0"/>
          <w:color w:val="000000"/>
          <w:sz w:val="22"/>
          <w:szCs w:val="22"/>
        </w:rPr>
        <w:t>e nursery operation.</w:t>
      </w:r>
    </w:p>
    <w:p w14:paraId="35B861D0" w14:textId="77777777" w:rsidR="00427EE9" w:rsidRDefault="00427EE9" w:rsidP="00427EE9">
      <w:pPr>
        <w:spacing w:after="0" w:line="240" w:lineRule="auto"/>
        <w:ind w:left="709" w:hanging="709"/>
        <w:jc w:val="both"/>
        <w:rPr>
          <w:rFonts w:ascii="Calibri" w:hAnsi="Calibri" w:cs="Calibri"/>
          <w:b/>
          <w:color w:val="000000"/>
        </w:rPr>
      </w:pPr>
    </w:p>
    <w:p w14:paraId="7D595A26" w14:textId="129E3E9A" w:rsidR="001A4E02" w:rsidRPr="00EB5520" w:rsidRDefault="001A4E02" w:rsidP="00427EE9">
      <w:pPr>
        <w:spacing w:after="0" w:line="240" w:lineRule="auto"/>
        <w:ind w:left="709" w:hanging="709"/>
        <w:jc w:val="both"/>
        <w:rPr>
          <w:rFonts w:ascii="Calibri" w:hAnsi="Calibri" w:cs="Calibri"/>
          <w:b/>
          <w:color w:val="000000"/>
        </w:rPr>
      </w:pPr>
      <w:r w:rsidRPr="00EB5520">
        <w:rPr>
          <w:rFonts w:ascii="Calibri" w:hAnsi="Calibri" w:cs="Calibri"/>
          <w:b/>
          <w:color w:val="000000"/>
        </w:rPr>
        <w:t xml:space="preserve">8.2.1 Psa annual end of process testing before </w:t>
      </w:r>
      <w:r w:rsidR="000128A5" w:rsidRPr="00EB5520">
        <w:rPr>
          <w:rFonts w:ascii="Calibri" w:hAnsi="Calibri" w:cs="Calibri"/>
          <w:b/>
          <w:color w:val="000000"/>
        </w:rPr>
        <w:t>dispatch.</w:t>
      </w:r>
    </w:p>
    <w:p w14:paraId="67E46847" w14:textId="31B30C35" w:rsidR="00A771B1" w:rsidRPr="00EB5520" w:rsidRDefault="00362F6E" w:rsidP="00703410">
      <w:pPr>
        <w:spacing w:after="0" w:line="240" w:lineRule="auto"/>
        <w:jc w:val="both"/>
        <w:rPr>
          <w:rFonts w:ascii="Calibri" w:hAnsi="Calibri" w:cs="Calibri"/>
          <w:color w:val="000000"/>
        </w:rPr>
      </w:pPr>
      <w:r w:rsidRPr="00EB5520">
        <w:rPr>
          <w:rFonts w:ascii="Calibri" w:hAnsi="Calibri" w:cs="Calibri"/>
          <w:color w:val="000000"/>
        </w:rPr>
        <w:t xml:space="preserve">6 x 100 leaf samples are collected annually from across the plants to be dispatched and submitted to Hill Laboratories for testing. </w:t>
      </w:r>
    </w:p>
    <w:p w14:paraId="624726DF" w14:textId="77777777" w:rsidR="00427EE9" w:rsidRPr="000128A5" w:rsidRDefault="00427EE9" w:rsidP="00703410">
      <w:pPr>
        <w:spacing w:after="0" w:line="240" w:lineRule="auto"/>
        <w:jc w:val="both"/>
        <w:rPr>
          <w:rFonts w:ascii="Calibri" w:hAnsi="Calibri" w:cs="Calibri"/>
          <w:sz w:val="10"/>
          <w:szCs w:val="10"/>
        </w:rPr>
      </w:pPr>
    </w:p>
    <w:p w14:paraId="40814B07" w14:textId="24FEE941" w:rsidR="00453E65" w:rsidRPr="00EB5520" w:rsidRDefault="001A4E02" w:rsidP="00703410">
      <w:pPr>
        <w:spacing w:after="0" w:line="240" w:lineRule="auto"/>
        <w:jc w:val="both"/>
        <w:rPr>
          <w:rFonts w:ascii="Calibri" w:hAnsi="Calibri" w:cs="Calibri"/>
          <w:color w:val="000000"/>
        </w:rPr>
      </w:pPr>
      <w:r w:rsidRPr="00EB5520">
        <w:rPr>
          <w:rFonts w:ascii="Calibri" w:hAnsi="Calibri" w:cs="Calibri"/>
        </w:rPr>
        <w:t>Testing currently is to determine the presence /absence of Psa. Each sample will be tested separately</w:t>
      </w:r>
      <w:r w:rsidRPr="00EB5520">
        <w:rPr>
          <w:rFonts w:ascii="Calibri" w:hAnsi="Calibri" w:cs="Calibri"/>
          <w:color w:val="000000"/>
        </w:rPr>
        <w:t>. Timing</w:t>
      </w:r>
      <w:r w:rsidR="00362F6E" w:rsidRPr="00EB5520">
        <w:rPr>
          <w:rFonts w:ascii="Calibri" w:hAnsi="Calibri" w:cs="Calibri"/>
          <w:color w:val="000000"/>
        </w:rPr>
        <w:t xml:space="preserve"> of collection may vary depending on dispatch timing for individual nurseries but for most with winter dispatches samples will be collected in March.</w:t>
      </w:r>
    </w:p>
    <w:p w14:paraId="3B282036" w14:textId="77777777" w:rsidR="00A771B1" w:rsidRPr="00427EE9" w:rsidRDefault="00874128" w:rsidP="00703410">
      <w:pPr>
        <w:pStyle w:val="Subheading"/>
        <w:spacing w:line="240" w:lineRule="auto"/>
        <w:ind w:left="0" w:firstLine="0"/>
        <w:jc w:val="both"/>
        <w:rPr>
          <w:rFonts w:ascii="Calibri" w:hAnsi="Calibri" w:cs="Calibri"/>
          <w:b w:val="0"/>
          <w:sz w:val="22"/>
          <w:szCs w:val="22"/>
        </w:rPr>
      </w:pPr>
      <w:r w:rsidRPr="00427EE9">
        <w:rPr>
          <w:rFonts w:ascii="Calibri" w:hAnsi="Calibri" w:cs="Calibri"/>
          <w:b w:val="0"/>
          <w:sz w:val="22"/>
          <w:szCs w:val="22"/>
        </w:rPr>
        <w:t xml:space="preserve"> </w:t>
      </w:r>
    </w:p>
    <w:p w14:paraId="0D689B33" w14:textId="77777777" w:rsidR="002873B1" w:rsidRPr="00427EE9" w:rsidRDefault="002873B1" w:rsidP="00427EE9">
      <w:pPr>
        <w:pStyle w:val="Subheading"/>
        <w:spacing w:line="240" w:lineRule="auto"/>
        <w:jc w:val="both"/>
        <w:rPr>
          <w:rFonts w:ascii="Calibri" w:hAnsi="Calibri" w:cs="Calibri"/>
          <w:sz w:val="22"/>
          <w:szCs w:val="22"/>
        </w:rPr>
      </w:pPr>
      <w:r w:rsidRPr="00427EE9">
        <w:rPr>
          <w:rFonts w:ascii="Calibri" w:hAnsi="Calibri" w:cs="Calibri"/>
          <w:sz w:val="22"/>
          <w:szCs w:val="22"/>
        </w:rPr>
        <w:t>Full certification plants</w:t>
      </w:r>
    </w:p>
    <w:p w14:paraId="0116B65E" w14:textId="7627E89D" w:rsidR="002873B1" w:rsidRPr="00427EE9" w:rsidRDefault="00362F6E" w:rsidP="009925E2">
      <w:pPr>
        <w:spacing w:after="0" w:line="260" w:lineRule="exact"/>
        <w:rPr>
          <w:rFonts w:ascii="Calibri" w:hAnsi="Calibri" w:cs="Calibri"/>
        </w:rPr>
      </w:pPr>
      <w:r w:rsidRPr="00427EE9">
        <w:rPr>
          <w:rFonts w:ascii="Calibri" w:hAnsi="Calibri" w:cs="Calibri"/>
        </w:rPr>
        <w:t>For fully certified nursery plants</w:t>
      </w:r>
      <w:r w:rsidR="009925E2" w:rsidRPr="00427EE9">
        <w:rPr>
          <w:rFonts w:ascii="Calibri" w:hAnsi="Calibri" w:cs="Calibri"/>
        </w:rPr>
        <w:t>,</w:t>
      </w:r>
      <w:r w:rsidRPr="00427EE9">
        <w:rPr>
          <w:rFonts w:ascii="Calibri" w:hAnsi="Calibri" w:cs="Calibri"/>
        </w:rPr>
        <w:t xml:space="preserve"> tests </w:t>
      </w:r>
      <w:r w:rsidR="00192954" w:rsidRPr="00D96C75">
        <w:rPr>
          <w:rFonts w:ascii="Calibri" w:hAnsi="Calibri" w:cs="Calibri"/>
          <w:b/>
        </w:rPr>
        <w:t xml:space="preserve">must </w:t>
      </w:r>
      <w:r w:rsidR="00192954" w:rsidRPr="00D96C75">
        <w:rPr>
          <w:rFonts w:ascii="Calibri" w:hAnsi="Calibri" w:cs="Calibri"/>
        </w:rPr>
        <w:t>have</w:t>
      </w:r>
      <w:r w:rsidRPr="00DE0169">
        <w:rPr>
          <w:rFonts w:ascii="Calibri" w:hAnsi="Calibri" w:cs="Calibri"/>
        </w:rPr>
        <w:t xml:space="preserve"> Not Detected results- if any samples test positive then additional testing will be carried out on those samples</w:t>
      </w:r>
      <w:r w:rsidRPr="00427EE9">
        <w:rPr>
          <w:rFonts w:ascii="Calibri" w:hAnsi="Calibri" w:cs="Calibri"/>
        </w:rPr>
        <w:t xml:space="preserve"> as for “</w:t>
      </w:r>
      <w:r w:rsidR="006F1099">
        <w:rPr>
          <w:rFonts w:ascii="Calibri" w:hAnsi="Calibri" w:cs="Calibri"/>
        </w:rPr>
        <w:t xml:space="preserve">restricted </w:t>
      </w:r>
      <w:r w:rsidR="005F769F">
        <w:rPr>
          <w:rFonts w:ascii="Calibri" w:hAnsi="Calibri" w:cs="Calibri"/>
        </w:rPr>
        <w:t>certification</w:t>
      </w:r>
      <w:r w:rsidR="006F1099">
        <w:rPr>
          <w:rFonts w:ascii="Calibri" w:hAnsi="Calibri" w:cs="Calibri"/>
        </w:rPr>
        <w:t>”</w:t>
      </w:r>
      <w:r w:rsidRPr="00427EE9">
        <w:rPr>
          <w:rFonts w:ascii="Calibri" w:hAnsi="Calibri" w:cs="Calibri"/>
        </w:rPr>
        <w:t>’ plants below</w:t>
      </w:r>
      <w:r w:rsidR="009925E2" w:rsidRPr="00427EE9">
        <w:rPr>
          <w:rFonts w:ascii="Calibri" w:hAnsi="Calibri" w:cs="Calibri"/>
        </w:rPr>
        <w:t xml:space="preserve"> and the positive test outcome protocol </w:t>
      </w:r>
      <w:r w:rsidR="004B510C" w:rsidRPr="00427EE9">
        <w:rPr>
          <w:rFonts w:ascii="Calibri" w:hAnsi="Calibri" w:cs="Calibri"/>
        </w:rPr>
        <w:t>at 8.</w:t>
      </w:r>
      <w:r w:rsidR="00A771B1" w:rsidRPr="00427EE9">
        <w:rPr>
          <w:rFonts w:ascii="Calibri" w:hAnsi="Calibri" w:cs="Calibri"/>
        </w:rPr>
        <w:t xml:space="preserve">3 </w:t>
      </w:r>
      <w:r w:rsidR="009925E2" w:rsidRPr="00427EE9">
        <w:rPr>
          <w:rFonts w:ascii="Calibri" w:hAnsi="Calibri" w:cs="Calibri"/>
        </w:rPr>
        <w:t>will apply.</w:t>
      </w:r>
    </w:p>
    <w:p w14:paraId="570B353F" w14:textId="7AA4A2B1" w:rsidR="003F1704" w:rsidRPr="00427EE9" w:rsidRDefault="00427EE9" w:rsidP="00427EE9">
      <w:pPr>
        <w:pStyle w:val="Heading2"/>
        <w:spacing w:before="0" w:line="240" w:lineRule="auto"/>
        <w:rPr>
          <w:rFonts w:ascii="Calibri" w:hAnsi="Calibri" w:cs="Calibri"/>
          <w:sz w:val="22"/>
          <w:szCs w:val="22"/>
          <w:lang w:val="en"/>
        </w:rPr>
      </w:pPr>
      <w:bookmarkStart w:id="333" w:name="_Toc440872350"/>
      <w:bookmarkStart w:id="334" w:name="_Toc441149457"/>
      <w:bookmarkStart w:id="335" w:name="_Toc441149537"/>
      <w:bookmarkStart w:id="336" w:name="_Toc440872351"/>
      <w:bookmarkStart w:id="337" w:name="_Toc441149458"/>
      <w:bookmarkStart w:id="338" w:name="_Toc441149538"/>
      <w:bookmarkStart w:id="339" w:name="_Toc440872352"/>
      <w:bookmarkStart w:id="340" w:name="_Toc441149459"/>
      <w:bookmarkStart w:id="341" w:name="_Toc441149539"/>
      <w:bookmarkStart w:id="342" w:name="_Toc440872353"/>
      <w:bookmarkStart w:id="343" w:name="_Toc441149460"/>
      <w:bookmarkStart w:id="344" w:name="_Toc441149540"/>
      <w:bookmarkStart w:id="345" w:name="_Toc440872354"/>
      <w:bookmarkStart w:id="346" w:name="_Toc441149461"/>
      <w:bookmarkStart w:id="347" w:name="_Toc441149541"/>
      <w:bookmarkStart w:id="348" w:name="_Toc440872355"/>
      <w:bookmarkStart w:id="349" w:name="_Toc441149462"/>
      <w:bookmarkStart w:id="350" w:name="_Toc441149542"/>
      <w:bookmarkStart w:id="351" w:name="_Toc46301757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427EE9">
        <w:rPr>
          <w:rFonts w:ascii="Calibri" w:hAnsi="Calibri" w:cs="Calibri"/>
          <w:sz w:val="22"/>
          <w:szCs w:val="22"/>
          <w:lang w:val="en"/>
        </w:rPr>
        <w:br/>
      </w:r>
      <w:r w:rsidR="003577E0" w:rsidRPr="00D96C75">
        <w:rPr>
          <w:rFonts w:ascii="Calibri" w:hAnsi="Calibri" w:cs="Calibri"/>
          <w:sz w:val="22"/>
          <w:szCs w:val="22"/>
          <w:lang w:val="en"/>
        </w:rPr>
        <w:t>Restricted</w:t>
      </w:r>
      <w:r w:rsidR="006F1099" w:rsidRPr="00D96C75">
        <w:rPr>
          <w:rFonts w:ascii="Calibri" w:hAnsi="Calibri" w:cs="Calibri"/>
          <w:sz w:val="22"/>
          <w:szCs w:val="22"/>
          <w:lang w:val="en"/>
        </w:rPr>
        <w:t xml:space="preserve"> </w:t>
      </w:r>
      <w:r w:rsidR="00192954" w:rsidRPr="00D96C75">
        <w:rPr>
          <w:rFonts w:ascii="Calibri" w:hAnsi="Calibri" w:cs="Calibri"/>
          <w:sz w:val="22"/>
          <w:szCs w:val="22"/>
          <w:lang w:val="en"/>
        </w:rPr>
        <w:t>Certification plants</w:t>
      </w:r>
    </w:p>
    <w:p w14:paraId="64068BA6" w14:textId="2324EE75" w:rsidR="009925E2" w:rsidRPr="00427EE9" w:rsidRDefault="009925E2" w:rsidP="00703410">
      <w:pPr>
        <w:spacing w:line="240" w:lineRule="auto"/>
        <w:rPr>
          <w:rFonts w:ascii="Calibri" w:hAnsi="Calibri" w:cs="Calibri"/>
          <w:lang w:val="en"/>
        </w:rPr>
      </w:pPr>
      <w:r w:rsidRPr="00427EE9">
        <w:rPr>
          <w:rFonts w:ascii="Calibri" w:hAnsi="Calibri" w:cs="Calibri"/>
          <w:lang w:val="en"/>
        </w:rPr>
        <w:t>If any sample test</w:t>
      </w:r>
      <w:r w:rsidR="004B510C" w:rsidRPr="00427EE9">
        <w:rPr>
          <w:rFonts w:ascii="Calibri" w:hAnsi="Calibri" w:cs="Calibri"/>
          <w:lang w:val="en"/>
        </w:rPr>
        <w:t>s</w:t>
      </w:r>
      <w:r w:rsidRPr="00427EE9">
        <w:rPr>
          <w:rFonts w:ascii="Calibri" w:hAnsi="Calibri" w:cs="Calibri"/>
          <w:lang w:val="en"/>
        </w:rPr>
        <w:t xml:space="preserve"> positive for Psa then further testing will be completed</w:t>
      </w:r>
      <w:r w:rsidR="004B510C" w:rsidRPr="00427EE9">
        <w:rPr>
          <w:rFonts w:ascii="Calibri" w:hAnsi="Calibri" w:cs="Calibri"/>
          <w:lang w:val="en"/>
        </w:rPr>
        <w:t>,</w:t>
      </w:r>
      <w:r w:rsidRPr="00427EE9">
        <w:rPr>
          <w:rFonts w:ascii="Calibri" w:hAnsi="Calibri" w:cs="Calibri"/>
          <w:lang w:val="en"/>
        </w:rPr>
        <w:t xml:space="preserve"> at additional cost</w:t>
      </w:r>
      <w:r w:rsidR="004B510C" w:rsidRPr="00427EE9">
        <w:rPr>
          <w:rFonts w:ascii="Calibri" w:hAnsi="Calibri" w:cs="Calibri"/>
          <w:lang w:val="en"/>
        </w:rPr>
        <w:t>,</w:t>
      </w:r>
      <w:r w:rsidRPr="00427EE9">
        <w:rPr>
          <w:rFonts w:ascii="Calibri" w:hAnsi="Calibri" w:cs="Calibri"/>
          <w:lang w:val="en"/>
        </w:rPr>
        <w:t xml:space="preserve"> to determine the strain (</w:t>
      </w:r>
      <w:proofErr w:type="gramStart"/>
      <w:r w:rsidRPr="00427EE9">
        <w:rPr>
          <w:rFonts w:ascii="Calibri" w:hAnsi="Calibri" w:cs="Calibri"/>
          <w:lang w:val="en"/>
        </w:rPr>
        <w:t>i.e.</w:t>
      </w:r>
      <w:proofErr w:type="gramEnd"/>
      <w:r w:rsidRPr="00427EE9">
        <w:rPr>
          <w:rFonts w:ascii="Calibri" w:hAnsi="Calibri" w:cs="Calibri"/>
          <w:lang w:val="en"/>
        </w:rPr>
        <w:t xml:space="preserve"> </w:t>
      </w:r>
      <w:r w:rsidR="004B510C" w:rsidRPr="00427EE9">
        <w:rPr>
          <w:rFonts w:ascii="Calibri" w:hAnsi="Calibri" w:cs="Calibri"/>
          <w:lang w:val="en"/>
        </w:rPr>
        <w:t>non- NZ</w:t>
      </w:r>
      <w:r w:rsidRPr="00427EE9">
        <w:rPr>
          <w:rFonts w:ascii="Calibri" w:hAnsi="Calibri" w:cs="Calibri"/>
          <w:lang w:val="en"/>
        </w:rPr>
        <w:t xml:space="preserve"> or copper  resistant strains)</w:t>
      </w:r>
      <w:r w:rsidR="00A771B1" w:rsidRPr="00427EE9">
        <w:rPr>
          <w:rFonts w:ascii="Calibri" w:hAnsi="Calibri" w:cs="Calibri"/>
          <w:lang w:val="en"/>
        </w:rPr>
        <w:t>. The positive test protocol at 8.3</w:t>
      </w:r>
      <w:r w:rsidR="00F04D08" w:rsidRPr="00427EE9">
        <w:rPr>
          <w:rFonts w:ascii="Calibri" w:hAnsi="Calibri" w:cs="Calibri"/>
          <w:lang w:val="en"/>
        </w:rPr>
        <w:t>.2</w:t>
      </w:r>
      <w:r w:rsidR="00A771B1" w:rsidRPr="00427EE9">
        <w:rPr>
          <w:rFonts w:ascii="Calibri" w:hAnsi="Calibri" w:cs="Calibri"/>
          <w:lang w:val="en"/>
        </w:rPr>
        <w:t xml:space="preserve"> applies if anything other than Psa-V is detected.</w:t>
      </w:r>
    </w:p>
    <w:p w14:paraId="6A28505F" w14:textId="48FAEA22" w:rsidR="00425081" w:rsidRPr="00EB5520" w:rsidRDefault="00874128" w:rsidP="00427EE9">
      <w:pPr>
        <w:spacing w:after="0"/>
        <w:rPr>
          <w:rFonts w:ascii="Calibri" w:hAnsi="Calibri" w:cs="Calibri"/>
          <w:b/>
          <w:lang w:val="en"/>
        </w:rPr>
      </w:pPr>
      <w:r w:rsidRPr="00EB5520">
        <w:rPr>
          <w:rFonts w:ascii="Calibri" w:hAnsi="Calibri" w:cs="Calibri"/>
          <w:b/>
          <w:lang w:val="en"/>
        </w:rPr>
        <w:t>8.</w:t>
      </w:r>
      <w:r w:rsidR="006A6071" w:rsidRPr="00EB5520">
        <w:rPr>
          <w:rFonts w:ascii="Calibri" w:hAnsi="Calibri" w:cs="Calibri"/>
          <w:b/>
          <w:lang w:val="en"/>
        </w:rPr>
        <w:t>2</w:t>
      </w:r>
      <w:r w:rsidRPr="00EB5520">
        <w:rPr>
          <w:rFonts w:ascii="Calibri" w:hAnsi="Calibri" w:cs="Calibri"/>
          <w:b/>
          <w:lang w:val="en"/>
        </w:rPr>
        <w:t>.</w:t>
      </w:r>
      <w:r w:rsidR="005A2753" w:rsidRPr="00EB5520">
        <w:rPr>
          <w:rFonts w:ascii="Calibri" w:hAnsi="Calibri" w:cs="Calibri"/>
          <w:b/>
          <w:lang w:val="en"/>
        </w:rPr>
        <w:t>2</w:t>
      </w:r>
      <w:r w:rsidRPr="00EB5520">
        <w:rPr>
          <w:rFonts w:ascii="Calibri" w:hAnsi="Calibri" w:cs="Calibri"/>
          <w:b/>
          <w:lang w:val="en"/>
        </w:rPr>
        <w:t xml:space="preserve"> </w:t>
      </w:r>
      <w:r w:rsidR="003F1704" w:rsidRPr="00EB5520">
        <w:rPr>
          <w:rFonts w:ascii="Calibri" w:hAnsi="Calibri" w:cs="Calibri"/>
          <w:b/>
          <w:lang w:val="en"/>
        </w:rPr>
        <w:t>Mother plant testing</w:t>
      </w:r>
    </w:p>
    <w:p w14:paraId="27A02A06" w14:textId="642B27BC" w:rsidR="00A771B1" w:rsidRPr="00EB5520" w:rsidRDefault="00425081" w:rsidP="00A771B1">
      <w:pPr>
        <w:spacing w:line="240" w:lineRule="auto"/>
        <w:rPr>
          <w:rFonts w:ascii="Calibri" w:hAnsi="Calibri" w:cs="Calibri"/>
          <w:bCs/>
        </w:rPr>
      </w:pPr>
      <w:r w:rsidRPr="00EB5520">
        <w:rPr>
          <w:rFonts w:ascii="Calibri" w:hAnsi="Calibri" w:cs="Calibri"/>
          <w:bCs/>
        </w:rPr>
        <w:t xml:space="preserve">All mother plants from which starting material is derived </w:t>
      </w:r>
      <w:r w:rsidRPr="00192954">
        <w:rPr>
          <w:rFonts w:ascii="Calibri" w:hAnsi="Calibri" w:cs="Calibri"/>
          <w:b/>
          <w:bCs/>
        </w:rPr>
        <w:t xml:space="preserve">must </w:t>
      </w:r>
      <w:r w:rsidRPr="00EB5520">
        <w:rPr>
          <w:rFonts w:ascii="Calibri" w:hAnsi="Calibri" w:cs="Calibri"/>
          <w:bCs/>
        </w:rPr>
        <w:t xml:space="preserve">be tested (at nursery cost) for specified viruses (Cherry leafroll and </w:t>
      </w:r>
      <w:r w:rsidR="00DE0169">
        <w:rPr>
          <w:rFonts w:ascii="Calibri" w:hAnsi="Calibri" w:cs="Calibri"/>
          <w:bCs/>
        </w:rPr>
        <w:t xml:space="preserve">Actinidia Seed Borne Latent </w:t>
      </w:r>
      <w:proofErr w:type="gramStart"/>
      <w:r w:rsidR="00DE0169">
        <w:rPr>
          <w:rFonts w:ascii="Calibri" w:hAnsi="Calibri" w:cs="Calibri"/>
          <w:bCs/>
        </w:rPr>
        <w:t xml:space="preserve">Virus </w:t>
      </w:r>
      <w:r w:rsidR="005C4415">
        <w:rPr>
          <w:rFonts w:ascii="Calibri" w:hAnsi="Calibri" w:cs="Calibri"/>
          <w:bCs/>
        </w:rPr>
        <w:t>)</w:t>
      </w:r>
      <w:proofErr w:type="gramEnd"/>
    </w:p>
    <w:p w14:paraId="4678F608" w14:textId="66A04BE2" w:rsidR="009E2E8E" w:rsidRPr="002109AE" w:rsidRDefault="009E2E8E" w:rsidP="00A771B1">
      <w:pPr>
        <w:spacing w:line="240" w:lineRule="auto"/>
        <w:rPr>
          <w:rFonts w:ascii="Calibri" w:hAnsi="Calibri" w:cs="Calibri"/>
          <w:bCs/>
        </w:rPr>
      </w:pPr>
      <w:r w:rsidRPr="00EB5520">
        <w:rPr>
          <w:rFonts w:ascii="Calibri" w:hAnsi="Calibri" w:cs="Calibri"/>
          <w:bCs/>
        </w:rPr>
        <w:t xml:space="preserve">Testing will take place in late February each year and will be coordinated by </w:t>
      </w:r>
      <w:r w:rsidR="00A771B1" w:rsidRPr="00EB5520">
        <w:rPr>
          <w:rFonts w:ascii="Calibri" w:hAnsi="Calibri" w:cs="Calibri"/>
          <w:bCs/>
        </w:rPr>
        <w:t>KVH,</w:t>
      </w:r>
      <w:r w:rsidRPr="00EB5520">
        <w:rPr>
          <w:rFonts w:ascii="Calibri" w:hAnsi="Calibri" w:cs="Calibri"/>
          <w:bCs/>
        </w:rPr>
        <w:t xml:space="preserve"> so all samples can be tested </w:t>
      </w:r>
      <w:r w:rsidR="00C76DF2" w:rsidRPr="00EB5520">
        <w:rPr>
          <w:rFonts w:ascii="Calibri" w:hAnsi="Calibri" w:cs="Calibri"/>
          <w:bCs/>
        </w:rPr>
        <w:t>together.</w:t>
      </w:r>
      <w:r w:rsidR="00C76DF2">
        <w:rPr>
          <w:rFonts w:ascii="Calibri" w:hAnsi="Calibri" w:cs="Calibri"/>
          <w:bCs/>
        </w:rPr>
        <w:t xml:space="preserve"> Once two years of testing with virus free results have been confirmed, testing frequency can be reduced to every five years.</w:t>
      </w:r>
    </w:p>
    <w:p w14:paraId="2983602F" w14:textId="77777777" w:rsidR="00425081" w:rsidRPr="002109AE" w:rsidRDefault="00425081" w:rsidP="00A771B1">
      <w:pPr>
        <w:spacing w:after="0" w:line="240" w:lineRule="auto"/>
        <w:rPr>
          <w:rFonts w:ascii="Calibri" w:hAnsi="Calibri" w:cs="Calibri"/>
          <w:bCs/>
        </w:rPr>
      </w:pPr>
      <w:r w:rsidRPr="002109AE">
        <w:rPr>
          <w:rFonts w:ascii="Calibri" w:hAnsi="Calibri" w:cs="Calibri"/>
          <w:bCs/>
        </w:rPr>
        <w:t>2 leaves (one old, one new) will be taken from each of 4 quadrants of the vine</w:t>
      </w:r>
      <w:r w:rsidR="00A771B1" w:rsidRPr="002109AE">
        <w:rPr>
          <w:rFonts w:ascii="Calibri" w:hAnsi="Calibri" w:cs="Calibri"/>
          <w:bCs/>
        </w:rPr>
        <w:t>s</w:t>
      </w:r>
      <w:r w:rsidRPr="002109AE">
        <w:rPr>
          <w:rFonts w:ascii="Calibri" w:hAnsi="Calibri" w:cs="Calibri"/>
          <w:bCs/>
        </w:rPr>
        <w:t xml:space="preserve"> and sent to the </w:t>
      </w:r>
      <w:r w:rsidR="007C16C6" w:rsidRPr="002109AE">
        <w:rPr>
          <w:rFonts w:ascii="Calibri" w:hAnsi="Calibri" w:cs="Calibri"/>
          <w:bCs/>
        </w:rPr>
        <w:t>l</w:t>
      </w:r>
      <w:r w:rsidRPr="002109AE">
        <w:rPr>
          <w:rFonts w:ascii="Calibri" w:hAnsi="Calibri" w:cs="Calibri"/>
          <w:bCs/>
        </w:rPr>
        <w:t>ab for testing.</w:t>
      </w:r>
    </w:p>
    <w:p w14:paraId="300DA54B" w14:textId="573BEDEC" w:rsidR="00425081" w:rsidRPr="002109AE" w:rsidRDefault="007C16C6" w:rsidP="00A771B1">
      <w:pPr>
        <w:spacing w:line="240" w:lineRule="auto"/>
        <w:rPr>
          <w:rFonts w:ascii="Calibri" w:hAnsi="Calibri" w:cs="Calibri"/>
          <w:bCs/>
        </w:rPr>
      </w:pPr>
      <w:r w:rsidRPr="002109AE">
        <w:rPr>
          <w:rFonts w:ascii="Calibri" w:hAnsi="Calibri" w:cs="Calibri"/>
          <w:bCs/>
        </w:rPr>
        <w:t xml:space="preserve">This sampling process is detailed on the </w:t>
      </w:r>
      <w:hyperlink r:id="rId39" w:history="1">
        <w:r w:rsidRPr="002109AE">
          <w:rPr>
            <w:rStyle w:val="Hyperlink"/>
            <w:rFonts w:ascii="Calibri" w:hAnsi="Calibri" w:cs="Calibri"/>
            <w:color w:val="auto"/>
          </w:rPr>
          <w:t>KVH website</w:t>
        </w:r>
      </w:hyperlink>
      <w:r w:rsidR="00427EE9">
        <w:rPr>
          <w:rStyle w:val="Hyperlink"/>
          <w:rFonts w:ascii="Calibri" w:hAnsi="Calibri" w:cs="Calibri"/>
          <w:color w:val="auto"/>
        </w:rPr>
        <w:t>.</w:t>
      </w:r>
    </w:p>
    <w:p w14:paraId="168B0D42" w14:textId="3FDCEB7F" w:rsidR="00741F97" w:rsidRPr="002109AE" w:rsidRDefault="006A6071" w:rsidP="00427EE9">
      <w:pPr>
        <w:pStyle w:val="Heading2"/>
        <w:numPr>
          <w:ilvl w:val="1"/>
          <w:numId w:val="92"/>
        </w:numPr>
        <w:spacing w:line="240" w:lineRule="auto"/>
        <w:ind w:left="360"/>
        <w:rPr>
          <w:rFonts w:ascii="Calibri" w:hAnsi="Calibri" w:cs="Calibri"/>
          <w:sz w:val="28"/>
          <w:szCs w:val="28"/>
          <w:lang w:val="en"/>
        </w:rPr>
      </w:pPr>
      <w:r w:rsidRPr="002109AE">
        <w:rPr>
          <w:rFonts w:ascii="Calibri" w:hAnsi="Calibri" w:cs="Calibri"/>
          <w:sz w:val="28"/>
          <w:szCs w:val="28"/>
          <w:lang w:val="en"/>
        </w:rPr>
        <w:t xml:space="preserve">  </w:t>
      </w:r>
      <w:r w:rsidR="008C5F2F">
        <w:rPr>
          <w:rFonts w:ascii="Calibri" w:hAnsi="Calibri" w:cs="Calibri"/>
          <w:sz w:val="28"/>
          <w:szCs w:val="28"/>
          <w:lang w:val="en"/>
        </w:rPr>
        <w:t xml:space="preserve">Psa </w:t>
      </w:r>
      <w:r w:rsidR="00741F97" w:rsidRPr="002109AE">
        <w:rPr>
          <w:rFonts w:ascii="Calibri" w:hAnsi="Calibri" w:cs="Calibri"/>
          <w:sz w:val="28"/>
          <w:szCs w:val="28"/>
          <w:lang w:val="en"/>
        </w:rPr>
        <w:t>Positive Test Outcome</w:t>
      </w:r>
      <w:bookmarkEnd w:id="351"/>
    </w:p>
    <w:p w14:paraId="6F885CBD" w14:textId="77777777" w:rsidR="00425081" w:rsidRPr="002109AE" w:rsidRDefault="00874128" w:rsidP="00427EE9">
      <w:pPr>
        <w:spacing w:after="0"/>
        <w:rPr>
          <w:rFonts w:ascii="Calibri" w:hAnsi="Calibri" w:cs="Calibri"/>
          <w:b/>
          <w:lang w:val="en"/>
        </w:rPr>
      </w:pPr>
      <w:r w:rsidRPr="002109AE">
        <w:rPr>
          <w:rFonts w:ascii="Calibri" w:hAnsi="Calibri" w:cs="Calibri"/>
          <w:b/>
          <w:lang w:val="en"/>
        </w:rPr>
        <w:t>8.</w:t>
      </w:r>
      <w:r w:rsidR="006A6071" w:rsidRPr="002109AE">
        <w:rPr>
          <w:rFonts w:ascii="Calibri" w:hAnsi="Calibri" w:cs="Calibri"/>
          <w:b/>
          <w:lang w:val="en"/>
        </w:rPr>
        <w:t>3</w:t>
      </w:r>
      <w:r w:rsidRPr="002109AE">
        <w:rPr>
          <w:rFonts w:ascii="Calibri" w:hAnsi="Calibri" w:cs="Calibri"/>
          <w:b/>
          <w:lang w:val="en"/>
        </w:rPr>
        <w:t xml:space="preserve">.1 </w:t>
      </w:r>
      <w:r w:rsidR="00425081" w:rsidRPr="002109AE">
        <w:rPr>
          <w:rFonts w:ascii="Calibri" w:hAnsi="Calibri" w:cs="Calibri"/>
          <w:b/>
          <w:lang w:val="en"/>
        </w:rPr>
        <w:t>Full certification plants</w:t>
      </w:r>
    </w:p>
    <w:p w14:paraId="5F368EDC" w14:textId="49D86A41" w:rsidR="00741F97" w:rsidRPr="00EB5520" w:rsidRDefault="00752194" w:rsidP="00427EE9">
      <w:pPr>
        <w:spacing w:after="0"/>
        <w:rPr>
          <w:rFonts w:ascii="Calibri" w:hAnsi="Calibri" w:cs="Calibri"/>
        </w:rPr>
      </w:pPr>
      <w:r>
        <w:rPr>
          <w:noProof/>
        </w:rPr>
        <mc:AlternateContent>
          <mc:Choice Requires="wps">
            <w:drawing>
              <wp:anchor distT="0" distB="0" distL="114300" distR="114300" simplePos="0" relativeHeight="251738112" behindDoc="0" locked="1" layoutInCell="1" allowOverlap="1" wp14:anchorId="5FFFBAE3" wp14:editId="30DC5BD0">
                <wp:simplePos x="0" y="0"/>
                <wp:positionH relativeFrom="column">
                  <wp:posOffset>207645</wp:posOffset>
                </wp:positionH>
                <wp:positionV relativeFrom="page">
                  <wp:posOffset>9808845</wp:posOffset>
                </wp:positionV>
                <wp:extent cx="5151120" cy="255270"/>
                <wp:effectExtent l="0" t="0" r="0" b="0"/>
                <wp:wrapNone/>
                <wp:docPr id="31"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120" cy="255270"/>
                        </a:xfrm>
                        <a:prstGeom prst="rect">
                          <a:avLst/>
                        </a:prstGeom>
                        <a:solidFill>
                          <a:schemeClr val="bg1"/>
                        </a:solidFill>
                        <a:ln w="6350">
                          <a:noFill/>
                        </a:ln>
                      </wps:spPr>
                      <wps:txbx>
                        <w:txbxContent>
                          <w:p w14:paraId="6B27E0A8" w14:textId="266AF559" w:rsidR="0086353B" w:rsidRDefault="0086353B" w:rsidP="00752194">
                            <w:pPr>
                              <w:jc w:val="center"/>
                            </w:pPr>
                            <w:r>
                              <w:t xml:space="preserve">KPCS Nursery Manual 30 April 2021 </w:t>
                            </w:r>
                          </w:p>
                          <w:p w14:paraId="73E270E8" w14:textId="77777777" w:rsidR="0086353B" w:rsidRDefault="0086353B" w:rsidP="00752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BAE3" id="Text Box 31" o:spid="_x0000_s1031" type="#_x0000_t202" style="position:absolute;margin-left:16.35pt;margin-top:772.35pt;width:405.6pt;height:2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" fillcolor="white [3212]" stroked="f" strokeweight=".5pt">
                <o:lock v:ext="edit" aspectratio="t"/>
                <v:textbox>
                  <w:txbxContent>
                    <w:p w14:paraId="6B27E0A8" w14:textId="266AF559" w:rsidR="0086353B" w:rsidRDefault="0086353B" w:rsidP="00752194">
                      <w:pPr>
                        <w:jc w:val="center"/>
                      </w:pPr>
                      <w:r>
                        <w:t xml:space="preserve">KPCS Nursery Manual 30 April 2021 </w:t>
                      </w:r>
                    </w:p>
                    <w:p w14:paraId="73E270E8" w14:textId="77777777" w:rsidR="0086353B" w:rsidRDefault="0086353B" w:rsidP="00752194"/>
                  </w:txbxContent>
                </v:textbox>
                <w10:wrap anchory="page"/>
                <w10:anchorlock/>
              </v:shape>
            </w:pict>
          </mc:Fallback>
        </mc:AlternateContent>
      </w:r>
      <w:r w:rsidR="00741F97" w:rsidRPr="002109AE">
        <w:rPr>
          <w:rFonts w:ascii="Calibri" w:hAnsi="Calibri" w:cs="Calibri"/>
        </w:rPr>
        <w:t xml:space="preserve">If a biosecurity pest or disease is detected in the place </w:t>
      </w:r>
      <w:r w:rsidR="00741F97" w:rsidRPr="00EB5520">
        <w:rPr>
          <w:rFonts w:ascii="Calibri" w:hAnsi="Calibri" w:cs="Calibri"/>
        </w:rPr>
        <w:t xml:space="preserve">of production </w:t>
      </w:r>
      <w:r w:rsidR="004B510C" w:rsidRPr="00EB5520">
        <w:rPr>
          <w:rFonts w:ascii="Calibri" w:hAnsi="Calibri" w:cs="Calibri"/>
        </w:rPr>
        <w:t>(</w:t>
      </w:r>
      <w:r w:rsidR="00741F97" w:rsidRPr="00EB5520">
        <w:rPr>
          <w:rFonts w:ascii="Calibri" w:hAnsi="Calibri" w:cs="Calibri"/>
        </w:rPr>
        <w:t xml:space="preserve">plants are no longer considered pest free and immediate quarantine of all </w:t>
      </w:r>
      <w:r w:rsidR="00741F97" w:rsidRPr="00EB5520">
        <w:rPr>
          <w:rFonts w:ascii="Calibri" w:hAnsi="Calibri" w:cs="Calibri"/>
          <w:i/>
        </w:rPr>
        <w:t xml:space="preserve">Actinidia </w:t>
      </w:r>
      <w:r w:rsidR="00741F97" w:rsidRPr="00EB5520">
        <w:rPr>
          <w:rFonts w:ascii="Calibri" w:hAnsi="Calibri" w:cs="Calibri"/>
        </w:rPr>
        <w:t xml:space="preserve">stock will result as a precaution until the matter is resolved. This will </w:t>
      </w:r>
      <w:r w:rsidR="00741F97" w:rsidRPr="00EB5520">
        <w:rPr>
          <w:rFonts w:ascii="Calibri" w:hAnsi="Calibri" w:cs="Calibri"/>
        </w:rPr>
        <w:lastRenderedPageBreak/>
        <w:t>include nurseries with multiple sites and grow on-line supply issues (</w:t>
      </w:r>
      <w:proofErr w:type="gramStart"/>
      <w:r w:rsidR="00741F97" w:rsidRPr="00EB5520">
        <w:rPr>
          <w:rFonts w:ascii="Calibri" w:hAnsi="Calibri" w:cs="Calibri"/>
        </w:rPr>
        <w:t>i.e.</w:t>
      </w:r>
      <w:proofErr w:type="gramEnd"/>
      <w:r w:rsidR="00741F97" w:rsidRPr="00EB5520">
        <w:rPr>
          <w:rFonts w:ascii="Calibri" w:hAnsi="Calibri" w:cs="Calibri"/>
        </w:rPr>
        <w:t xml:space="preserve"> detection within a grow-on-line nursery may result in temporary suspension of operators that have sourced plants from this nursery while an investigation is undertaken</w:t>
      </w:r>
      <w:r w:rsidR="000128A5" w:rsidRPr="00EB5520">
        <w:rPr>
          <w:rFonts w:ascii="Calibri" w:hAnsi="Calibri" w:cs="Calibri"/>
        </w:rPr>
        <w:t>). Following</w:t>
      </w:r>
      <w:r w:rsidR="00741F97" w:rsidRPr="00EB5520">
        <w:rPr>
          <w:rFonts w:ascii="Calibri" w:hAnsi="Calibri" w:cs="Calibri"/>
        </w:rPr>
        <w:t xml:space="preserve"> a </w:t>
      </w:r>
      <w:r w:rsidR="004B510C" w:rsidRPr="00EB5520">
        <w:rPr>
          <w:rFonts w:ascii="Calibri" w:hAnsi="Calibri" w:cs="Calibri"/>
        </w:rPr>
        <w:t xml:space="preserve">positive </w:t>
      </w:r>
      <w:r w:rsidR="00C76DF2">
        <w:rPr>
          <w:rFonts w:ascii="Calibri" w:hAnsi="Calibri" w:cs="Calibri"/>
        </w:rPr>
        <w:t xml:space="preserve">Psa </w:t>
      </w:r>
      <w:r w:rsidR="004B510C" w:rsidRPr="00EB5520">
        <w:rPr>
          <w:rFonts w:ascii="Calibri" w:hAnsi="Calibri" w:cs="Calibri"/>
        </w:rPr>
        <w:t>test result, the following will be considered:</w:t>
      </w:r>
    </w:p>
    <w:p w14:paraId="4B1375D9" w14:textId="2AC8407D" w:rsidR="00741F97" w:rsidRPr="00EB5520" w:rsidRDefault="00741F97"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 xml:space="preserve">Eradication of infected </w:t>
      </w:r>
      <w:r w:rsidR="00FD1B2F" w:rsidRPr="00EB5520">
        <w:rPr>
          <w:rFonts w:ascii="Calibri" w:hAnsi="Calibri" w:cs="Calibri"/>
        </w:rPr>
        <w:t>plants.</w:t>
      </w:r>
    </w:p>
    <w:p w14:paraId="449CDD33" w14:textId="77777777" w:rsidR="00741F97" w:rsidRPr="00EB5520" w:rsidRDefault="00741F97"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 xml:space="preserve">Isolation of non-infected product </w:t>
      </w:r>
      <w:proofErr w:type="gramStart"/>
      <w:r w:rsidRPr="00EB5520">
        <w:rPr>
          <w:rFonts w:ascii="Calibri" w:hAnsi="Calibri" w:cs="Calibri"/>
        </w:rPr>
        <w:t>lines;</w:t>
      </w:r>
      <w:proofErr w:type="gramEnd"/>
    </w:p>
    <w:p w14:paraId="50DEBF6C" w14:textId="77777777" w:rsidR="00741F97" w:rsidRPr="00EB5520" w:rsidRDefault="00741F97"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Restriction of sales; and</w:t>
      </w:r>
    </w:p>
    <w:p w14:paraId="1B9D3B74" w14:textId="77777777" w:rsidR="00FB478A" w:rsidRDefault="00741F97"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Requirement for further testing.</w:t>
      </w:r>
    </w:p>
    <w:p w14:paraId="6DEE7249" w14:textId="0F5790C8" w:rsidR="00D93DA5" w:rsidRPr="00D93DA5" w:rsidRDefault="00FB478A" w:rsidP="00D93DA5">
      <w:pPr>
        <w:pStyle w:val="ListParagraph"/>
        <w:numPr>
          <w:ilvl w:val="0"/>
          <w:numId w:val="65"/>
        </w:numPr>
        <w:spacing w:before="80" w:line="240" w:lineRule="auto"/>
        <w:ind w:left="270" w:hanging="270"/>
        <w:rPr>
          <w:rFonts w:ascii="Calibri" w:hAnsi="Calibri" w:cs="Calibri"/>
        </w:rPr>
      </w:pPr>
      <w:r w:rsidRPr="000128A5">
        <w:rPr>
          <w:rFonts w:ascii="Calibri" w:hAnsi="Calibri" w:cs="Calibri"/>
          <w:highlight w:val="yellow"/>
        </w:rPr>
        <w:t>Nursery has Restricted certification for Psa positive plants</w:t>
      </w:r>
      <w:r w:rsidR="00D93DA5">
        <w:rPr>
          <w:rFonts w:ascii="Calibri" w:hAnsi="Calibri" w:cs="Calibri"/>
        </w:rPr>
        <w:br/>
      </w:r>
    </w:p>
    <w:p w14:paraId="39E9A345" w14:textId="6EFB6AFC" w:rsidR="00425081" w:rsidRPr="00192954" w:rsidRDefault="00874128" w:rsidP="003577E0">
      <w:pPr>
        <w:pStyle w:val="ListParagraph"/>
        <w:spacing w:before="80" w:line="240" w:lineRule="auto"/>
        <w:ind w:left="1276" w:hanging="1276"/>
        <w:rPr>
          <w:rFonts w:ascii="Calibri" w:hAnsi="Calibri" w:cs="Calibri"/>
          <w:b/>
          <w:color w:val="000000"/>
        </w:rPr>
      </w:pPr>
      <w:r w:rsidRPr="00FB478A">
        <w:rPr>
          <w:rFonts w:ascii="Calibri" w:hAnsi="Calibri" w:cs="Calibri"/>
          <w:b/>
          <w:color w:val="000000"/>
        </w:rPr>
        <w:t>8.</w:t>
      </w:r>
      <w:r w:rsidR="006A6071" w:rsidRPr="00FB478A">
        <w:rPr>
          <w:rFonts w:ascii="Calibri" w:hAnsi="Calibri" w:cs="Calibri"/>
          <w:b/>
          <w:color w:val="000000"/>
        </w:rPr>
        <w:t>3</w:t>
      </w:r>
      <w:r w:rsidRPr="00FB478A">
        <w:rPr>
          <w:rFonts w:ascii="Calibri" w:hAnsi="Calibri" w:cs="Calibri"/>
          <w:b/>
          <w:color w:val="000000"/>
        </w:rPr>
        <w:t>.2</w:t>
      </w:r>
      <w:r w:rsidR="00A73FB3" w:rsidRPr="00FB478A">
        <w:rPr>
          <w:rFonts w:ascii="Calibri" w:hAnsi="Calibri" w:cs="Calibri"/>
          <w:b/>
          <w:color w:val="000000"/>
        </w:rPr>
        <w:t xml:space="preserve"> </w:t>
      </w:r>
      <w:r w:rsidR="003577E0" w:rsidRPr="00D96C75">
        <w:rPr>
          <w:rFonts w:ascii="Calibri" w:hAnsi="Calibri" w:cs="Calibri"/>
          <w:b/>
          <w:color w:val="000000"/>
        </w:rPr>
        <w:t>Restricted</w:t>
      </w:r>
      <w:r w:rsidR="006F1099" w:rsidRPr="00D96C75">
        <w:rPr>
          <w:rFonts w:ascii="Calibri" w:hAnsi="Calibri" w:cs="Calibri"/>
          <w:b/>
          <w:color w:val="000000"/>
        </w:rPr>
        <w:t xml:space="preserve"> Certification</w:t>
      </w:r>
      <w:r w:rsidR="006F1099" w:rsidRPr="00FB478A">
        <w:rPr>
          <w:rFonts w:ascii="Calibri" w:hAnsi="Calibri" w:cs="Calibri"/>
          <w:b/>
          <w:color w:val="000000"/>
        </w:rPr>
        <w:t xml:space="preserve"> </w:t>
      </w:r>
      <w:r w:rsidR="00425081" w:rsidRPr="00FB478A">
        <w:rPr>
          <w:rFonts w:ascii="Calibri" w:hAnsi="Calibri" w:cs="Calibri"/>
          <w:b/>
          <w:color w:val="000000"/>
        </w:rPr>
        <w:t>plants</w:t>
      </w:r>
    </w:p>
    <w:p w14:paraId="53295AF1" w14:textId="77777777" w:rsidR="007C16C6" w:rsidRPr="00EB5520" w:rsidRDefault="007C16C6" w:rsidP="00D93DA5">
      <w:pPr>
        <w:spacing w:after="120" w:line="240" w:lineRule="auto"/>
        <w:jc w:val="both"/>
        <w:rPr>
          <w:rFonts w:ascii="Calibri" w:hAnsi="Calibri" w:cs="Calibri"/>
          <w:color w:val="000000"/>
        </w:rPr>
      </w:pPr>
      <w:r w:rsidRPr="00EB5520">
        <w:rPr>
          <w:rFonts w:ascii="Calibri" w:hAnsi="Calibri" w:cs="Calibri"/>
          <w:color w:val="000000"/>
        </w:rPr>
        <w:t xml:space="preserve">No action </w:t>
      </w:r>
      <w:r w:rsidR="003A2E4E" w:rsidRPr="00EB5520">
        <w:rPr>
          <w:rFonts w:ascii="Calibri" w:hAnsi="Calibri" w:cs="Calibri"/>
          <w:color w:val="000000"/>
        </w:rPr>
        <w:t xml:space="preserve">is required </w:t>
      </w:r>
      <w:r w:rsidR="00104EFB" w:rsidRPr="00EB5520">
        <w:rPr>
          <w:rFonts w:ascii="Calibri" w:hAnsi="Calibri" w:cs="Calibri"/>
          <w:color w:val="000000"/>
        </w:rPr>
        <w:t>i</w:t>
      </w:r>
      <w:r w:rsidRPr="00EB5520">
        <w:rPr>
          <w:rFonts w:ascii="Calibri" w:hAnsi="Calibri" w:cs="Calibri"/>
          <w:color w:val="000000"/>
        </w:rPr>
        <w:t xml:space="preserve">f Psa-V is identified in </w:t>
      </w:r>
      <w:r w:rsidR="003A2E4E" w:rsidRPr="00EB5520">
        <w:rPr>
          <w:rFonts w:ascii="Calibri" w:hAnsi="Calibri" w:cs="Calibri"/>
          <w:color w:val="000000"/>
        </w:rPr>
        <w:t>samples tested</w:t>
      </w:r>
      <w:r w:rsidRPr="00EB5520">
        <w:rPr>
          <w:rFonts w:ascii="Calibri" w:hAnsi="Calibri" w:cs="Calibri"/>
          <w:color w:val="000000"/>
        </w:rPr>
        <w:t xml:space="preserve"> but nurseries must ensure that only plants showing no symptoms at time of dispatch will be moved. Plants shall only be moved to orchards which are already Psa</w:t>
      </w:r>
      <w:r w:rsidR="003A2E4E" w:rsidRPr="00EB5520">
        <w:rPr>
          <w:rFonts w:ascii="Calibri" w:hAnsi="Calibri" w:cs="Calibri"/>
          <w:color w:val="000000"/>
        </w:rPr>
        <w:t>-</w:t>
      </w:r>
      <w:r w:rsidRPr="00EB5520">
        <w:rPr>
          <w:rFonts w:ascii="Calibri" w:hAnsi="Calibri" w:cs="Calibri"/>
          <w:color w:val="000000"/>
        </w:rPr>
        <w:t>V positive.</w:t>
      </w:r>
    </w:p>
    <w:p w14:paraId="7492B753" w14:textId="77777777" w:rsidR="00F04D08" w:rsidRPr="00EB5520" w:rsidRDefault="00425081" w:rsidP="00D93DA5">
      <w:pPr>
        <w:spacing w:after="120" w:line="240" w:lineRule="auto"/>
        <w:jc w:val="both"/>
        <w:rPr>
          <w:rFonts w:ascii="Calibri" w:hAnsi="Calibri" w:cs="Calibri"/>
        </w:rPr>
      </w:pPr>
      <w:r w:rsidRPr="00EB5520">
        <w:rPr>
          <w:rFonts w:ascii="Calibri" w:hAnsi="Calibri" w:cs="Calibri"/>
          <w:color w:val="000000"/>
        </w:rPr>
        <w:t xml:space="preserve">If a </w:t>
      </w:r>
      <w:r w:rsidR="007C16C6" w:rsidRPr="00EB5520">
        <w:rPr>
          <w:rFonts w:ascii="Calibri" w:hAnsi="Calibri" w:cs="Calibri"/>
          <w:color w:val="000000"/>
        </w:rPr>
        <w:t>strain of Psa other than Psa-V is identified,</w:t>
      </w:r>
      <w:r w:rsidR="009E2E8E" w:rsidRPr="00EB5520">
        <w:rPr>
          <w:rFonts w:ascii="Calibri" w:hAnsi="Calibri" w:cs="Calibri"/>
          <w:color w:val="000000"/>
        </w:rPr>
        <w:t xml:space="preserve"> including resistant strains,</w:t>
      </w:r>
      <w:r w:rsidR="00F04D08" w:rsidRPr="00EB5520">
        <w:rPr>
          <w:rFonts w:ascii="Calibri" w:hAnsi="Calibri" w:cs="Calibri"/>
          <w:color w:val="000000"/>
        </w:rPr>
        <w:t xml:space="preserve"> or another biosecurity pest or disease, immediate</w:t>
      </w:r>
      <w:r w:rsidR="00F04D08" w:rsidRPr="00EB5520">
        <w:rPr>
          <w:rFonts w:ascii="Calibri" w:hAnsi="Calibri" w:cs="Calibri"/>
        </w:rPr>
        <w:t xml:space="preserve"> quarantine of all </w:t>
      </w:r>
      <w:r w:rsidR="00F04D08" w:rsidRPr="00EB5520">
        <w:rPr>
          <w:rFonts w:ascii="Calibri" w:hAnsi="Calibri" w:cs="Calibri"/>
          <w:i/>
        </w:rPr>
        <w:t xml:space="preserve">Actinidia </w:t>
      </w:r>
      <w:r w:rsidR="00F04D08" w:rsidRPr="00EB5520">
        <w:rPr>
          <w:rFonts w:ascii="Calibri" w:hAnsi="Calibri" w:cs="Calibri"/>
        </w:rPr>
        <w:t>stock will result as a precaution until the matter is resolved.</w:t>
      </w:r>
    </w:p>
    <w:p w14:paraId="3B8FDAF2" w14:textId="77777777" w:rsidR="00425081" w:rsidRPr="00EB5520" w:rsidRDefault="00F04D08" w:rsidP="00D93DA5">
      <w:pPr>
        <w:spacing w:after="120" w:line="240" w:lineRule="auto"/>
        <w:ind w:left="90" w:hanging="90"/>
        <w:jc w:val="both"/>
        <w:rPr>
          <w:rFonts w:ascii="Calibri" w:hAnsi="Calibri" w:cs="Calibri"/>
          <w:color w:val="000000"/>
        </w:rPr>
      </w:pPr>
      <w:r w:rsidRPr="00EB5520">
        <w:rPr>
          <w:rFonts w:ascii="Calibri" w:hAnsi="Calibri" w:cs="Calibri"/>
          <w:color w:val="000000"/>
        </w:rPr>
        <w:t>T</w:t>
      </w:r>
      <w:r w:rsidR="007C16C6" w:rsidRPr="00EB5520">
        <w:rPr>
          <w:rFonts w:ascii="Calibri" w:hAnsi="Calibri" w:cs="Calibri"/>
          <w:color w:val="000000"/>
        </w:rPr>
        <w:t>he following actions will be considered:</w:t>
      </w:r>
    </w:p>
    <w:p w14:paraId="18CF500E" w14:textId="5F5ECA75" w:rsidR="007C16C6" w:rsidRPr="00EB5520" w:rsidRDefault="007C16C6"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 xml:space="preserve">Eradication of infected </w:t>
      </w:r>
      <w:r w:rsidR="00FD1B2F" w:rsidRPr="00EB5520">
        <w:rPr>
          <w:rFonts w:ascii="Calibri" w:hAnsi="Calibri" w:cs="Calibri"/>
        </w:rPr>
        <w:t>plants.</w:t>
      </w:r>
    </w:p>
    <w:p w14:paraId="643EF044" w14:textId="5289DC8B" w:rsidR="007C16C6" w:rsidRPr="00EB5520" w:rsidRDefault="007C16C6"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 xml:space="preserve">Isolation of non-infected product </w:t>
      </w:r>
      <w:r w:rsidR="00FD1B2F" w:rsidRPr="00EB5520">
        <w:rPr>
          <w:rFonts w:ascii="Calibri" w:hAnsi="Calibri" w:cs="Calibri"/>
        </w:rPr>
        <w:t>lines.</w:t>
      </w:r>
    </w:p>
    <w:p w14:paraId="5D944FF8" w14:textId="77777777" w:rsidR="007C16C6" w:rsidRPr="00EB5520" w:rsidRDefault="007C16C6"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Restriction of sales; and</w:t>
      </w:r>
    </w:p>
    <w:p w14:paraId="1DCCD32F" w14:textId="77777777" w:rsidR="007C16C6" w:rsidRPr="00EB5520" w:rsidRDefault="007C16C6" w:rsidP="00D93DA5">
      <w:pPr>
        <w:pStyle w:val="ListParagraph"/>
        <w:numPr>
          <w:ilvl w:val="0"/>
          <w:numId w:val="65"/>
        </w:numPr>
        <w:spacing w:before="80" w:line="240" w:lineRule="auto"/>
        <w:ind w:left="270" w:hanging="270"/>
        <w:rPr>
          <w:rFonts w:ascii="Calibri" w:hAnsi="Calibri" w:cs="Calibri"/>
        </w:rPr>
      </w:pPr>
      <w:r w:rsidRPr="00EB5520">
        <w:rPr>
          <w:rFonts w:ascii="Calibri" w:hAnsi="Calibri" w:cs="Calibri"/>
        </w:rPr>
        <w:t>Requirement for further testing.</w:t>
      </w:r>
    </w:p>
    <w:p w14:paraId="55CE6FBD" w14:textId="77777777" w:rsidR="0035351F" w:rsidRPr="00EB5520" w:rsidRDefault="0035351F" w:rsidP="0035351F">
      <w:pPr>
        <w:spacing w:before="80" w:after="120" w:line="240" w:lineRule="auto"/>
        <w:jc w:val="both"/>
        <w:rPr>
          <w:rFonts w:ascii="Calibri" w:hAnsi="Calibri" w:cs="Calibri"/>
          <w:color w:val="000000"/>
        </w:rPr>
      </w:pPr>
      <w:r w:rsidRPr="00EB5520">
        <w:rPr>
          <w:rFonts w:ascii="Calibri" w:hAnsi="Calibri" w:cs="Calibri"/>
          <w:color w:val="000000"/>
        </w:rPr>
        <w:t>Reinstatement of a pest free place of production can be allowed once KVH is confident that no symptomatic plants remain and that sufficient measures have been implemented to restore confidence in the status of remaining plants.</w:t>
      </w:r>
    </w:p>
    <w:p w14:paraId="6BA1924E" w14:textId="77777777" w:rsidR="0035351F" w:rsidRPr="00EB5520" w:rsidRDefault="0035351F" w:rsidP="00F04D08">
      <w:pPr>
        <w:spacing w:before="80" w:after="120" w:line="240" w:lineRule="auto"/>
        <w:jc w:val="both"/>
        <w:rPr>
          <w:rFonts w:ascii="Calibri" w:hAnsi="Calibri" w:cs="Calibri"/>
          <w:color w:val="000000"/>
        </w:rPr>
      </w:pPr>
      <w:r w:rsidRPr="00EB5520">
        <w:rPr>
          <w:rFonts w:ascii="Calibri" w:hAnsi="Calibri" w:cs="Calibri"/>
          <w:color w:val="000000"/>
        </w:rPr>
        <w:t xml:space="preserve">KVH is committed to working through this process with nurseries in a timely manner to minimise business impacts. </w:t>
      </w:r>
    </w:p>
    <w:p w14:paraId="3076A2B6" w14:textId="77777777" w:rsidR="007C16C6" w:rsidRPr="00EB5520" w:rsidRDefault="00874128" w:rsidP="00D93DA5">
      <w:pPr>
        <w:spacing w:before="80" w:after="0" w:line="240" w:lineRule="auto"/>
        <w:ind w:hanging="270"/>
        <w:rPr>
          <w:rFonts w:ascii="Calibri" w:hAnsi="Calibri" w:cs="Calibri"/>
          <w:b/>
        </w:rPr>
      </w:pPr>
      <w:r w:rsidRPr="00EB5520">
        <w:rPr>
          <w:rFonts w:ascii="Calibri" w:hAnsi="Calibri" w:cs="Calibri"/>
          <w:b/>
        </w:rPr>
        <w:t xml:space="preserve">     8.</w:t>
      </w:r>
      <w:r w:rsidR="006A6071" w:rsidRPr="00EB5520">
        <w:rPr>
          <w:rFonts w:ascii="Calibri" w:hAnsi="Calibri" w:cs="Calibri"/>
          <w:b/>
        </w:rPr>
        <w:t>3</w:t>
      </w:r>
      <w:r w:rsidRPr="00EB5520">
        <w:rPr>
          <w:rFonts w:ascii="Calibri" w:hAnsi="Calibri" w:cs="Calibri"/>
          <w:b/>
        </w:rPr>
        <w:t xml:space="preserve">.3 </w:t>
      </w:r>
      <w:r w:rsidR="00427838" w:rsidRPr="00EB5520">
        <w:rPr>
          <w:rFonts w:ascii="Calibri" w:hAnsi="Calibri" w:cs="Calibri"/>
          <w:b/>
        </w:rPr>
        <w:t>Mother plant testing</w:t>
      </w:r>
    </w:p>
    <w:p w14:paraId="524CFB01" w14:textId="77777777" w:rsidR="00A73FB3" w:rsidRPr="00EB5520" w:rsidRDefault="00A73FB3" w:rsidP="00A73FB3">
      <w:pPr>
        <w:pStyle w:val="Subheading"/>
        <w:spacing w:line="240" w:lineRule="auto"/>
        <w:ind w:left="0" w:firstLine="0"/>
        <w:jc w:val="both"/>
        <w:rPr>
          <w:rFonts w:ascii="Calibri" w:hAnsi="Calibri" w:cs="Calibri"/>
          <w:b w:val="0"/>
          <w:sz w:val="22"/>
          <w:szCs w:val="22"/>
        </w:rPr>
      </w:pPr>
      <w:r w:rsidRPr="00EB5520">
        <w:rPr>
          <w:rFonts w:ascii="Calibri" w:hAnsi="Calibri" w:cs="Calibri"/>
          <w:b w:val="0"/>
          <w:bCs/>
          <w:sz w:val="22"/>
          <w:szCs w:val="22"/>
        </w:rPr>
        <w:t xml:space="preserve">The presence of a virus is different to an air borne bacterial such as Psa as they typically spread through propagation material or unclean tools. If your mother plants test positive, it is possible that </w:t>
      </w:r>
      <w:r w:rsidR="009E2E8E" w:rsidRPr="00EB5520">
        <w:rPr>
          <w:rFonts w:ascii="Calibri" w:hAnsi="Calibri" w:cs="Calibri"/>
          <w:b w:val="0"/>
          <w:bCs/>
          <w:sz w:val="22"/>
          <w:szCs w:val="22"/>
        </w:rPr>
        <w:t>the nursery</w:t>
      </w:r>
      <w:r w:rsidRPr="00EB5520">
        <w:rPr>
          <w:rFonts w:ascii="Calibri" w:hAnsi="Calibri" w:cs="Calibri"/>
          <w:b w:val="0"/>
          <w:bCs/>
          <w:sz w:val="22"/>
          <w:szCs w:val="22"/>
        </w:rPr>
        <w:t xml:space="preserve"> will no longer be able to source starting material from this plant for KPCS plant production, but that would likely be the extent of impacts. KVH would recommend hygiene practices to prevent spread, and </w:t>
      </w:r>
      <w:r w:rsidR="009E2E8E" w:rsidRPr="00EB5520">
        <w:rPr>
          <w:rFonts w:ascii="Calibri" w:hAnsi="Calibri" w:cs="Calibri"/>
          <w:b w:val="0"/>
          <w:bCs/>
          <w:sz w:val="22"/>
          <w:szCs w:val="22"/>
        </w:rPr>
        <w:t>nurseries/growers</w:t>
      </w:r>
      <w:r w:rsidRPr="00EB5520">
        <w:rPr>
          <w:rFonts w:ascii="Calibri" w:hAnsi="Calibri" w:cs="Calibri"/>
          <w:b w:val="0"/>
          <w:bCs/>
          <w:sz w:val="22"/>
          <w:szCs w:val="22"/>
        </w:rPr>
        <w:t xml:space="preserve"> may wish to remove the plant for </w:t>
      </w:r>
      <w:r w:rsidR="009E2E8E" w:rsidRPr="00EB5520">
        <w:rPr>
          <w:rFonts w:ascii="Calibri" w:hAnsi="Calibri" w:cs="Calibri"/>
          <w:b w:val="0"/>
          <w:bCs/>
          <w:sz w:val="22"/>
          <w:szCs w:val="22"/>
        </w:rPr>
        <w:t>their</w:t>
      </w:r>
      <w:r w:rsidRPr="00EB5520">
        <w:rPr>
          <w:rFonts w:ascii="Calibri" w:hAnsi="Calibri" w:cs="Calibri"/>
          <w:b w:val="0"/>
          <w:bCs/>
          <w:sz w:val="22"/>
          <w:szCs w:val="22"/>
        </w:rPr>
        <w:t xml:space="preserve"> own piece of mind, however there would not be wider implications on </w:t>
      </w:r>
      <w:r w:rsidR="009E2E8E" w:rsidRPr="00EB5520">
        <w:rPr>
          <w:rFonts w:ascii="Calibri" w:hAnsi="Calibri" w:cs="Calibri"/>
          <w:b w:val="0"/>
          <w:bCs/>
          <w:sz w:val="22"/>
          <w:szCs w:val="22"/>
        </w:rPr>
        <w:t>the</w:t>
      </w:r>
      <w:r w:rsidRPr="00EB5520">
        <w:rPr>
          <w:rFonts w:ascii="Calibri" w:hAnsi="Calibri" w:cs="Calibri"/>
          <w:b w:val="0"/>
          <w:bCs/>
          <w:sz w:val="22"/>
          <w:szCs w:val="22"/>
        </w:rPr>
        <w:t xml:space="preserve"> nursery or orchard operations.</w:t>
      </w:r>
    </w:p>
    <w:p w14:paraId="6E463BDD" w14:textId="77777777" w:rsidR="00A73FB3" w:rsidRPr="00EB5520" w:rsidRDefault="00A73FB3" w:rsidP="00A73FB3">
      <w:pPr>
        <w:pStyle w:val="Subheading"/>
        <w:spacing w:line="240" w:lineRule="auto"/>
        <w:ind w:left="0" w:firstLine="0"/>
        <w:jc w:val="both"/>
        <w:rPr>
          <w:rFonts w:ascii="Calibri" w:hAnsi="Calibri" w:cs="Calibri"/>
          <w:b w:val="0"/>
          <w:bCs/>
          <w:sz w:val="22"/>
          <w:szCs w:val="22"/>
        </w:rPr>
      </w:pPr>
    </w:p>
    <w:p w14:paraId="177379B6" w14:textId="77777777" w:rsidR="00A73FB3" w:rsidRPr="00EB5520" w:rsidRDefault="00A73FB3" w:rsidP="007C16C6">
      <w:pPr>
        <w:spacing w:before="80" w:line="240" w:lineRule="auto"/>
        <w:rPr>
          <w:rFonts w:ascii="Calibri" w:hAnsi="Calibri" w:cs="Calibri"/>
        </w:rPr>
      </w:pPr>
    </w:p>
    <w:p w14:paraId="4410E84D" w14:textId="77777777" w:rsidR="007C16C6" w:rsidRPr="00EB5520" w:rsidRDefault="007C16C6" w:rsidP="007C16C6">
      <w:pPr>
        <w:spacing w:after="120" w:line="240" w:lineRule="auto"/>
        <w:jc w:val="both"/>
        <w:rPr>
          <w:rFonts w:ascii="Calibri" w:hAnsi="Calibri" w:cs="Calibri"/>
          <w:color w:val="000000"/>
        </w:rPr>
      </w:pPr>
    </w:p>
    <w:p w14:paraId="57AC99C1" w14:textId="77777777" w:rsidR="00741F97" w:rsidRPr="00EB5520" w:rsidRDefault="00741F97" w:rsidP="00741F97">
      <w:pPr>
        <w:rPr>
          <w:rFonts w:ascii="Calibri" w:hAnsi="Calibri" w:cs="Calibri"/>
          <w:lang w:val="en"/>
        </w:rPr>
      </w:pPr>
    </w:p>
    <w:p w14:paraId="13935B68" w14:textId="4904F767" w:rsidR="00741F97" w:rsidRPr="00EB5520" w:rsidRDefault="00752194" w:rsidP="00741F97">
      <w:pPr>
        <w:rPr>
          <w:rFonts w:ascii="Calibri" w:eastAsiaTheme="majorEastAsia" w:hAnsi="Calibri" w:cs="Calibri"/>
          <w:b/>
          <w:bCs/>
          <w:sz w:val="28"/>
          <w:szCs w:val="28"/>
          <w:lang w:val="en"/>
        </w:rPr>
      </w:pPr>
      <w:r>
        <w:rPr>
          <w:noProof/>
        </w:rPr>
        <mc:AlternateContent>
          <mc:Choice Requires="wps">
            <w:drawing>
              <wp:anchor distT="0" distB="0" distL="114300" distR="114300" simplePos="0" relativeHeight="251740160" behindDoc="0" locked="1" layoutInCell="1" allowOverlap="1" wp14:anchorId="5E940528" wp14:editId="75D3EC66">
                <wp:simplePos x="0" y="0"/>
                <wp:positionH relativeFrom="column">
                  <wp:posOffset>266700</wp:posOffset>
                </wp:positionH>
                <wp:positionV relativeFrom="page">
                  <wp:posOffset>9846945</wp:posOffset>
                </wp:positionV>
                <wp:extent cx="5151600" cy="255600"/>
                <wp:effectExtent l="0" t="0" r="0" b="0"/>
                <wp:wrapNone/>
                <wp:docPr id="32"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5FA10808" w14:textId="2A3E1750" w:rsidR="0086353B" w:rsidRDefault="0086353B" w:rsidP="00752194">
                            <w:pPr>
                              <w:jc w:val="center"/>
                            </w:pPr>
                            <w:r>
                              <w:t xml:space="preserve">KPCS Nursery Manual 30 April 2021 </w:t>
                            </w:r>
                          </w:p>
                          <w:p w14:paraId="3FBE15F0" w14:textId="77777777" w:rsidR="0086353B" w:rsidRDefault="0086353B" w:rsidP="00752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0528" id="Text Box 32" o:spid="_x0000_s1032" type="#_x0000_t202" style="position:absolute;margin-left:21pt;margin-top:775.35pt;width:405.65pt;height:2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" fillcolor="white [3212]" stroked="f" strokeweight=".5pt">
                <o:lock v:ext="edit" aspectratio="t"/>
                <v:textbox>
                  <w:txbxContent>
                    <w:p w14:paraId="5FA10808" w14:textId="2A3E1750" w:rsidR="0086353B" w:rsidRDefault="0086353B" w:rsidP="00752194">
                      <w:pPr>
                        <w:jc w:val="center"/>
                      </w:pPr>
                      <w:r>
                        <w:t xml:space="preserve">KPCS Nursery Manual 30 April 2021 </w:t>
                      </w:r>
                    </w:p>
                    <w:p w14:paraId="3FBE15F0" w14:textId="77777777" w:rsidR="0086353B" w:rsidRDefault="0086353B" w:rsidP="00752194"/>
                  </w:txbxContent>
                </v:textbox>
                <w10:wrap anchory="page"/>
                <w10:anchorlock/>
              </v:shape>
            </w:pict>
          </mc:Fallback>
        </mc:AlternateContent>
      </w:r>
      <w:r w:rsidR="00741F97" w:rsidRPr="00EB5520">
        <w:rPr>
          <w:rFonts w:ascii="Calibri" w:hAnsi="Calibri" w:cs="Calibri"/>
          <w:lang w:val="en"/>
        </w:rPr>
        <w:br w:type="page"/>
      </w:r>
    </w:p>
    <w:p w14:paraId="1726538A" w14:textId="77777777" w:rsidR="00741F97" w:rsidRPr="00EB5520" w:rsidRDefault="00741F97" w:rsidP="00741F97">
      <w:pPr>
        <w:pStyle w:val="Heading1"/>
        <w:spacing w:line="240" w:lineRule="auto"/>
        <w:rPr>
          <w:rFonts w:ascii="Calibri" w:hAnsi="Calibri" w:cs="Calibri"/>
          <w:lang w:val="en"/>
        </w:rPr>
      </w:pPr>
      <w:bookmarkStart w:id="352" w:name="_Toc463017580"/>
      <w:r w:rsidRPr="00EB5520">
        <w:rPr>
          <w:rFonts w:ascii="Calibri" w:hAnsi="Calibri" w:cs="Calibri"/>
          <w:lang w:val="en"/>
        </w:rPr>
        <w:lastRenderedPageBreak/>
        <w:t>Appendix 1 - Protocols</w:t>
      </w:r>
      <w:bookmarkEnd w:id="352"/>
    </w:p>
    <w:p w14:paraId="52028395" w14:textId="0B838D7C" w:rsidR="00741F97" w:rsidRPr="00D93DA5" w:rsidRDefault="00741F97" w:rsidP="00D93DA5">
      <w:pPr>
        <w:pStyle w:val="Heading2"/>
        <w:spacing w:line="240" w:lineRule="auto"/>
        <w:rPr>
          <w:rFonts w:ascii="Calibri" w:hAnsi="Calibri" w:cs="Calibri"/>
          <w:lang w:val="en"/>
        </w:rPr>
      </w:pPr>
      <w:bookmarkStart w:id="353" w:name="_Toc463017581"/>
      <w:r w:rsidRPr="00EB5520">
        <w:rPr>
          <w:rFonts w:ascii="Calibri" w:hAnsi="Calibri" w:cs="Calibri"/>
          <w:lang w:val="en"/>
        </w:rPr>
        <w:t>Sanitation of kiwifruit seed</w:t>
      </w:r>
      <w:bookmarkEnd w:id="353"/>
      <w:r w:rsidR="00D93DA5">
        <w:rPr>
          <w:rFonts w:ascii="Calibri" w:hAnsi="Calibri" w:cs="Calibri"/>
          <w:lang w:val="en"/>
        </w:rPr>
        <w:br/>
      </w:r>
      <w:r w:rsidRPr="00D93DA5">
        <w:rPr>
          <w:rFonts w:ascii="Calibri" w:hAnsi="Calibri" w:cs="Calibri"/>
          <w:b w:val="0"/>
          <w:color w:val="000000"/>
          <w:sz w:val="22"/>
          <w:szCs w:val="22"/>
        </w:rPr>
        <w:t>The risk of surface infection of seed samples can be minimised by:</w:t>
      </w:r>
      <w:r w:rsidRPr="00D93DA5">
        <w:rPr>
          <w:rFonts w:ascii="Calibri" w:hAnsi="Calibri" w:cs="Calibri"/>
          <w:b w:val="0"/>
          <w:color w:val="000000"/>
        </w:rPr>
        <w:t xml:space="preserve"> </w:t>
      </w:r>
    </w:p>
    <w:p w14:paraId="457EC81D" w14:textId="77777777" w:rsidR="00741F97" w:rsidRPr="00EB5520" w:rsidRDefault="00741F97" w:rsidP="00D93DA5">
      <w:pPr>
        <w:pStyle w:val="ListParagraph"/>
        <w:numPr>
          <w:ilvl w:val="0"/>
          <w:numId w:val="63"/>
        </w:numPr>
        <w:autoSpaceDE w:val="0"/>
        <w:autoSpaceDN w:val="0"/>
        <w:adjustRightInd w:val="0"/>
        <w:spacing w:after="0" w:line="240" w:lineRule="auto"/>
        <w:ind w:left="270" w:hanging="270"/>
        <w:rPr>
          <w:rFonts w:ascii="Calibri" w:hAnsi="Calibri" w:cs="Calibri"/>
          <w:color w:val="000000"/>
        </w:rPr>
      </w:pPr>
      <w:r w:rsidRPr="00EB5520">
        <w:rPr>
          <w:rFonts w:ascii="Calibri" w:hAnsi="Calibri" w:cs="Calibri"/>
          <w:color w:val="000000"/>
        </w:rPr>
        <w:t>Extracting seed from healthy fruit.</w:t>
      </w:r>
    </w:p>
    <w:p w14:paraId="2BCFEA56" w14:textId="23440C64" w:rsidR="00741F97" w:rsidRPr="00EB5520" w:rsidRDefault="00741F97" w:rsidP="00D93DA5">
      <w:pPr>
        <w:pStyle w:val="ListParagraph"/>
        <w:numPr>
          <w:ilvl w:val="0"/>
          <w:numId w:val="63"/>
        </w:numPr>
        <w:autoSpaceDE w:val="0"/>
        <w:autoSpaceDN w:val="0"/>
        <w:adjustRightInd w:val="0"/>
        <w:spacing w:after="0" w:line="240" w:lineRule="auto"/>
        <w:ind w:left="270" w:hanging="270"/>
        <w:rPr>
          <w:rFonts w:ascii="Calibri" w:hAnsi="Calibri" w:cs="Calibri"/>
          <w:color w:val="000000"/>
        </w:rPr>
      </w:pPr>
      <w:r w:rsidRPr="00EB5520">
        <w:rPr>
          <w:rFonts w:ascii="Calibri" w:hAnsi="Calibri" w:cs="Calibri"/>
          <w:color w:val="000000"/>
        </w:rPr>
        <w:t xml:space="preserve">Surface sterilising the seed immediately after </w:t>
      </w:r>
      <w:r w:rsidR="000128A5" w:rsidRPr="00EB5520">
        <w:rPr>
          <w:rFonts w:ascii="Calibri" w:hAnsi="Calibri" w:cs="Calibri"/>
          <w:color w:val="000000"/>
        </w:rPr>
        <w:t>extraction.</w:t>
      </w:r>
    </w:p>
    <w:p w14:paraId="625DAB00" w14:textId="77777777" w:rsidR="00741F97" w:rsidRPr="00EB5520" w:rsidRDefault="00741F97" w:rsidP="00D93DA5">
      <w:pPr>
        <w:pStyle w:val="ListParagraph"/>
        <w:numPr>
          <w:ilvl w:val="0"/>
          <w:numId w:val="63"/>
        </w:numPr>
        <w:autoSpaceDE w:val="0"/>
        <w:autoSpaceDN w:val="0"/>
        <w:adjustRightInd w:val="0"/>
        <w:spacing w:after="0" w:line="240" w:lineRule="auto"/>
        <w:ind w:left="270" w:hanging="270"/>
        <w:rPr>
          <w:rFonts w:ascii="Calibri" w:hAnsi="Calibri" w:cs="Calibri"/>
          <w:color w:val="000000"/>
        </w:rPr>
      </w:pPr>
      <w:r w:rsidRPr="00EB5520">
        <w:rPr>
          <w:rFonts w:ascii="Calibri" w:hAnsi="Calibri" w:cs="Calibri"/>
          <w:color w:val="000000"/>
        </w:rPr>
        <w:t>Drying and packaging the seed in a clean environment.</w:t>
      </w:r>
    </w:p>
    <w:p w14:paraId="3E75FCF6" w14:textId="22BB4908" w:rsidR="00741F97" w:rsidRPr="00EB5520" w:rsidRDefault="00741F97" w:rsidP="00741F97">
      <w:pPr>
        <w:autoSpaceDE w:val="0"/>
        <w:autoSpaceDN w:val="0"/>
        <w:adjustRightInd w:val="0"/>
        <w:spacing w:before="120" w:after="0" w:line="240" w:lineRule="auto"/>
        <w:rPr>
          <w:rFonts w:ascii="Calibri" w:hAnsi="Calibri" w:cs="Calibri"/>
          <w:b/>
          <w:sz w:val="24"/>
          <w:szCs w:val="24"/>
        </w:rPr>
      </w:pPr>
      <w:r w:rsidRPr="00EB5520">
        <w:rPr>
          <w:rFonts w:ascii="Calibri" w:hAnsi="Calibri" w:cs="Calibri"/>
          <w:b/>
          <w:sz w:val="24"/>
          <w:szCs w:val="24"/>
        </w:rPr>
        <w:t>Seed sterilisation protocol</w:t>
      </w:r>
    </w:p>
    <w:p w14:paraId="4F763AAA" w14:textId="77777777" w:rsidR="00741F97" w:rsidRPr="00EB5520" w:rsidRDefault="00741F97" w:rsidP="00741F97">
      <w:pPr>
        <w:autoSpaceDE w:val="0"/>
        <w:autoSpaceDN w:val="0"/>
        <w:adjustRightInd w:val="0"/>
        <w:spacing w:before="120" w:after="0" w:line="240" w:lineRule="auto"/>
        <w:contextualSpacing/>
        <w:rPr>
          <w:rFonts w:ascii="Calibri" w:hAnsi="Calibri" w:cs="Calibri"/>
          <w:color w:val="000000"/>
          <w:u w:val="single"/>
        </w:rPr>
      </w:pPr>
      <w:r w:rsidRPr="00EB5520">
        <w:rPr>
          <w:rFonts w:ascii="Calibri" w:hAnsi="Calibri" w:cs="Calibri"/>
          <w:color w:val="000000"/>
          <w:u w:val="single"/>
        </w:rPr>
        <w:t>Key points:</w:t>
      </w:r>
    </w:p>
    <w:p w14:paraId="245DBFEF" w14:textId="77777777" w:rsidR="00D93DA5" w:rsidRDefault="00741F97" w:rsidP="00D93DA5">
      <w:pPr>
        <w:pStyle w:val="ListParagraph"/>
        <w:numPr>
          <w:ilvl w:val="0"/>
          <w:numId w:val="64"/>
        </w:numPr>
        <w:autoSpaceDE w:val="0"/>
        <w:autoSpaceDN w:val="0"/>
        <w:adjustRightInd w:val="0"/>
        <w:spacing w:after="0" w:line="240" w:lineRule="auto"/>
        <w:ind w:left="270" w:hanging="270"/>
        <w:rPr>
          <w:rFonts w:ascii="Calibri" w:hAnsi="Calibri" w:cs="Calibri"/>
          <w:color w:val="000000"/>
        </w:rPr>
      </w:pPr>
      <w:r w:rsidRPr="00EB5520">
        <w:rPr>
          <w:rFonts w:ascii="Calibri" w:hAnsi="Calibri" w:cs="Calibri"/>
          <w:color w:val="000000"/>
        </w:rPr>
        <w:t>Although some pathogens can be found inside seeds, it is the outer seed coat that is most likely to be infected which can subsequently infect germinating seedlings in the nursery.</w:t>
      </w:r>
    </w:p>
    <w:p w14:paraId="0F03DC42" w14:textId="77777777" w:rsidR="00D93DA5" w:rsidRDefault="00741F97" w:rsidP="00D93DA5">
      <w:pPr>
        <w:pStyle w:val="ListParagraph"/>
        <w:numPr>
          <w:ilvl w:val="0"/>
          <w:numId w:val="64"/>
        </w:numPr>
        <w:autoSpaceDE w:val="0"/>
        <w:autoSpaceDN w:val="0"/>
        <w:adjustRightInd w:val="0"/>
        <w:spacing w:after="0" w:line="240" w:lineRule="auto"/>
        <w:ind w:left="270" w:hanging="270"/>
        <w:rPr>
          <w:rFonts w:ascii="Calibri" w:hAnsi="Calibri" w:cs="Calibri"/>
          <w:color w:val="000000"/>
        </w:rPr>
      </w:pPr>
      <w:r w:rsidRPr="00D93DA5">
        <w:rPr>
          <w:rFonts w:ascii="Calibri" w:hAnsi="Calibri" w:cs="Calibri"/>
          <w:color w:val="000000"/>
        </w:rPr>
        <w:t>Treatment with sodium hypochlorite is recommended to inactivate pathogens that may be present.</w:t>
      </w:r>
    </w:p>
    <w:p w14:paraId="30B13C85" w14:textId="372E8728" w:rsidR="00741F97" w:rsidRPr="00D93DA5" w:rsidRDefault="00741F97" w:rsidP="00D93DA5">
      <w:pPr>
        <w:pStyle w:val="ListParagraph"/>
        <w:numPr>
          <w:ilvl w:val="0"/>
          <w:numId w:val="64"/>
        </w:numPr>
        <w:autoSpaceDE w:val="0"/>
        <w:autoSpaceDN w:val="0"/>
        <w:adjustRightInd w:val="0"/>
        <w:spacing w:after="0" w:line="240" w:lineRule="auto"/>
        <w:ind w:left="270" w:hanging="270"/>
        <w:rPr>
          <w:rFonts w:ascii="Calibri" w:hAnsi="Calibri" w:cs="Calibri"/>
          <w:color w:val="000000"/>
        </w:rPr>
      </w:pPr>
      <w:r w:rsidRPr="00D93DA5">
        <w:rPr>
          <w:rFonts w:ascii="Calibri" w:hAnsi="Calibri" w:cs="Calibri"/>
          <w:color w:val="000000"/>
        </w:rPr>
        <w:t>Fresh Janola® bleach solution is to be sourced at the beginning of the season (as the active ingredient degrades over time.</w:t>
      </w:r>
    </w:p>
    <w:p w14:paraId="1A6B97E8" w14:textId="77777777" w:rsidR="00741F97" w:rsidRPr="00EB5520" w:rsidRDefault="00741F97" w:rsidP="00741F97">
      <w:pPr>
        <w:autoSpaceDE w:val="0"/>
        <w:autoSpaceDN w:val="0"/>
        <w:adjustRightInd w:val="0"/>
        <w:spacing w:before="120" w:after="0" w:line="240" w:lineRule="auto"/>
        <w:rPr>
          <w:rFonts w:ascii="Calibri" w:hAnsi="Calibri" w:cs="Calibri"/>
          <w:color w:val="000000"/>
          <w:u w:val="single"/>
        </w:rPr>
      </w:pPr>
      <w:r w:rsidRPr="00EB5520">
        <w:rPr>
          <w:rFonts w:ascii="Calibri" w:hAnsi="Calibri" w:cs="Calibri"/>
          <w:color w:val="000000"/>
          <w:u w:val="single"/>
        </w:rPr>
        <w:t>Steps:</w:t>
      </w:r>
    </w:p>
    <w:p w14:paraId="6B0663E9" w14:textId="77777777" w:rsidR="00D93DA5" w:rsidRDefault="00D93DA5" w:rsidP="00D93DA5">
      <w:pPr>
        <w:pStyle w:val="ListParagraph"/>
        <w:numPr>
          <w:ilvl w:val="0"/>
          <w:numId w:val="68"/>
        </w:numPr>
        <w:autoSpaceDE w:val="0"/>
        <w:autoSpaceDN w:val="0"/>
        <w:adjustRightInd w:val="0"/>
        <w:spacing w:after="0" w:line="240" w:lineRule="auto"/>
        <w:ind w:left="180" w:hanging="180"/>
        <w:rPr>
          <w:rFonts w:ascii="Calibri" w:hAnsi="Calibri" w:cs="Calibri"/>
          <w:color w:val="000000"/>
        </w:rPr>
      </w:pPr>
      <w:r>
        <w:rPr>
          <w:rFonts w:ascii="Calibri" w:hAnsi="Calibri" w:cs="Calibri"/>
          <w:color w:val="000000"/>
        </w:rPr>
        <w:t xml:space="preserve">  </w:t>
      </w:r>
      <w:r w:rsidR="00741F97" w:rsidRPr="00EB5520">
        <w:rPr>
          <w:rFonts w:ascii="Calibri" w:hAnsi="Calibri" w:cs="Calibri"/>
          <w:color w:val="000000"/>
        </w:rPr>
        <w:t>Soak seeds in a 20% solution of Bleach for 30 minutes (Janola® or Gilmour’s Bleach)</w:t>
      </w:r>
    </w:p>
    <w:p w14:paraId="5C4616D0" w14:textId="49FC3191" w:rsidR="00741F97" w:rsidRPr="00D93DA5" w:rsidRDefault="00741F97" w:rsidP="00D93DA5">
      <w:pPr>
        <w:pStyle w:val="ListParagraph"/>
        <w:numPr>
          <w:ilvl w:val="0"/>
          <w:numId w:val="68"/>
        </w:numPr>
        <w:autoSpaceDE w:val="0"/>
        <w:autoSpaceDN w:val="0"/>
        <w:adjustRightInd w:val="0"/>
        <w:spacing w:after="0" w:line="240" w:lineRule="auto"/>
        <w:ind w:left="270" w:hanging="270"/>
        <w:rPr>
          <w:rFonts w:ascii="Calibri" w:hAnsi="Calibri" w:cs="Calibri"/>
          <w:color w:val="000000"/>
        </w:rPr>
      </w:pPr>
      <w:r w:rsidRPr="00D93DA5">
        <w:rPr>
          <w:rFonts w:ascii="Calibri" w:hAnsi="Calibri" w:cs="Calibri"/>
          <w:color w:val="000000"/>
        </w:rPr>
        <w:t xml:space="preserve">Rinse with fresh water. A 20% solution of fresh household bleach contains 0.84% </w:t>
      </w:r>
      <w:proofErr w:type="spellStart"/>
      <w:r w:rsidRPr="00D93DA5">
        <w:rPr>
          <w:rFonts w:ascii="Calibri" w:hAnsi="Calibri" w:cs="Calibri"/>
          <w:color w:val="000000"/>
        </w:rPr>
        <w:t>NaOCl</w:t>
      </w:r>
      <w:proofErr w:type="spellEnd"/>
      <w:r w:rsidRPr="00D93DA5">
        <w:rPr>
          <w:rFonts w:ascii="Calibri" w:hAnsi="Calibri" w:cs="Calibri"/>
          <w:color w:val="000000"/>
        </w:rPr>
        <w:t>.</w:t>
      </w:r>
    </w:p>
    <w:p w14:paraId="07E60A86" w14:textId="40EE3A5D" w:rsidR="005737D4" w:rsidRPr="00D93DA5" w:rsidRDefault="00741F97" w:rsidP="00741F97">
      <w:pPr>
        <w:pStyle w:val="Heading2"/>
        <w:spacing w:after="120"/>
        <w:rPr>
          <w:rFonts w:ascii="Calibri" w:hAnsi="Calibri" w:cs="Calibri"/>
          <w:color w:val="000000"/>
          <w:sz w:val="22"/>
          <w:szCs w:val="22"/>
        </w:rPr>
        <w:sectPr w:rsidR="005737D4" w:rsidRPr="00D93DA5" w:rsidSect="00B33F0D">
          <w:footerReference w:type="default" r:id="rId40"/>
          <w:pgSz w:w="11906" w:h="16838"/>
          <w:pgMar w:top="567" w:right="873" w:bottom="567" w:left="873" w:header="709" w:footer="709" w:gutter="0"/>
          <w:cols w:space="708"/>
          <w:docGrid w:linePitch="360"/>
        </w:sectPr>
      </w:pPr>
      <w:r w:rsidRPr="00D93DA5">
        <w:rPr>
          <w:rFonts w:ascii="Calibri" w:hAnsi="Calibri" w:cs="Calibri"/>
          <w:color w:val="000000"/>
          <w:sz w:val="22"/>
          <w:szCs w:val="22"/>
        </w:rPr>
        <w:t xml:space="preserve">Treated seed is to be then handled on clean surfaces, </w:t>
      </w:r>
      <w:proofErr w:type="gramStart"/>
      <w:r w:rsidRPr="00D93DA5">
        <w:rPr>
          <w:rFonts w:ascii="Calibri" w:hAnsi="Calibri" w:cs="Calibri"/>
          <w:color w:val="000000"/>
          <w:sz w:val="22"/>
          <w:szCs w:val="22"/>
        </w:rPr>
        <w:t>e.g.</w:t>
      </w:r>
      <w:proofErr w:type="gramEnd"/>
      <w:r w:rsidRPr="00D93DA5">
        <w:rPr>
          <w:rFonts w:ascii="Calibri" w:hAnsi="Calibri" w:cs="Calibri"/>
          <w:color w:val="000000"/>
          <w:sz w:val="22"/>
          <w:szCs w:val="22"/>
        </w:rPr>
        <w:t xml:space="preserve"> a clean fresh sheet of paper and stored in clean containers to prevent contamination</w:t>
      </w:r>
      <w:r w:rsidR="00D93DA5">
        <w:rPr>
          <w:rFonts w:ascii="Calibri" w:hAnsi="Calibri" w:cs="Calibri"/>
          <w:color w:val="000000"/>
          <w:sz w:val="22"/>
          <w:szCs w:val="22"/>
        </w:rPr>
        <w:t>.</w:t>
      </w:r>
      <w:r w:rsidR="00DA2B79" w:rsidRPr="00DA2B79">
        <w:rPr>
          <w:noProof/>
        </w:rPr>
        <w:t xml:space="preserve"> </w:t>
      </w:r>
    </w:p>
    <w:p w14:paraId="1F2E6BCE" w14:textId="77777777" w:rsidR="005737D4" w:rsidRPr="00EB5520" w:rsidRDefault="00BC1C6F" w:rsidP="005737D4">
      <w:pPr>
        <w:pStyle w:val="Heading2"/>
        <w:spacing w:after="240"/>
        <w:rPr>
          <w:rFonts w:ascii="Calibri" w:hAnsi="Calibri" w:cs="Calibri"/>
        </w:rPr>
      </w:pPr>
      <w:bookmarkStart w:id="354" w:name="_Toc440352843"/>
      <w:r w:rsidRPr="00EB5520">
        <w:rPr>
          <w:rFonts w:ascii="Calibri" w:hAnsi="Calibri" w:cs="Calibri"/>
        </w:rPr>
        <w:lastRenderedPageBreak/>
        <w:t>Appendix 2: Template</w:t>
      </w:r>
      <w:r w:rsidR="005737D4" w:rsidRPr="00EB5520">
        <w:rPr>
          <w:rFonts w:ascii="Calibri" w:hAnsi="Calibri" w:cs="Calibri"/>
        </w:rPr>
        <w:t>: Staff Training Records</w:t>
      </w:r>
      <w:bookmarkEnd w:id="354"/>
    </w:p>
    <w:p w14:paraId="52EA8F5B" w14:textId="77777777" w:rsidR="005737D4" w:rsidRPr="00EB5520" w:rsidRDefault="005737D4" w:rsidP="005737D4">
      <w:pPr>
        <w:pBdr>
          <w:bottom w:val="single" w:sz="4" w:space="1" w:color="auto"/>
        </w:pBdr>
        <w:rPr>
          <w:rFonts w:ascii="Calibri" w:hAnsi="Calibri" w:cs="Calibri"/>
        </w:rPr>
      </w:pPr>
      <w:r w:rsidRPr="00EB5520">
        <w:rPr>
          <w:rFonts w:ascii="Calibri" w:hAnsi="Calibri" w:cs="Calibri"/>
        </w:rPr>
        <w:t>Nursery Name:</w:t>
      </w:r>
    </w:p>
    <w:p w14:paraId="0B8A87E1" w14:textId="77777777" w:rsidR="005737D4" w:rsidRPr="00EB5520" w:rsidRDefault="005737D4" w:rsidP="005737D4">
      <w:pPr>
        <w:rPr>
          <w:rFonts w:ascii="Calibri" w:hAnsi="Calibri" w:cs="Calibri"/>
          <w:sz w:val="10"/>
          <w:szCs w:val="10"/>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778"/>
        <w:gridCol w:w="2778"/>
        <w:gridCol w:w="2979"/>
        <w:gridCol w:w="2098"/>
        <w:gridCol w:w="2650"/>
      </w:tblGrid>
      <w:tr w:rsidR="005737D4" w:rsidRPr="00EB5520" w14:paraId="216B7CAB" w14:textId="77777777" w:rsidTr="00CB1D88">
        <w:tc>
          <w:tcPr>
            <w:tcW w:w="1117" w:type="dxa"/>
            <w:shd w:val="clear" w:color="auto" w:fill="00553D"/>
            <w:vAlign w:val="center"/>
          </w:tcPr>
          <w:p w14:paraId="5C8B72D7"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Date of Training</w:t>
            </w:r>
          </w:p>
        </w:tc>
        <w:tc>
          <w:tcPr>
            <w:tcW w:w="2778" w:type="dxa"/>
            <w:shd w:val="clear" w:color="auto" w:fill="00553D"/>
            <w:vAlign w:val="center"/>
          </w:tcPr>
          <w:p w14:paraId="6CC19378"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Employee Name</w:t>
            </w:r>
          </w:p>
        </w:tc>
        <w:tc>
          <w:tcPr>
            <w:tcW w:w="2778" w:type="dxa"/>
            <w:shd w:val="clear" w:color="auto" w:fill="00553D"/>
            <w:vAlign w:val="center"/>
          </w:tcPr>
          <w:p w14:paraId="59435BFA"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KPCS Responsibility</w:t>
            </w:r>
          </w:p>
        </w:tc>
        <w:tc>
          <w:tcPr>
            <w:tcW w:w="2979" w:type="dxa"/>
            <w:shd w:val="clear" w:color="auto" w:fill="00553D"/>
            <w:vAlign w:val="center"/>
          </w:tcPr>
          <w:p w14:paraId="082C698E"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Training Taken</w:t>
            </w:r>
          </w:p>
        </w:tc>
        <w:tc>
          <w:tcPr>
            <w:tcW w:w="2098" w:type="dxa"/>
            <w:shd w:val="clear" w:color="auto" w:fill="00553D"/>
            <w:vAlign w:val="center"/>
          </w:tcPr>
          <w:p w14:paraId="2ADA16FF"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Signature Trainee</w:t>
            </w:r>
          </w:p>
        </w:tc>
        <w:tc>
          <w:tcPr>
            <w:tcW w:w="2650" w:type="dxa"/>
            <w:shd w:val="clear" w:color="auto" w:fill="00553D"/>
            <w:vAlign w:val="center"/>
          </w:tcPr>
          <w:p w14:paraId="0BB10723"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Signature Trainer</w:t>
            </w:r>
          </w:p>
        </w:tc>
      </w:tr>
      <w:tr w:rsidR="005737D4" w:rsidRPr="00EB5520" w14:paraId="2775D6F7" w14:textId="77777777" w:rsidTr="00CB1D88">
        <w:tc>
          <w:tcPr>
            <w:tcW w:w="1117" w:type="dxa"/>
          </w:tcPr>
          <w:p w14:paraId="339A7361"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4749201D"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5B61C423"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50AE571E"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4B510306"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7DEDD0F2"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6F784119" w14:textId="77777777" w:rsidTr="00CB1D88">
        <w:tc>
          <w:tcPr>
            <w:tcW w:w="1117" w:type="dxa"/>
          </w:tcPr>
          <w:p w14:paraId="6EC48FBA"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05CAD626"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518621C8"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21CAD56B"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7D6A2297"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6BBDE7F3"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1B2444D8" w14:textId="77777777" w:rsidTr="00CB1D88">
        <w:tc>
          <w:tcPr>
            <w:tcW w:w="1117" w:type="dxa"/>
          </w:tcPr>
          <w:p w14:paraId="7366449B"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3562D722"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2BE411B0"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67875AB6"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4EAFE6C9"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4D3591B9"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79985D77" w14:textId="77777777" w:rsidTr="00CB1D88">
        <w:tc>
          <w:tcPr>
            <w:tcW w:w="1117" w:type="dxa"/>
          </w:tcPr>
          <w:p w14:paraId="5971D5C1"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7F222B4B"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5CE3E8CF"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2E67441D"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4AACCA20"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61D3134D"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5529F53A" w14:textId="77777777" w:rsidTr="00CB1D88">
        <w:tc>
          <w:tcPr>
            <w:tcW w:w="1117" w:type="dxa"/>
          </w:tcPr>
          <w:p w14:paraId="65469F08"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614FD909"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4F461406"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4E7AF748"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5E6D5B79"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245B1464"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3FC794D8" w14:textId="77777777" w:rsidTr="00CB1D88">
        <w:tc>
          <w:tcPr>
            <w:tcW w:w="1117" w:type="dxa"/>
          </w:tcPr>
          <w:p w14:paraId="45B1950D"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48AFEB8A"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1FEBE27A"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375C37E4"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67D8E9F0"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07937A4D"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6B7C114D" w14:textId="77777777" w:rsidTr="00CB1D88">
        <w:tc>
          <w:tcPr>
            <w:tcW w:w="1117" w:type="dxa"/>
          </w:tcPr>
          <w:p w14:paraId="66A5F723"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0806DD4C"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0A646F73"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4A144327"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066107BD"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53728599"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663C997A" w14:textId="77777777" w:rsidTr="00CB1D88">
        <w:tc>
          <w:tcPr>
            <w:tcW w:w="1117" w:type="dxa"/>
          </w:tcPr>
          <w:p w14:paraId="11B0A532"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40BE2A22"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5A633251"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2A8E30B5"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2BEF5D15"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18D2B37E"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54699449" w14:textId="77777777" w:rsidTr="00CB1D88">
        <w:tc>
          <w:tcPr>
            <w:tcW w:w="1117" w:type="dxa"/>
          </w:tcPr>
          <w:p w14:paraId="3DD8B9B5"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3E592D2B" w14:textId="77777777" w:rsidR="005737D4" w:rsidRPr="00EB5520" w:rsidRDefault="005737D4" w:rsidP="00CB1D88">
            <w:pPr>
              <w:spacing w:beforeLines="60" w:before="144" w:afterLines="60" w:after="144"/>
              <w:rPr>
                <w:rFonts w:ascii="Calibri" w:hAnsi="Calibri" w:cs="Calibri"/>
                <w:lang w:val="en-US"/>
              </w:rPr>
            </w:pPr>
          </w:p>
        </w:tc>
        <w:tc>
          <w:tcPr>
            <w:tcW w:w="2778" w:type="dxa"/>
          </w:tcPr>
          <w:p w14:paraId="7E26B158" w14:textId="77777777" w:rsidR="005737D4" w:rsidRPr="00EB5520" w:rsidRDefault="005737D4" w:rsidP="00CB1D88">
            <w:pPr>
              <w:spacing w:beforeLines="60" w:before="144" w:afterLines="60" w:after="144"/>
              <w:rPr>
                <w:rFonts w:ascii="Calibri" w:hAnsi="Calibri" w:cs="Calibri"/>
                <w:lang w:val="en-US"/>
              </w:rPr>
            </w:pPr>
          </w:p>
        </w:tc>
        <w:tc>
          <w:tcPr>
            <w:tcW w:w="2979" w:type="dxa"/>
          </w:tcPr>
          <w:p w14:paraId="2D6E7E4C" w14:textId="77777777" w:rsidR="005737D4" w:rsidRPr="00EB5520" w:rsidRDefault="005737D4" w:rsidP="00CB1D88">
            <w:pPr>
              <w:spacing w:beforeLines="60" w:before="144" w:afterLines="60" w:after="144"/>
              <w:rPr>
                <w:rFonts w:ascii="Calibri" w:hAnsi="Calibri" w:cs="Calibri"/>
                <w:lang w:val="en-US"/>
              </w:rPr>
            </w:pPr>
          </w:p>
        </w:tc>
        <w:tc>
          <w:tcPr>
            <w:tcW w:w="2098" w:type="dxa"/>
          </w:tcPr>
          <w:p w14:paraId="02EFF0DF" w14:textId="77777777" w:rsidR="005737D4" w:rsidRPr="00EB5520" w:rsidRDefault="005737D4" w:rsidP="00CB1D88">
            <w:pPr>
              <w:spacing w:beforeLines="60" w:before="144" w:afterLines="60" w:after="144"/>
              <w:rPr>
                <w:rFonts w:ascii="Calibri" w:hAnsi="Calibri" w:cs="Calibri"/>
                <w:lang w:val="en-US"/>
              </w:rPr>
            </w:pPr>
          </w:p>
        </w:tc>
        <w:tc>
          <w:tcPr>
            <w:tcW w:w="2650" w:type="dxa"/>
          </w:tcPr>
          <w:p w14:paraId="49F84486" w14:textId="77777777" w:rsidR="005737D4" w:rsidRPr="00EB5520" w:rsidRDefault="005737D4" w:rsidP="00CB1D88">
            <w:pPr>
              <w:spacing w:beforeLines="60" w:before="144" w:afterLines="60" w:after="144"/>
              <w:rPr>
                <w:rFonts w:ascii="Calibri" w:hAnsi="Calibri" w:cs="Calibri"/>
                <w:lang w:val="en-US"/>
              </w:rPr>
            </w:pPr>
          </w:p>
        </w:tc>
      </w:tr>
    </w:tbl>
    <w:p w14:paraId="716A898F" w14:textId="77777777" w:rsidR="005737D4" w:rsidRPr="00EB5520" w:rsidRDefault="005737D4" w:rsidP="005737D4">
      <w:pPr>
        <w:spacing w:before="120" w:after="120"/>
        <w:rPr>
          <w:rFonts w:ascii="Calibri" w:hAnsi="Calibri" w:cs="Calibri"/>
        </w:rPr>
      </w:pPr>
      <w:r w:rsidRPr="00EB5520">
        <w:rPr>
          <w:rFonts w:ascii="Calibri" w:hAnsi="Calibri" w:cs="Calibri"/>
          <w:sz w:val="20"/>
          <w:szCs w:val="20"/>
          <w:lang w:val="en-US"/>
        </w:rPr>
        <w:t>Note that confidential personnel files should be kept separate from this form.</w:t>
      </w:r>
    </w:p>
    <w:p w14:paraId="1F2C395F" w14:textId="77777777" w:rsidR="005737D4" w:rsidRPr="00EB5520" w:rsidRDefault="005737D4" w:rsidP="005737D4">
      <w:pPr>
        <w:rPr>
          <w:rFonts w:ascii="Calibri" w:hAnsi="Calibri" w:cs="Calibri"/>
        </w:rPr>
      </w:pPr>
    </w:p>
    <w:p w14:paraId="7EA1C641" w14:textId="77777777" w:rsidR="005737D4" w:rsidRPr="00EB5520" w:rsidRDefault="005737D4" w:rsidP="00741F97">
      <w:pPr>
        <w:pStyle w:val="Heading2"/>
        <w:spacing w:after="120"/>
        <w:rPr>
          <w:rFonts w:ascii="Calibri" w:hAnsi="Calibri" w:cs="Calibri"/>
          <w:color w:val="000000"/>
        </w:rPr>
        <w:sectPr w:rsidR="005737D4" w:rsidRPr="00EB5520" w:rsidSect="005737D4">
          <w:pgSz w:w="16838" w:h="11906" w:orient="landscape"/>
          <w:pgMar w:top="873" w:right="567" w:bottom="873" w:left="567" w:header="709" w:footer="709" w:gutter="0"/>
          <w:cols w:space="708"/>
          <w:docGrid w:linePitch="360"/>
        </w:sectPr>
      </w:pPr>
    </w:p>
    <w:p w14:paraId="1F3F962A" w14:textId="77777777" w:rsidR="005737D4" w:rsidRPr="00EB5520" w:rsidRDefault="00BC1C6F" w:rsidP="005737D4">
      <w:pPr>
        <w:rPr>
          <w:rFonts w:ascii="Calibri" w:hAnsi="Calibri" w:cs="Calibri"/>
          <w:b/>
          <w:sz w:val="24"/>
          <w:szCs w:val="24"/>
        </w:rPr>
      </w:pPr>
      <w:bookmarkStart w:id="355" w:name="_Toc311644265"/>
      <w:bookmarkStart w:id="356" w:name="_Toc311644705"/>
      <w:bookmarkStart w:id="357" w:name="_Toc440352844"/>
      <w:r w:rsidRPr="00EB5520">
        <w:rPr>
          <w:rFonts w:ascii="Calibri" w:hAnsi="Calibri" w:cs="Calibri"/>
          <w:b/>
          <w:sz w:val="24"/>
          <w:szCs w:val="24"/>
        </w:rPr>
        <w:lastRenderedPageBreak/>
        <w:t xml:space="preserve">Appendix 3: </w:t>
      </w:r>
      <w:r w:rsidR="005737D4" w:rsidRPr="00EB5520">
        <w:rPr>
          <w:rFonts w:ascii="Calibri" w:hAnsi="Calibri" w:cs="Calibri"/>
          <w:b/>
          <w:sz w:val="24"/>
          <w:szCs w:val="24"/>
        </w:rPr>
        <w:t>Template: List of Suppliers</w:t>
      </w:r>
      <w:bookmarkEnd w:id="355"/>
      <w:bookmarkEnd w:id="356"/>
      <w:bookmarkEnd w:id="357"/>
    </w:p>
    <w:p w14:paraId="6570881F" w14:textId="77777777" w:rsidR="005737D4" w:rsidRPr="00EB5520" w:rsidRDefault="005737D4" w:rsidP="005737D4">
      <w:pPr>
        <w:pBdr>
          <w:bottom w:val="single" w:sz="4" w:space="1" w:color="auto"/>
        </w:pBdr>
        <w:rPr>
          <w:rFonts w:ascii="Calibri" w:hAnsi="Calibri" w:cs="Calibri"/>
        </w:rPr>
      </w:pPr>
      <w:r w:rsidRPr="00EB5520">
        <w:rPr>
          <w:rFonts w:ascii="Calibri" w:hAnsi="Calibri" w:cs="Calibri"/>
        </w:rPr>
        <w:t>Nursery Name:</w:t>
      </w:r>
    </w:p>
    <w:p w14:paraId="2922F650" w14:textId="77777777" w:rsidR="005737D4" w:rsidRPr="00EB5520" w:rsidRDefault="005737D4" w:rsidP="005737D4">
      <w:pPr>
        <w:rPr>
          <w:rFonts w:ascii="Calibri" w:hAnsi="Calibri" w:cs="Calibri"/>
          <w:sz w:val="10"/>
          <w:szCs w:val="10"/>
          <w:lang w:val="en-US"/>
        </w:rPr>
      </w:pP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538"/>
        <w:gridCol w:w="2275"/>
        <w:gridCol w:w="1853"/>
        <w:gridCol w:w="1753"/>
        <w:gridCol w:w="3450"/>
        <w:gridCol w:w="1547"/>
        <w:gridCol w:w="2277"/>
      </w:tblGrid>
      <w:tr w:rsidR="005737D4" w:rsidRPr="00EB5520" w14:paraId="2EBFC0A4" w14:textId="77777777" w:rsidTr="00CB1D88">
        <w:trPr>
          <w:jc w:val="center"/>
        </w:trPr>
        <w:tc>
          <w:tcPr>
            <w:tcW w:w="789" w:type="dxa"/>
            <w:tcBorders>
              <w:bottom w:val="single" w:sz="4" w:space="0" w:color="auto"/>
            </w:tcBorders>
            <w:shd w:val="clear" w:color="auto" w:fill="00553D"/>
          </w:tcPr>
          <w:p w14:paraId="3D5027DD"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Date</w:t>
            </w:r>
          </w:p>
        </w:tc>
        <w:tc>
          <w:tcPr>
            <w:tcW w:w="2256" w:type="dxa"/>
            <w:tcBorders>
              <w:bottom w:val="single" w:sz="4" w:space="0" w:color="auto"/>
            </w:tcBorders>
            <w:shd w:val="clear" w:color="auto" w:fill="00553D"/>
            <w:vAlign w:val="center"/>
          </w:tcPr>
          <w:p w14:paraId="47162A18"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Supplier Name</w:t>
            </w:r>
          </w:p>
        </w:tc>
        <w:tc>
          <w:tcPr>
            <w:tcW w:w="2022" w:type="dxa"/>
            <w:tcBorders>
              <w:bottom w:val="single" w:sz="4" w:space="0" w:color="auto"/>
            </w:tcBorders>
            <w:shd w:val="clear" w:color="auto" w:fill="00553D"/>
            <w:vAlign w:val="center"/>
          </w:tcPr>
          <w:p w14:paraId="3859A845"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Address</w:t>
            </w:r>
          </w:p>
        </w:tc>
        <w:tc>
          <w:tcPr>
            <w:tcW w:w="1647" w:type="dxa"/>
            <w:tcBorders>
              <w:bottom w:val="single" w:sz="4" w:space="0" w:color="auto"/>
            </w:tcBorders>
            <w:shd w:val="clear" w:color="auto" w:fill="00553D"/>
            <w:vAlign w:val="center"/>
          </w:tcPr>
          <w:p w14:paraId="629938D4"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Phone</w:t>
            </w:r>
          </w:p>
        </w:tc>
        <w:tc>
          <w:tcPr>
            <w:tcW w:w="1558" w:type="dxa"/>
            <w:tcBorders>
              <w:bottom w:val="single" w:sz="4" w:space="0" w:color="auto"/>
            </w:tcBorders>
            <w:shd w:val="clear" w:color="auto" w:fill="00553D"/>
            <w:vAlign w:val="center"/>
          </w:tcPr>
          <w:p w14:paraId="2B260E16"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Contact Name</w:t>
            </w:r>
          </w:p>
        </w:tc>
        <w:tc>
          <w:tcPr>
            <w:tcW w:w="3066" w:type="dxa"/>
            <w:tcBorders>
              <w:bottom w:val="single" w:sz="4" w:space="0" w:color="auto"/>
            </w:tcBorders>
            <w:shd w:val="clear" w:color="auto" w:fill="00553D"/>
            <w:vAlign w:val="center"/>
          </w:tcPr>
          <w:p w14:paraId="6DF71923"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Product Supplied</w:t>
            </w:r>
          </w:p>
        </w:tc>
        <w:tc>
          <w:tcPr>
            <w:tcW w:w="1375" w:type="dxa"/>
            <w:tcBorders>
              <w:bottom w:val="single" w:sz="4" w:space="0" w:color="auto"/>
            </w:tcBorders>
            <w:shd w:val="clear" w:color="auto" w:fill="00553D"/>
            <w:vAlign w:val="center"/>
          </w:tcPr>
          <w:p w14:paraId="3B8C47EE"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Quantity</w:t>
            </w:r>
          </w:p>
        </w:tc>
        <w:tc>
          <w:tcPr>
            <w:tcW w:w="2024" w:type="dxa"/>
            <w:tcBorders>
              <w:bottom w:val="single" w:sz="4" w:space="0" w:color="auto"/>
            </w:tcBorders>
            <w:shd w:val="clear" w:color="auto" w:fill="00553D"/>
          </w:tcPr>
          <w:p w14:paraId="0FB044D0"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 xml:space="preserve">Inspected </w:t>
            </w:r>
          </w:p>
          <w:p w14:paraId="784CA0BF" w14:textId="77777777" w:rsidR="005737D4" w:rsidRPr="00EB5520" w:rsidRDefault="005737D4" w:rsidP="00CB1D88">
            <w:pPr>
              <w:spacing w:before="60" w:after="60" w:line="240" w:lineRule="auto"/>
              <w:rPr>
                <w:rFonts w:ascii="Calibri" w:hAnsi="Calibri" w:cs="Calibri"/>
                <w:b/>
                <w:bCs/>
                <w:sz w:val="23"/>
                <w:szCs w:val="23"/>
                <w:lang w:val="en-US"/>
              </w:rPr>
            </w:pPr>
            <w:r w:rsidRPr="00EB5520">
              <w:rPr>
                <w:rFonts w:ascii="Calibri" w:hAnsi="Calibri" w:cs="Calibri"/>
                <w:b/>
                <w:bCs/>
                <w:sz w:val="23"/>
                <w:szCs w:val="23"/>
                <w:lang w:val="en-US"/>
              </w:rPr>
              <w:t>Signed and dated</w:t>
            </w:r>
          </w:p>
        </w:tc>
      </w:tr>
      <w:tr w:rsidR="005737D4" w:rsidRPr="00EB5520" w14:paraId="77576A25" w14:textId="77777777" w:rsidTr="00CB1D88">
        <w:trPr>
          <w:jc w:val="center"/>
        </w:trPr>
        <w:tc>
          <w:tcPr>
            <w:tcW w:w="789" w:type="dxa"/>
          </w:tcPr>
          <w:p w14:paraId="0D4E13CC"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075A1FC7"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2781BE48"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376D9158"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016DB7DC"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6933330F"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6C3AB2DF"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22ECF3F3"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28606664" w14:textId="77777777" w:rsidTr="00CB1D88">
        <w:trPr>
          <w:jc w:val="center"/>
        </w:trPr>
        <w:tc>
          <w:tcPr>
            <w:tcW w:w="789" w:type="dxa"/>
          </w:tcPr>
          <w:p w14:paraId="6F900879"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03A1EDB1"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762849C8"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02A37D7D"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5511D364"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27E778E6"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7615EAAA"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41D8772A"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1C0D3B1E" w14:textId="77777777" w:rsidTr="00CB1D88">
        <w:trPr>
          <w:jc w:val="center"/>
        </w:trPr>
        <w:tc>
          <w:tcPr>
            <w:tcW w:w="789" w:type="dxa"/>
          </w:tcPr>
          <w:p w14:paraId="1544E5E5"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0F343452"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60C7F51E"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72137D1A"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70B33C4A"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271CC7D0"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162A43D1"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6E7866D0"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4B1D2FBC" w14:textId="77777777" w:rsidTr="00CB1D88">
        <w:trPr>
          <w:jc w:val="center"/>
        </w:trPr>
        <w:tc>
          <w:tcPr>
            <w:tcW w:w="789" w:type="dxa"/>
          </w:tcPr>
          <w:p w14:paraId="42A1A39F"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4E0EEDAB"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2DC089F8"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4E79C88F"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310FEB25"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4ABCB213"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44084F41"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0DD54DFA"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521847C7" w14:textId="77777777" w:rsidTr="00CB1D88">
        <w:trPr>
          <w:jc w:val="center"/>
        </w:trPr>
        <w:tc>
          <w:tcPr>
            <w:tcW w:w="789" w:type="dxa"/>
            <w:tcBorders>
              <w:bottom w:val="single" w:sz="4" w:space="0" w:color="auto"/>
            </w:tcBorders>
          </w:tcPr>
          <w:p w14:paraId="39BD16D0" w14:textId="77777777" w:rsidR="005737D4" w:rsidRPr="00EB5520" w:rsidRDefault="005737D4" w:rsidP="00CB1D88">
            <w:pPr>
              <w:spacing w:beforeLines="60" w:before="144" w:afterLines="60" w:after="144"/>
              <w:rPr>
                <w:rFonts w:ascii="Calibri" w:hAnsi="Calibri" w:cs="Calibri"/>
                <w:lang w:val="en-US"/>
              </w:rPr>
            </w:pPr>
          </w:p>
        </w:tc>
        <w:tc>
          <w:tcPr>
            <w:tcW w:w="2256" w:type="dxa"/>
            <w:tcBorders>
              <w:bottom w:val="single" w:sz="4" w:space="0" w:color="auto"/>
            </w:tcBorders>
          </w:tcPr>
          <w:p w14:paraId="26210966" w14:textId="77777777" w:rsidR="005737D4" w:rsidRPr="00EB5520" w:rsidRDefault="005737D4" w:rsidP="00CB1D88">
            <w:pPr>
              <w:spacing w:beforeLines="60" w:before="144" w:afterLines="60" w:after="144"/>
              <w:rPr>
                <w:rFonts w:ascii="Calibri" w:hAnsi="Calibri" w:cs="Calibri"/>
                <w:lang w:val="en-US"/>
              </w:rPr>
            </w:pPr>
          </w:p>
        </w:tc>
        <w:tc>
          <w:tcPr>
            <w:tcW w:w="2022" w:type="dxa"/>
            <w:tcBorders>
              <w:bottom w:val="single" w:sz="4" w:space="0" w:color="auto"/>
            </w:tcBorders>
          </w:tcPr>
          <w:p w14:paraId="5C724DBE" w14:textId="77777777" w:rsidR="005737D4" w:rsidRPr="00EB5520" w:rsidRDefault="005737D4" w:rsidP="00CB1D88">
            <w:pPr>
              <w:spacing w:beforeLines="60" w:before="144" w:afterLines="60" w:after="144"/>
              <w:rPr>
                <w:rFonts w:ascii="Calibri" w:hAnsi="Calibri" w:cs="Calibri"/>
                <w:lang w:val="en-US"/>
              </w:rPr>
            </w:pPr>
          </w:p>
        </w:tc>
        <w:tc>
          <w:tcPr>
            <w:tcW w:w="1647" w:type="dxa"/>
            <w:tcBorders>
              <w:bottom w:val="single" w:sz="4" w:space="0" w:color="auto"/>
            </w:tcBorders>
          </w:tcPr>
          <w:p w14:paraId="281D5B00" w14:textId="77777777" w:rsidR="005737D4" w:rsidRPr="00EB5520" w:rsidRDefault="005737D4" w:rsidP="00CB1D88">
            <w:pPr>
              <w:spacing w:beforeLines="60" w:before="144" w:afterLines="60" w:after="144"/>
              <w:rPr>
                <w:rFonts w:ascii="Calibri" w:hAnsi="Calibri" w:cs="Calibri"/>
                <w:lang w:val="en-US"/>
              </w:rPr>
            </w:pPr>
          </w:p>
        </w:tc>
        <w:tc>
          <w:tcPr>
            <w:tcW w:w="1558" w:type="dxa"/>
            <w:tcBorders>
              <w:bottom w:val="single" w:sz="4" w:space="0" w:color="auto"/>
            </w:tcBorders>
          </w:tcPr>
          <w:p w14:paraId="0938D4D6" w14:textId="77777777" w:rsidR="005737D4" w:rsidRPr="00EB5520" w:rsidRDefault="005737D4" w:rsidP="00CB1D88">
            <w:pPr>
              <w:spacing w:beforeLines="60" w:before="144" w:afterLines="60" w:after="144"/>
              <w:rPr>
                <w:rFonts w:ascii="Calibri" w:hAnsi="Calibri" w:cs="Calibri"/>
                <w:lang w:val="en-US"/>
              </w:rPr>
            </w:pPr>
          </w:p>
        </w:tc>
        <w:tc>
          <w:tcPr>
            <w:tcW w:w="3066" w:type="dxa"/>
            <w:tcBorders>
              <w:bottom w:val="single" w:sz="4" w:space="0" w:color="auto"/>
            </w:tcBorders>
          </w:tcPr>
          <w:p w14:paraId="6449D44E" w14:textId="77777777" w:rsidR="005737D4" w:rsidRPr="00EB5520" w:rsidRDefault="005737D4" w:rsidP="00CB1D88">
            <w:pPr>
              <w:spacing w:beforeLines="60" w:before="144" w:afterLines="60" w:after="144"/>
              <w:rPr>
                <w:rFonts w:ascii="Calibri" w:hAnsi="Calibri" w:cs="Calibri"/>
                <w:lang w:val="en-US"/>
              </w:rPr>
            </w:pPr>
          </w:p>
        </w:tc>
        <w:tc>
          <w:tcPr>
            <w:tcW w:w="1375" w:type="dxa"/>
            <w:tcBorders>
              <w:bottom w:val="single" w:sz="4" w:space="0" w:color="auto"/>
            </w:tcBorders>
          </w:tcPr>
          <w:p w14:paraId="7F62A7DF" w14:textId="77777777" w:rsidR="005737D4" w:rsidRPr="00EB5520" w:rsidRDefault="005737D4" w:rsidP="00CB1D88">
            <w:pPr>
              <w:spacing w:beforeLines="60" w:before="144" w:afterLines="60" w:after="144"/>
              <w:rPr>
                <w:rFonts w:ascii="Calibri" w:hAnsi="Calibri" w:cs="Calibri"/>
                <w:lang w:val="en-US"/>
              </w:rPr>
            </w:pPr>
          </w:p>
        </w:tc>
        <w:tc>
          <w:tcPr>
            <w:tcW w:w="2024" w:type="dxa"/>
            <w:tcBorders>
              <w:bottom w:val="single" w:sz="4" w:space="0" w:color="auto"/>
            </w:tcBorders>
          </w:tcPr>
          <w:p w14:paraId="06CF19AA"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6A67673A" w14:textId="77777777" w:rsidTr="00CB1D88">
        <w:trPr>
          <w:jc w:val="center"/>
        </w:trPr>
        <w:tc>
          <w:tcPr>
            <w:tcW w:w="789" w:type="dxa"/>
          </w:tcPr>
          <w:p w14:paraId="08867FE7"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2AE575E5"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3FE895C7"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58C6C6FD"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5CCCADA0"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332DCB89"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7EE61CA2"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5CE57932"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4794148F" w14:textId="77777777" w:rsidTr="00CB1D88">
        <w:trPr>
          <w:jc w:val="center"/>
        </w:trPr>
        <w:tc>
          <w:tcPr>
            <w:tcW w:w="789" w:type="dxa"/>
          </w:tcPr>
          <w:p w14:paraId="1BF003C6"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61CD8564"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24832B97"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572C06A9"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4F08742F"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125E1368"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3E1B3893"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3556374B"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3155D804" w14:textId="77777777" w:rsidTr="00CB1D88">
        <w:trPr>
          <w:jc w:val="center"/>
        </w:trPr>
        <w:tc>
          <w:tcPr>
            <w:tcW w:w="789" w:type="dxa"/>
          </w:tcPr>
          <w:p w14:paraId="16E58366"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7DEEA489"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472B1CB9"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5BF9AFE9"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14DE5B28"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315BDB62"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2BFC0DE1"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7FAD2AF4"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2DBCA4F3" w14:textId="77777777" w:rsidTr="00CB1D88">
        <w:trPr>
          <w:jc w:val="center"/>
        </w:trPr>
        <w:tc>
          <w:tcPr>
            <w:tcW w:w="789" w:type="dxa"/>
          </w:tcPr>
          <w:p w14:paraId="454CD138"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2F031AED"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252CB7D0"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3F946581"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3B06CF85"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0F53EA00"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2144BCD2"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650C8E51" w14:textId="77777777" w:rsidR="005737D4" w:rsidRPr="00EB5520" w:rsidRDefault="005737D4" w:rsidP="00CB1D88">
            <w:pPr>
              <w:spacing w:beforeLines="60" w:before="144" w:afterLines="60" w:after="144"/>
              <w:rPr>
                <w:rFonts w:ascii="Calibri" w:hAnsi="Calibri" w:cs="Calibri"/>
                <w:lang w:val="en-US"/>
              </w:rPr>
            </w:pPr>
          </w:p>
        </w:tc>
      </w:tr>
      <w:tr w:rsidR="005737D4" w:rsidRPr="00EB5520" w14:paraId="742F1D13" w14:textId="77777777" w:rsidTr="00CB1D88">
        <w:trPr>
          <w:jc w:val="center"/>
        </w:trPr>
        <w:tc>
          <w:tcPr>
            <w:tcW w:w="789" w:type="dxa"/>
          </w:tcPr>
          <w:p w14:paraId="3910CADB" w14:textId="77777777" w:rsidR="005737D4" w:rsidRPr="00EB5520" w:rsidRDefault="005737D4" w:rsidP="00CB1D88">
            <w:pPr>
              <w:spacing w:beforeLines="60" w:before="144" w:afterLines="60" w:after="144"/>
              <w:rPr>
                <w:rFonts w:ascii="Calibri" w:hAnsi="Calibri" w:cs="Calibri"/>
                <w:lang w:val="en-US"/>
              </w:rPr>
            </w:pPr>
          </w:p>
        </w:tc>
        <w:tc>
          <w:tcPr>
            <w:tcW w:w="2256" w:type="dxa"/>
          </w:tcPr>
          <w:p w14:paraId="5442FF76" w14:textId="77777777" w:rsidR="005737D4" w:rsidRPr="00EB5520" w:rsidRDefault="005737D4" w:rsidP="00CB1D88">
            <w:pPr>
              <w:spacing w:beforeLines="60" w:before="144" w:afterLines="60" w:after="144"/>
              <w:rPr>
                <w:rFonts w:ascii="Calibri" w:hAnsi="Calibri" w:cs="Calibri"/>
                <w:lang w:val="en-US"/>
              </w:rPr>
            </w:pPr>
          </w:p>
        </w:tc>
        <w:tc>
          <w:tcPr>
            <w:tcW w:w="2022" w:type="dxa"/>
          </w:tcPr>
          <w:p w14:paraId="294F2BC8" w14:textId="77777777" w:rsidR="005737D4" w:rsidRPr="00EB5520" w:rsidRDefault="005737D4" w:rsidP="00CB1D88">
            <w:pPr>
              <w:spacing w:beforeLines="60" w:before="144" w:afterLines="60" w:after="144"/>
              <w:rPr>
                <w:rFonts w:ascii="Calibri" w:hAnsi="Calibri" w:cs="Calibri"/>
                <w:lang w:val="en-US"/>
              </w:rPr>
            </w:pPr>
          </w:p>
        </w:tc>
        <w:tc>
          <w:tcPr>
            <w:tcW w:w="1647" w:type="dxa"/>
          </w:tcPr>
          <w:p w14:paraId="5D4F704C" w14:textId="77777777" w:rsidR="005737D4" w:rsidRPr="00EB5520" w:rsidRDefault="005737D4" w:rsidP="00CB1D88">
            <w:pPr>
              <w:spacing w:beforeLines="60" w:before="144" w:afterLines="60" w:after="144"/>
              <w:rPr>
                <w:rFonts w:ascii="Calibri" w:hAnsi="Calibri" w:cs="Calibri"/>
                <w:lang w:val="en-US"/>
              </w:rPr>
            </w:pPr>
          </w:p>
        </w:tc>
        <w:tc>
          <w:tcPr>
            <w:tcW w:w="1558" w:type="dxa"/>
          </w:tcPr>
          <w:p w14:paraId="4B93E8E1" w14:textId="77777777" w:rsidR="005737D4" w:rsidRPr="00EB5520" w:rsidRDefault="005737D4" w:rsidP="00CB1D88">
            <w:pPr>
              <w:spacing w:beforeLines="60" w:before="144" w:afterLines="60" w:after="144"/>
              <w:rPr>
                <w:rFonts w:ascii="Calibri" w:hAnsi="Calibri" w:cs="Calibri"/>
                <w:lang w:val="en-US"/>
              </w:rPr>
            </w:pPr>
          </w:p>
        </w:tc>
        <w:tc>
          <w:tcPr>
            <w:tcW w:w="3066" w:type="dxa"/>
          </w:tcPr>
          <w:p w14:paraId="0459CE58" w14:textId="77777777" w:rsidR="005737D4" w:rsidRPr="00EB5520" w:rsidRDefault="005737D4" w:rsidP="00CB1D88">
            <w:pPr>
              <w:spacing w:beforeLines="60" w:before="144" w:afterLines="60" w:after="144"/>
              <w:rPr>
                <w:rFonts w:ascii="Calibri" w:hAnsi="Calibri" w:cs="Calibri"/>
                <w:lang w:val="en-US"/>
              </w:rPr>
            </w:pPr>
          </w:p>
        </w:tc>
        <w:tc>
          <w:tcPr>
            <w:tcW w:w="1375" w:type="dxa"/>
          </w:tcPr>
          <w:p w14:paraId="044DA7D7" w14:textId="77777777" w:rsidR="005737D4" w:rsidRPr="00EB5520" w:rsidRDefault="005737D4" w:rsidP="00CB1D88">
            <w:pPr>
              <w:spacing w:beforeLines="60" w:before="144" w:afterLines="60" w:after="144"/>
              <w:rPr>
                <w:rFonts w:ascii="Calibri" w:hAnsi="Calibri" w:cs="Calibri"/>
                <w:lang w:val="en-US"/>
              </w:rPr>
            </w:pPr>
          </w:p>
        </w:tc>
        <w:tc>
          <w:tcPr>
            <w:tcW w:w="2024" w:type="dxa"/>
          </w:tcPr>
          <w:p w14:paraId="322C9A7B" w14:textId="77777777" w:rsidR="005737D4" w:rsidRPr="00EB5520" w:rsidRDefault="005737D4" w:rsidP="00CB1D88">
            <w:pPr>
              <w:spacing w:beforeLines="60" w:before="144" w:afterLines="60" w:after="144"/>
              <w:rPr>
                <w:rFonts w:ascii="Calibri" w:hAnsi="Calibri" w:cs="Calibri"/>
                <w:lang w:val="en-US"/>
              </w:rPr>
            </w:pPr>
          </w:p>
        </w:tc>
      </w:tr>
    </w:tbl>
    <w:p w14:paraId="4E7B4B2D" w14:textId="77777777" w:rsidR="005737D4" w:rsidRPr="00EB5520" w:rsidRDefault="005737D4" w:rsidP="005737D4">
      <w:pPr>
        <w:rPr>
          <w:rFonts w:ascii="Calibri" w:hAnsi="Calibri" w:cs="Calibri"/>
        </w:rPr>
      </w:pPr>
    </w:p>
    <w:p w14:paraId="6AFFDF20" w14:textId="77777777" w:rsidR="005737D4" w:rsidRPr="00EB5520" w:rsidRDefault="005737D4" w:rsidP="00741F97">
      <w:pPr>
        <w:pStyle w:val="Heading2"/>
        <w:spacing w:after="120"/>
        <w:rPr>
          <w:rFonts w:ascii="Calibri" w:hAnsi="Calibri" w:cs="Calibri"/>
          <w:color w:val="000000"/>
        </w:rPr>
      </w:pPr>
    </w:p>
    <w:p w14:paraId="751FD066" w14:textId="77777777" w:rsidR="005737D4" w:rsidRPr="00EB5520" w:rsidRDefault="005737D4" w:rsidP="005737D4">
      <w:pPr>
        <w:rPr>
          <w:rFonts w:ascii="Calibri" w:hAnsi="Calibri" w:cs="Calibri"/>
          <w:b/>
          <w:sz w:val="24"/>
          <w:szCs w:val="24"/>
        </w:rPr>
      </w:pPr>
      <w:r w:rsidRPr="00EB5520">
        <w:rPr>
          <w:rFonts w:ascii="Calibri" w:hAnsi="Calibri" w:cs="Calibri"/>
          <w:color w:val="000000"/>
        </w:rPr>
        <w:br w:type="page"/>
      </w:r>
      <w:r w:rsidR="00BC1C6F" w:rsidRPr="00EB5520">
        <w:rPr>
          <w:rFonts w:ascii="Calibri" w:hAnsi="Calibri" w:cs="Calibri"/>
          <w:b/>
          <w:color w:val="000000"/>
          <w:sz w:val="24"/>
          <w:szCs w:val="24"/>
        </w:rPr>
        <w:lastRenderedPageBreak/>
        <w:t xml:space="preserve">Appendix 4: </w:t>
      </w:r>
      <w:r w:rsidRPr="00EB5520">
        <w:rPr>
          <w:rFonts w:ascii="Calibri" w:hAnsi="Calibri" w:cs="Calibri"/>
          <w:b/>
          <w:sz w:val="24"/>
          <w:szCs w:val="24"/>
        </w:rPr>
        <w:t>Template: Spray Diary</w:t>
      </w:r>
    </w:p>
    <w:tbl>
      <w:tblPr>
        <w:tblStyle w:val="TableGrid"/>
        <w:tblpPr w:leftFromText="180" w:rightFromText="180" w:vertAnchor="text" w:horzAnchor="margin" w:tblpXSpec="center" w:tblpY="101"/>
        <w:tblW w:w="15467" w:type="dxa"/>
        <w:tblLook w:val="04A0" w:firstRow="1" w:lastRow="0" w:firstColumn="1" w:lastColumn="0" w:noHBand="0" w:noVBand="1"/>
      </w:tblPr>
      <w:tblGrid>
        <w:gridCol w:w="1601"/>
        <w:gridCol w:w="946"/>
        <w:gridCol w:w="522"/>
        <w:gridCol w:w="910"/>
        <w:gridCol w:w="1395"/>
        <w:gridCol w:w="446"/>
        <w:gridCol w:w="890"/>
        <w:gridCol w:w="1012"/>
        <w:gridCol w:w="1139"/>
        <w:gridCol w:w="1036"/>
        <w:gridCol w:w="1086"/>
        <w:gridCol w:w="1096"/>
        <w:gridCol w:w="320"/>
        <w:gridCol w:w="915"/>
        <w:gridCol w:w="1190"/>
        <w:gridCol w:w="963"/>
      </w:tblGrid>
      <w:tr w:rsidR="005737D4" w:rsidRPr="00EB5520" w14:paraId="4773251B" w14:textId="77777777" w:rsidTr="00CB1D88">
        <w:tc>
          <w:tcPr>
            <w:tcW w:w="15467" w:type="dxa"/>
            <w:gridSpan w:val="16"/>
            <w:shd w:val="clear" w:color="auto" w:fill="00553D"/>
            <w:vAlign w:val="center"/>
          </w:tcPr>
          <w:p w14:paraId="608AC9F8" w14:textId="327448A7" w:rsidR="005737D4" w:rsidRPr="00EB5520" w:rsidRDefault="005737D4" w:rsidP="00CB1D88">
            <w:pPr>
              <w:spacing w:before="60" w:after="60"/>
              <w:jc w:val="center"/>
              <w:rPr>
                <w:rFonts w:ascii="Calibri" w:hAnsi="Calibri" w:cs="Calibri"/>
                <w:b/>
                <w:bCs/>
                <w:sz w:val="24"/>
                <w:szCs w:val="24"/>
                <w:lang w:val="en-US"/>
              </w:rPr>
            </w:pPr>
            <w:r w:rsidRPr="00EB5520">
              <w:rPr>
                <w:rFonts w:ascii="Calibri" w:hAnsi="Calibri" w:cs="Calibri"/>
                <w:b/>
                <w:bCs/>
                <w:sz w:val="24"/>
                <w:szCs w:val="24"/>
                <w:lang w:val="en-US"/>
              </w:rPr>
              <w:t>NURSERY SPRAY DIARY RECORD</w:t>
            </w:r>
          </w:p>
        </w:tc>
      </w:tr>
      <w:tr w:rsidR="005737D4" w:rsidRPr="00EB5520" w14:paraId="33AD64D7" w14:textId="77777777" w:rsidTr="00CB1D88">
        <w:trPr>
          <w:trHeight w:val="525"/>
        </w:trPr>
        <w:tc>
          <w:tcPr>
            <w:tcW w:w="1601" w:type="dxa"/>
            <w:vAlign w:val="center"/>
          </w:tcPr>
          <w:p w14:paraId="276359DF" w14:textId="77777777" w:rsidR="005737D4" w:rsidRPr="00EB5520" w:rsidRDefault="005737D4" w:rsidP="00CB1D88">
            <w:pPr>
              <w:rPr>
                <w:rFonts w:ascii="Calibri" w:hAnsi="Calibri" w:cs="Calibri"/>
                <w:b/>
              </w:rPr>
            </w:pPr>
            <w:r w:rsidRPr="00EB5520">
              <w:rPr>
                <w:rFonts w:ascii="Calibri" w:hAnsi="Calibri" w:cs="Calibri"/>
                <w:b/>
              </w:rPr>
              <w:t>Nursery Name</w:t>
            </w:r>
          </w:p>
        </w:tc>
        <w:tc>
          <w:tcPr>
            <w:tcW w:w="3773" w:type="dxa"/>
            <w:gridSpan w:val="4"/>
            <w:vAlign w:val="center"/>
          </w:tcPr>
          <w:p w14:paraId="297B8A6B" w14:textId="77777777" w:rsidR="005737D4" w:rsidRPr="00EB5520" w:rsidRDefault="005737D4" w:rsidP="00CB1D88">
            <w:pPr>
              <w:rPr>
                <w:rFonts w:ascii="Calibri" w:hAnsi="Calibri" w:cs="Calibri"/>
                <w:b/>
              </w:rPr>
            </w:pPr>
          </w:p>
        </w:tc>
        <w:tc>
          <w:tcPr>
            <w:tcW w:w="1336" w:type="dxa"/>
            <w:gridSpan w:val="2"/>
            <w:vAlign w:val="center"/>
          </w:tcPr>
          <w:p w14:paraId="0379EC83" w14:textId="77777777" w:rsidR="005737D4" w:rsidRPr="00EB5520" w:rsidRDefault="005737D4" w:rsidP="00CB1D88">
            <w:pPr>
              <w:rPr>
                <w:rFonts w:ascii="Calibri" w:hAnsi="Calibri" w:cs="Calibri"/>
                <w:b/>
              </w:rPr>
            </w:pPr>
            <w:r w:rsidRPr="00EB5520">
              <w:rPr>
                <w:rFonts w:ascii="Calibri" w:hAnsi="Calibri" w:cs="Calibri"/>
                <w:b/>
              </w:rPr>
              <w:t>Nursery Location</w:t>
            </w:r>
          </w:p>
        </w:tc>
        <w:tc>
          <w:tcPr>
            <w:tcW w:w="4273" w:type="dxa"/>
            <w:gridSpan w:val="4"/>
            <w:vAlign w:val="center"/>
          </w:tcPr>
          <w:p w14:paraId="7773158F" w14:textId="77777777" w:rsidR="005737D4" w:rsidRPr="00EB5520" w:rsidRDefault="005737D4" w:rsidP="00CB1D88">
            <w:pPr>
              <w:rPr>
                <w:rFonts w:ascii="Calibri" w:hAnsi="Calibri" w:cs="Calibri"/>
                <w:b/>
              </w:rPr>
            </w:pPr>
          </w:p>
        </w:tc>
        <w:tc>
          <w:tcPr>
            <w:tcW w:w="1096" w:type="dxa"/>
            <w:vAlign w:val="center"/>
          </w:tcPr>
          <w:p w14:paraId="150F0317" w14:textId="77777777" w:rsidR="005737D4" w:rsidRPr="00EB5520" w:rsidRDefault="005737D4" w:rsidP="00CB1D88">
            <w:pPr>
              <w:rPr>
                <w:rFonts w:ascii="Calibri" w:hAnsi="Calibri" w:cs="Calibri"/>
                <w:b/>
              </w:rPr>
            </w:pPr>
            <w:r w:rsidRPr="00EB5520">
              <w:rPr>
                <w:rFonts w:ascii="Calibri" w:hAnsi="Calibri" w:cs="Calibri"/>
                <w:b/>
              </w:rPr>
              <w:t>Year</w:t>
            </w:r>
          </w:p>
        </w:tc>
        <w:tc>
          <w:tcPr>
            <w:tcW w:w="3388" w:type="dxa"/>
            <w:gridSpan w:val="4"/>
            <w:vAlign w:val="center"/>
          </w:tcPr>
          <w:p w14:paraId="7BF651CF" w14:textId="77777777" w:rsidR="005737D4" w:rsidRPr="00EB5520" w:rsidRDefault="005737D4" w:rsidP="00CB1D88">
            <w:pPr>
              <w:rPr>
                <w:rFonts w:ascii="Calibri" w:hAnsi="Calibri" w:cs="Calibri"/>
                <w:b/>
              </w:rPr>
            </w:pPr>
          </w:p>
        </w:tc>
      </w:tr>
      <w:tr w:rsidR="005737D4" w:rsidRPr="00EB5520" w14:paraId="2378EA47" w14:textId="77777777" w:rsidTr="00CB1D88">
        <w:trPr>
          <w:trHeight w:val="994"/>
        </w:trPr>
        <w:tc>
          <w:tcPr>
            <w:tcW w:w="1601" w:type="dxa"/>
            <w:shd w:val="clear" w:color="auto" w:fill="EAF1DD" w:themeFill="accent3" w:themeFillTint="33"/>
            <w:vAlign w:val="center"/>
          </w:tcPr>
          <w:p w14:paraId="1E0262A6" w14:textId="77777777" w:rsidR="005737D4" w:rsidRPr="00EB5520" w:rsidRDefault="005737D4" w:rsidP="00CB1D88">
            <w:pPr>
              <w:jc w:val="center"/>
              <w:rPr>
                <w:rFonts w:ascii="Calibri" w:hAnsi="Calibri" w:cs="Calibri"/>
                <w:sz w:val="20"/>
              </w:rPr>
            </w:pPr>
            <w:r w:rsidRPr="00EB5520">
              <w:rPr>
                <w:rFonts w:ascii="Calibri" w:hAnsi="Calibri" w:cs="Calibri"/>
                <w:sz w:val="20"/>
              </w:rPr>
              <w:t>DATE (DD/MM/YYYY)</w:t>
            </w:r>
          </w:p>
        </w:tc>
        <w:tc>
          <w:tcPr>
            <w:tcW w:w="946" w:type="dxa"/>
            <w:shd w:val="clear" w:color="auto" w:fill="EAF1DD" w:themeFill="accent3" w:themeFillTint="33"/>
            <w:vAlign w:val="center"/>
          </w:tcPr>
          <w:p w14:paraId="5C8F4C46" w14:textId="77777777" w:rsidR="005737D4" w:rsidRPr="00EB5520" w:rsidRDefault="005737D4" w:rsidP="00CB1D88">
            <w:pPr>
              <w:jc w:val="center"/>
              <w:rPr>
                <w:rFonts w:ascii="Calibri" w:hAnsi="Calibri" w:cs="Calibri"/>
                <w:sz w:val="20"/>
              </w:rPr>
            </w:pPr>
            <w:r w:rsidRPr="00EB5520">
              <w:rPr>
                <w:rFonts w:ascii="Calibri" w:hAnsi="Calibri" w:cs="Calibri"/>
                <w:sz w:val="20"/>
              </w:rPr>
              <w:t>TIME (24 HR)</w:t>
            </w:r>
          </w:p>
        </w:tc>
        <w:tc>
          <w:tcPr>
            <w:tcW w:w="1432" w:type="dxa"/>
            <w:gridSpan w:val="2"/>
            <w:shd w:val="clear" w:color="auto" w:fill="EAF1DD" w:themeFill="accent3" w:themeFillTint="33"/>
            <w:vAlign w:val="center"/>
          </w:tcPr>
          <w:p w14:paraId="006E0EB2" w14:textId="77777777" w:rsidR="005737D4" w:rsidRPr="00EB5520" w:rsidRDefault="005737D4" w:rsidP="00CB1D88">
            <w:pPr>
              <w:jc w:val="center"/>
              <w:rPr>
                <w:rFonts w:ascii="Calibri" w:hAnsi="Calibri" w:cs="Calibri"/>
                <w:sz w:val="20"/>
              </w:rPr>
            </w:pPr>
            <w:r w:rsidRPr="00EB5520">
              <w:rPr>
                <w:rFonts w:ascii="Calibri" w:hAnsi="Calibri" w:cs="Calibri"/>
                <w:sz w:val="20"/>
              </w:rPr>
              <w:t>WEATHER CONDITIONS</w:t>
            </w:r>
          </w:p>
        </w:tc>
        <w:tc>
          <w:tcPr>
            <w:tcW w:w="1395" w:type="dxa"/>
            <w:shd w:val="clear" w:color="auto" w:fill="EAF1DD" w:themeFill="accent3" w:themeFillTint="33"/>
            <w:vAlign w:val="center"/>
          </w:tcPr>
          <w:p w14:paraId="19368068" w14:textId="77777777" w:rsidR="005737D4" w:rsidRPr="00EB5520" w:rsidRDefault="005737D4" w:rsidP="00CB1D88">
            <w:pPr>
              <w:jc w:val="center"/>
              <w:rPr>
                <w:rFonts w:ascii="Calibri" w:hAnsi="Calibri" w:cs="Calibri"/>
                <w:sz w:val="20"/>
              </w:rPr>
            </w:pPr>
            <w:r w:rsidRPr="00EB5520">
              <w:rPr>
                <w:rFonts w:ascii="Calibri" w:hAnsi="Calibri" w:cs="Calibri"/>
                <w:sz w:val="20"/>
              </w:rPr>
              <w:t>WINDSPEED/ DIRECTION</w:t>
            </w:r>
          </w:p>
        </w:tc>
        <w:tc>
          <w:tcPr>
            <w:tcW w:w="1336" w:type="dxa"/>
            <w:gridSpan w:val="2"/>
            <w:shd w:val="clear" w:color="auto" w:fill="EAF1DD" w:themeFill="accent3" w:themeFillTint="33"/>
            <w:vAlign w:val="center"/>
          </w:tcPr>
          <w:p w14:paraId="5AE8E308" w14:textId="77777777" w:rsidR="005737D4" w:rsidRPr="00EB5520" w:rsidRDefault="005737D4" w:rsidP="00CB1D88">
            <w:pPr>
              <w:jc w:val="center"/>
              <w:rPr>
                <w:rFonts w:ascii="Calibri" w:hAnsi="Calibri" w:cs="Calibri"/>
                <w:sz w:val="20"/>
              </w:rPr>
            </w:pPr>
            <w:r w:rsidRPr="00EB5520">
              <w:rPr>
                <w:rFonts w:ascii="Calibri" w:hAnsi="Calibri" w:cs="Calibri"/>
                <w:sz w:val="20"/>
              </w:rPr>
              <w:t>APPLICATOR (A)</w:t>
            </w:r>
          </w:p>
        </w:tc>
        <w:tc>
          <w:tcPr>
            <w:tcW w:w="1012" w:type="dxa"/>
            <w:shd w:val="clear" w:color="auto" w:fill="EAF1DD" w:themeFill="accent3" w:themeFillTint="33"/>
            <w:vAlign w:val="center"/>
          </w:tcPr>
          <w:p w14:paraId="335A99AA" w14:textId="77777777" w:rsidR="005737D4" w:rsidRPr="00EB5520" w:rsidRDefault="005737D4" w:rsidP="00CB1D88">
            <w:pPr>
              <w:jc w:val="center"/>
              <w:rPr>
                <w:rFonts w:ascii="Calibri" w:hAnsi="Calibri" w:cs="Calibri"/>
                <w:sz w:val="20"/>
              </w:rPr>
            </w:pPr>
            <w:r w:rsidRPr="00EB5520">
              <w:rPr>
                <w:rFonts w:ascii="Calibri" w:hAnsi="Calibri" w:cs="Calibri"/>
                <w:sz w:val="20"/>
              </w:rPr>
              <w:t>SPRAYER (B)</w:t>
            </w:r>
          </w:p>
        </w:tc>
        <w:tc>
          <w:tcPr>
            <w:tcW w:w="1139" w:type="dxa"/>
            <w:shd w:val="clear" w:color="auto" w:fill="EAF1DD" w:themeFill="accent3" w:themeFillTint="33"/>
            <w:vAlign w:val="center"/>
          </w:tcPr>
          <w:p w14:paraId="35C5D232" w14:textId="77777777" w:rsidR="005737D4" w:rsidRPr="00EB5520" w:rsidRDefault="005737D4" w:rsidP="00CB1D88">
            <w:pPr>
              <w:jc w:val="center"/>
              <w:rPr>
                <w:rFonts w:ascii="Calibri" w:hAnsi="Calibri" w:cs="Calibri"/>
                <w:sz w:val="20"/>
              </w:rPr>
            </w:pPr>
            <w:r w:rsidRPr="00EB5520">
              <w:rPr>
                <w:rFonts w:ascii="Calibri" w:hAnsi="Calibri" w:cs="Calibri"/>
                <w:sz w:val="20"/>
              </w:rPr>
              <w:t>WATER SOURCE (C)</w:t>
            </w:r>
          </w:p>
        </w:tc>
        <w:tc>
          <w:tcPr>
            <w:tcW w:w="2122" w:type="dxa"/>
            <w:gridSpan w:val="2"/>
            <w:shd w:val="clear" w:color="auto" w:fill="EAF1DD" w:themeFill="accent3" w:themeFillTint="33"/>
            <w:vAlign w:val="center"/>
          </w:tcPr>
          <w:p w14:paraId="011D8DED" w14:textId="77777777" w:rsidR="005737D4" w:rsidRPr="00EB5520" w:rsidRDefault="005737D4" w:rsidP="00CB1D88">
            <w:pPr>
              <w:jc w:val="center"/>
              <w:rPr>
                <w:rFonts w:ascii="Calibri" w:hAnsi="Calibri" w:cs="Calibri"/>
                <w:sz w:val="20"/>
              </w:rPr>
            </w:pPr>
            <w:r w:rsidRPr="00EB5520">
              <w:rPr>
                <w:rFonts w:ascii="Calibri" w:hAnsi="Calibri" w:cs="Calibri"/>
                <w:sz w:val="20"/>
              </w:rPr>
              <w:t>PRODUCTION AREAS</w:t>
            </w:r>
          </w:p>
        </w:tc>
        <w:tc>
          <w:tcPr>
            <w:tcW w:w="1096" w:type="dxa"/>
            <w:shd w:val="clear" w:color="auto" w:fill="EAF1DD" w:themeFill="accent3" w:themeFillTint="33"/>
            <w:vAlign w:val="center"/>
          </w:tcPr>
          <w:p w14:paraId="65DA74B1" w14:textId="77777777" w:rsidR="005737D4" w:rsidRPr="00EB5520" w:rsidRDefault="005737D4" w:rsidP="00CB1D88">
            <w:pPr>
              <w:jc w:val="center"/>
              <w:rPr>
                <w:rFonts w:ascii="Calibri" w:hAnsi="Calibri" w:cs="Calibri"/>
                <w:sz w:val="20"/>
              </w:rPr>
            </w:pPr>
            <w:r w:rsidRPr="00EB5520">
              <w:rPr>
                <w:rFonts w:ascii="Calibri" w:hAnsi="Calibri" w:cs="Calibri"/>
                <w:sz w:val="20"/>
              </w:rPr>
              <w:t>PRODUCT NAME</w:t>
            </w:r>
          </w:p>
        </w:tc>
        <w:tc>
          <w:tcPr>
            <w:tcW w:w="1235" w:type="dxa"/>
            <w:gridSpan w:val="2"/>
            <w:shd w:val="clear" w:color="auto" w:fill="EAF1DD" w:themeFill="accent3" w:themeFillTint="33"/>
            <w:vAlign w:val="center"/>
          </w:tcPr>
          <w:p w14:paraId="08BBA1F7" w14:textId="77777777" w:rsidR="005737D4" w:rsidRPr="00EB5520" w:rsidRDefault="005737D4" w:rsidP="00CB1D88">
            <w:pPr>
              <w:jc w:val="center"/>
              <w:rPr>
                <w:rFonts w:ascii="Calibri" w:hAnsi="Calibri" w:cs="Calibri"/>
                <w:sz w:val="20"/>
              </w:rPr>
            </w:pPr>
            <w:r w:rsidRPr="00EB5520">
              <w:rPr>
                <w:rFonts w:ascii="Calibri" w:hAnsi="Calibri" w:cs="Calibri"/>
                <w:sz w:val="20"/>
              </w:rPr>
              <w:t>REASON</w:t>
            </w:r>
          </w:p>
        </w:tc>
        <w:tc>
          <w:tcPr>
            <w:tcW w:w="1190" w:type="dxa"/>
            <w:shd w:val="clear" w:color="auto" w:fill="EAF1DD" w:themeFill="accent3" w:themeFillTint="33"/>
            <w:vAlign w:val="center"/>
          </w:tcPr>
          <w:p w14:paraId="214142BF" w14:textId="77777777" w:rsidR="005737D4" w:rsidRPr="00EB5520" w:rsidRDefault="005737D4" w:rsidP="00CB1D88">
            <w:pPr>
              <w:jc w:val="center"/>
              <w:rPr>
                <w:rFonts w:ascii="Calibri" w:hAnsi="Calibri" w:cs="Calibri"/>
                <w:sz w:val="20"/>
              </w:rPr>
            </w:pPr>
            <w:r w:rsidRPr="00EB5520">
              <w:rPr>
                <w:rFonts w:ascii="Calibri" w:hAnsi="Calibri" w:cs="Calibri"/>
                <w:sz w:val="20"/>
              </w:rPr>
              <w:t>RATE/100L</w:t>
            </w:r>
          </w:p>
        </w:tc>
        <w:tc>
          <w:tcPr>
            <w:tcW w:w="963" w:type="dxa"/>
            <w:shd w:val="clear" w:color="auto" w:fill="EAF1DD" w:themeFill="accent3" w:themeFillTint="33"/>
            <w:vAlign w:val="center"/>
          </w:tcPr>
          <w:p w14:paraId="5FAA4DD6" w14:textId="77777777" w:rsidR="005737D4" w:rsidRPr="00EB5520" w:rsidRDefault="005737D4" w:rsidP="00CB1D88">
            <w:pPr>
              <w:jc w:val="center"/>
              <w:rPr>
                <w:rFonts w:ascii="Calibri" w:hAnsi="Calibri" w:cs="Calibri"/>
                <w:sz w:val="20"/>
              </w:rPr>
            </w:pPr>
            <w:r w:rsidRPr="00EB5520">
              <w:rPr>
                <w:rFonts w:ascii="Calibri" w:hAnsi="Calibri" w:cs="Calibri"/>
                <w:sz w:val="20"/>
              </w:rPr>
              <w:t>WATER APPLIED (Total L)</w:t>
            </w:r>
          </w:p>
        </w:tc>
      </w:tr>
      <w:tr w:rsidR="005737D4" w:rsidRPr="00EB5520" w14:paraId="7F8F15C9" w14:textId="77777777" w:rsidTr="00CB1D88">
        <w:tc>
          <w:tcPr>
            <w:tcW w:w="1601" w:type="dxa"/>
          </w:tcPr>
          <w:p w14:paraId="70C06FF8" w14:textId="77777777" w:rsidR="005737D4" w:rsidRPr="00EB5520" w:rsidRDefault="005737D4" w:rsidP="00CB1D88">
            <w:pPr>
              <w:spacing w:before="40" w:after="40"/>
              <w:rPr>
                <w:rFonts w:ascii="Calibri" w:hAnsi="Calibri" w:cs="Calibri"/>
              </w:rPr>
            </w:pPr>
          </w:p>
        </w:tc>
        <w:tc>
          <w:tcPr>
            <w:tcW w:w="946" w:type="dxa"/>
          </w:tcPr>
          <w:p w14:paraId="2194768E" w14:textId="77777777" w:rsidR="005737D4" w:rsidRPr="00EB5520" w:rsidRDefault="005737D4" w:rsidP="00CB1D88">
            <w:pPr>
              <w:spacing w:before="40" w:after="40"/>
              <w:rPr>
                <w:rFonts w:ascii="Calibri" w:hAnsi="Calibri" w:cs="Calibri"/>
              </w:rPr>
            </w:pPr>
          </w:p>
        </w:tc>
        <w:tc>
          <w:tcPr>
            <w:tcW w:w="1432" w:type="dxa"/>
            <w:gridSpan w:val="2"/>
          </w:tcPr>
          <w:p w14:paraId="5794E9FF" w14:textId="77777777" w:rsidR="005737D4" w:rsidRPr="00EB5520" w:rsidRDefault="005737D4" w:rsidP="00CB1D88">
            <w:pPr>
              <w:spacing w:before="40" w:after="40"/>
              <w:rPr>
                <w:rFonts w:ascii="Calibri" w:hAnsi="Calibri" w:cs="Calibri"/>
              </w:rPr>
            </w:pPr>
          </w:p>
        </w:tc>
        <w:tc>
          <w:tcPr>
            <w:tcW w:w="1395" w:type="dxa"/>
          </w:tcPr>
          <w:p w14:paraId="06E1AF43" w14:textId="77777777" w:rsidR="005737D4" w:rsidRPr="00EB5520" w:rsidRDefault="005737D4" w:rsidP="00CB1D88">
            <w:pPr>
              <w:spacing w:before="40" w:after="40"/>
              <w:rPr>
                <w:rFonts w:ascii="Calibri" w:hAnsi="Calibri" w:cs="Calibri"/>
              </w:rPr>
            </w:pPr>
          </w:p>
        </w:tc>
        <w:tc>
          <w:tcPr>
            <w:tcW w:w="1336" w:type="dxa"/>
            <w:gridSpan w:val="2"/>
          </w:tcPr>
          <w:p w14:paraId="1B0D45BB" w14:textId="77777777" w:rsidR="005737D4" w:rsidRPr="00EB5520" w:rsidRDefault="005737D4" w:rsidP="00CB1D88">
            <w:pPr>
              <w:spacing w:before="40" w:after="40"/>
              <w:rPr>
                <w:rFonts w:ascii="Calibri" w:hAnsi="Calibri" w:cs="Calibri"/>
              </w:rPr>
            </w:pPr>
          </w:p>
        </w:tc>
        <w:tc>
          <w:tcPr>
            <w:tcW w:w="1012" w:type="dxa"/>
          </w:tcPr>
          <w:p w14:paraId="6738C6BC" w14:textId="77777777" w:rsidR="005737D4" w:rsidRPr="00EB5520" w:rsidRDefault="005737D4" w:rsidP="00CB1D88">
            <w:pPr>
              <w:spacing w:before="40" w:after="40"/>
              <w:rPr>
                <w:rFonts w:ascii="Calibri" w:hAnsi="Calibri" w:cs="Calibri"/>
              </w:rPr>
            </w:pPr>
          </w:p>
        </w:tc>
        <w:tc>
          <w:tcPr>
            <w:tcW w:w="1139" w:type="dxa"/>
          </w:tcPr>
          <w:p w14:paraId="082D1628" w14:textId="77777777" w:rsidR="005737D4" w:rsidRPr="00EB5520" w:rsidRDefault="005737D4" w:rsidP="00CB1D88">
            <w:pPr>
              <w:spacing w:before="40" w:after="40"/>
              <w:rPr>
                <w:rFonts w:ascii="Calibri" w:hAnsi="Calibri" w:cs="Calibri"/>
              </w:rPr>
            </w:pPr>
          </w:p>
        </w:tc>
        <w:tc>
          <w:tcPr>
            <w:tcW w:w="2122" w:type="dxa"/>
            <w:gridSpan w:val="2"/>
          </w:tcPr>
          <w:p w14:paraId="44B7B9AC" w14:textId="77777777" w:rsidR="005737D4" w:rsidRPr="00EB5520" w:rsidRDefault="005737D4" w:rsidP="00CB1D88">
            <w:pPr>
              <w:spacing w:before="40" w:after="40"/>
              <w:rPr>
                <w:rFonts w:ascii="Calibri" w:hAnsi="Calibri" w:cs="Calibri"/>
              </w:rPr>
            </w:pPr>
          </w:p>
        </w:tc>
        <w:tc>
          <w:tcPr>
            <w:tcW w:w="1096" w:type="dxa"/>
          </w:tcPr>
          <w:p w14:paraId="575ADDB7" w14:textId="77777777" w:rsidR="005737D4" w:rsidRPr="00EB5520" w:rsidRDefault="005737D4" w:rsidP="00CB1D88">
            <w:pPr>
              <w:spacing w:before="40" w:after="40"/>
              <w:rPr>
                <w:rFonts w:ascii="Calibri" w:hAnsi="Calibri" w:cs="Calibri"/>
              </w:rPr>
            </w:pPr>
          </w:p>
        </w:tc>
        <w:tc>
          <w:tcPr>
            <w:tcW w:w="1235" w:type="dxa"/>
            <w:gridSpan w:val="2"/>
          </w:tcPr>
          <w:p w14:paraId="53F89457" w14:textId="77777777" w:rsidR="005737D4" w:rsidRPr="00EB5520" w:rsidRDefault="005737D4" w:rsidP="00CB1D88">
            <w:pPr>
              <w:spacing w:before="40" w:after="40"/>
              <w:rPr>
                <w:rFonts w:ascii="Calibri" w:hAnsi="Calibri" w:cs="Calibri"/>
              </w:rPr>
            </w:pPr>
          </w:p>
        </w:tc>
        <w:tc>
          <w:tcPr>
            <w:tcW w:w="1190" w:type="dxa"/>
          </w:tcPr>
          <w:p w14:paraId="025FA5CD" w14:textId="77777777" w:rsidR="005737D4" w:rsidRPr="00EB5520" w:rsidRDefault="005737D4" w:rsidP="00CB1D88">
            <w:pPr>
              <w:spacing w:before="40" w:after="40"/>
              <w:rPr>
                <w:rFonts w:ascii="Calibri" w:hAnsi="Calibri" w:cs="Calibri"/>
              </w:rPr>
            </w:pPr>
          </w:p>
        </w:tc>
        <w:tc>
          <w:tcPr>
            <w:tcW w:w="963" w:type="dxa"/>
          </w:tcPr>
          <w:p w14:paraId="2A6854EF" w14:textId="77777777" w:rsidR="005737D4" w:rsidRPr="00EB5520" w:rsidRDefault="005737D4" w:rsidP="00CB1D88">
            <w:pPr>
              <w:spacing w:before="40" w:after="40"/>
              <w:rPr>
                <w:rFonts w:ascii="Calibri" w:hAnsi="Calibri" w:cs="Calibri"/>
              </w:rPr>
            </w:pPr>
          </w:p>
        </w:tc>
      </w:tr>
      <w:tr w:rsidR="005737D4" w:rsidRPr="00EB5520" w14:paraId="2CA006D1" w14:textId="77777777" w:rsidTr="00CB1D88">
        <w:tc>
          <w:tcPr>
            <w:tcW w:w="1601" w:type="dxa"/>
          </w:tcPr>
          <w:p w14:paraId="2F43C35F" w14:textId="77777777" w:rsidR="005737D4" w:rsidRPr="00EB5520" w:rsidRDefault="005737D4" w:rsidP="00CB1D88">
            <w:pPr>
              <w:spacing w:before="40" w:after="40"/>
              <w:rPr>
                <w:rFonts w:ascii="Calibri" w:hAnsi="Calibri" w:cs="Calibri"/>
              </w:rPr>
            </w:pPr>
          </w:p>
        </w:tc>
        <w:tc>
          <w:tcPr>
            <w:tcW w:w="946" w:type="dxa"/>
          </w:tcPr>
          <w:p w14:paraId="55AAD705" w14:textId="77777777" w:rsidR="005737D4" w:rsidRPr="00EB5520" w:rsidRDefault="005737D4" w:rsidP="00CB1D88">
            <w:pPr>
              <w:spacing w:before="40" w:after="40"/>
              <w:rPr>
                <w:rFonts w:ascii="Calibri" w:hAnsi="Calibri" w:cs="Calibri"/>
              </w:rPr>
            </w:pPr>
          </w:p>
        </w:tc>
        <w:tc>
          <w:tcPr>
            <w:tcW w:w="1432" w:type="dxa"/>
            <w:gridSpan w:val="2"/>
          </w:tcPr>
          <w:p w14:paraId="1607CDE9" w14:textId="77777777" w:rsidR="005737D4" w:rsidRPr="00EB5520" w:rsidRDefault="005737D4" w:rsidP="00CB1D88">
            <w:pPr>
              <w:spacing w:before="40" w:after="40"/>
              <w:rPr>
                <w:rFonts w:ascii="Calibri" w:hAnsi="Calibri" w:cs="Calibri"/>
              </w:rPr>
            </w:pPr>
          </w:p>
        </w:tc>
        <w:tc>
          <w:tcPr>
            <w:tcW w:w="1395" w:type="dxa"/>
          </w:tcPr>
          <w:p w14:paraId="4473171F" w14:textId="77777777" w:rsidR="005737D4" w:rsidRPr="00EB5520" w:rsidRDefault="005737D4" w:rsidP="00CB1D88">
            <w:pPr>
              <w:spacing w:before="40" w:after="40"/>
              <w:rPr>
                <w:rFonts w:ascii="Calibri" w:hAnsi="Calibri" w:cs="Calibri"/>
              </w:rPr>
            </w:pPr>
          </w:p>
        </w:tc>
        <w:tc>
          <w:tcPr>
            <w:tcW w:w="1336" w:type="dxa"/>
            <w:gridSpan w:val="2"/>
          </w:tcPr>
          <w:p w14:paraId="0E4AD1F0" w14:textId="77777777" w:rsidR="005737D4" w:rsidRPr="00EB5520" w:rsidRDefault="005737D4" w:rsidP="00CB1D88">
            <w:pPr>
              <w:spacing w:before="40" w:after="40"/>
              <w:rPr>
                <w:rFonts w:ascii="Calibri" w:hAnsi="Calibri" w:cs="Calibri"/>
              </w:rPr>
            </w:pPr>
          </w:p>
        </w:tc>
        <w:tc>
          <w:tcPr>
            <w:tcW w:w="1012" w:type="dxa"/>
          </w:tcPr>
          <w:p w14:paraId="67649736" w14:textId="77777777" w:rsidR="005737D4" w:rsidRPr="00EB5520" w:rsidRDefault="005737D4" w:rsidP="00CB1D88">
            <w:pPr>
              <w:spacing w:before="40" w:after="40"/>
              <w:rPr>
                <w:rFonts w:ascii="Calibri" w:hAnsi="Calibri" w:cs="Calibri"/>
              </w:rPr>
            </w:pPr>
          </w:p>
        </w:tc>
        <w:tc>
          <w:tcPr>
            <w:tcW w:w="1139" w:type="dxa"/>
          </w:tcPr>
          <w:p w14:paraId="1909E735" w14:textId="77777777" w:rsidR="005737D4" w:rsidRPr="00EB5520" w:rsidRDefault="005737D4" w:rsidP="00CB1D88">
            <w:pPr>
              <w:spacing w:before="40" w:after="40"/>
              <w:rPr>
                <w:rFonts w:ascii="Calibri" w:hAnsi="Calibri" w:cs="Calibri"/>
              </w:rPr>
            </w:pPr>
          </w:p>
        </w:tc>
        <w:tc>
          <w:tcPr>
            <w:tcW w:w="2122" w:type="dxa"/>
            <w:gridSpan w:val="2"/>
          </w:tcPr>
          <w:p w14:paraId="2BF7A802" w14:textId="77777777" w:rsidR="005737D4" w:rsidRPr="00EB5520" w:rsidRDefault="005737D4" w:rsidP="00CB1D88">
            <w:pPr>
              <w:spacing w:before="40" w:after="40"/>
              <w:rPr>
                <w:rFonts w:ascii="Calibri" w:hAnsi="Calibri" w:cs="Calibri"/>
              </w:rPr>
            </w:pPr>
          </w:p>
        </w:tc>
        <w:tc>
          <w:tcPr>
            <w:tcW w:w="1096" w:type="dxa"/>
          </w:tcPr>
          <w:p w14:paraId="56F520B4" w14:textId="77777777" w:rsidR="005737D4" w:rsidRPr="00EB5520" w:rsidRDefault="005737D4" w:rsidP="00CB1D88">
            <w:pPr>
              <w:spacing w:before="40" w:after="40"/>
              <w:rPr>
                <w:rFonts w:ascii="Calibri" w:hAnsi="Calibri" w:cs="Calibri"/>
              </w:rPr>
            </w:pPr>
          </w:p>
        </w:tc>
        <w:tc>
          <w:tcPr>
            <w:tcW w:w="1235" w:type="dxa"/>
            <w:gridSpan w:val="2"/>
          </w:tcPr>
          <w:p w14:paraId="14F47A47" w14:textId="77777777" w:rsidR="005737D4" w:rsidRPr="00EB5520" w:rsidRDefault="005737D4" w:rsidP="00CB1D88">
            <w:pPr>
              <w:spacing w:before="40" w:after="40"/>
              <w:rPr>
                <w:rFonts w:ascii="Calibri" w:hAnsi="Calibri" w:cs="Calibri"/>
              </w:rPr>
            </w:pPr>
          </w:p>
        </w:tc>
        <w:tc>
          <w:tcPr>
            <w:tcW w:w="1190" w:type="dxa"/>
          </w:tcPr>
          <w:p w14:paraId="0203A3F4" w14:textId="77777777" w:rsidR="005737D4" w:rsidRPr="00EB5520" w:rsidRDefault="005737D4" w:rsidP="00CB1D88">
            <w:pPr>
              <w:spacing w:before="40" w:after="40"/>
              <w:rPr>
                <w:rFonts w:ascii="Calibri" w:hAnsi="Calibri" w:cs="Calibri"/>
              </w:rPr>
            </w:pPr>
          </w:p>
        </w:tc>
        <w:tc>
          <w:tcPr>
            <w:tcW w:w="963" w:type="dxa"/>
          </w:tcPr>
          <w:p w14:paraId="60B576EB" w14:textId="77777777" w:rsidR="005737D4" w:rsidRPr="00EB5520" w:rsidRDefault="005737D4" w:rsidP="00CB1D88">
            <w:pPr>
              <w:spacing w:before="40" w:after="40"/>
              <w:rPr>
                <w:rFonts w:ascii="Calibri" w:hAnsi="Calibri" w:cs="Calibri"/>
              </w:rPr>
            </w:pPr>
          </w:p>
        </w:tc>
      </w:tr>
      <w:tr w:rsidR="005737D4" w:rsidRPr="00EB5520" w14:paraId="319E5F73" w14:textId="77777777" w:rsidTr="00CB1D88">
        <w:tc>
          <w:tcPr>
            <w:tcW w:w="1601" w:type="dxa"/>
          </w:tcPr>
          <w:p w14:paraId="12324A8F" w14:textId="77777777" w:rsidR="005737D4" w:rsidRPr="00EB5520" w:rsidRDefault="005737D4" w:rsidP="00CB1D88">
            <w:pPr>
              <w:spacing w:before="40" w:after="40"/>
              <w:rPr>
                <w:rFonts w:ascii="Calibri" w:hAnsi="Calibri" w:cs="Calibri"/>
              </w:rPr>
            </w:pPr>
          </w:p>
        </w:tc>
        <w:tc>
          <w:tcPr>
            <w:tcW w:w="946" w:type="dxa"/>
          </w:tcPr>
          <w:p w14:paraId="2E630021" w14:textId="77777777" w:rsidR="005737D4" w:rsidRPr="00EB5520" w:rsidRDefault="005737D4" w:rsidP="00CB1D88">
            <w:pPr>
              <w:spacing w:before="40" w:after="40"/>
              <w:rPr>
                <w:rFonts w:ascii="Calibri" w:hAnsi="Calibri" w:cs="Calibri"/>
              </w:rPr>
            </w:pPr>
          </w:p>
        </w:tc>
        <w:tc>
          <w:tcPr>
            <w:tcW w:w="1432" w:type="dxa"/>
            <w:gridSpan w:val="2"/>
          </w:tcPr>
          <w:p w14:paraId="2708C3F6" w14:textId="77777777" w:rsidR="005737D4" w:rsidRPr="00EB5520" w:rsidRDefault="005737D4" w:rsidP="00CB1D88">
            <w:pPr>
              <w:spacing w:before="40" w:after="40"/>
              <w:rPr>
                <w:rFonts w:ascii="Calibri" w:hAnsi="Calibri" w:cs="Calibri"/>
              </w:rPr>
            </w:pPr>
          </w:p>
        </w:tc>
        <w:tc>
          <w:tcPr>
            <w:tcW w:w="1395" w:type="dxa"/>
          </w:tcPr>
          <w:p w14:paraId="16528345" w14:textId="77777777" w:rsidR="005737D4" w:rsidRPr="00EB5520" w:rsidRDefault="005737D4" w:rsidP="00CB1D88">
            <w:pPr>
              <w:spacing w:before="40" w:after="40"/>
              <w:rPr>
                <w:rFonts w:ascii="Calibri" w:hAnsi="Calibri" w:cs="Calibri"/>
              </w:rPr>
            </w:pPr>
          </w:p>
        </w:tc>
        <w:tc>
          <w:tcPr>
            <w:tcW w:w="1336" w:type="dxa"/>
            <w:gridSpan w:val="2"/>
          </w:tcPr>
          <w:p w14:paraId="7682ABCE" w14:textId="77777777" w:rsidR="005737D4" w:rsidRPr="00EB5520" w:rsidRDefault="005737D4" w:rsidP="00CB1D88">
            <w:pPr>
              <w:spacing w:before="40" w:after="40"/>
              <w:rPr>
                <w:rFonts w:ascii="Calibri" w:hAnsi="Calibri" w:cs="Calibri"/>
              </w:rPr>
            </w:pPr>
          </w:p>
        </w:tc>
        <w:tc>
          <w:tcPr>
            <w:tcW w:w="1012" w:type="dxa"/>
          </w:tcPr>
          <w:p w14:paraId="0E05F174" w14:textId="77777777" w:rsidR="005737D4" w:rsidRPr="00EB5520" w:rsidRDefault="005737D4" w:rsidP="00CB1D88">
            <w:pPr>
              <w:spacing w:before="40" w:after="40"/>
              <w:rPr>
                <w:rFonts w:ascii="Calibri" w:hAnsi="Calibri" w:cs="Calibri"/>
              </w:rPr>
            </w:pPr>
          </w:p>
        </w:tc>
        <w:tc>
          <w:tcPr>
            <w:tcW w:w="1139" w:type="dxa"/>
          </w:tcPr>
          <w:p w14:paraId="150CAD1C" w14:textId="77777777" w:rsidR="005737D4" w:rsidRPr="00EB5520" w:rsidRDefault="005737D4" w:rsidP="00CB1D88">
            <w:pPr>
              <w:spacing w:before="40" w:after="40"/>
              <w:rPr>
                <w:rFonts w:ascii="Calibri" w:hAnsi="Calibri" w:cs="Calibri"/>
              </w:rPr>
            </w:pPr>
          </w:p>
        </w:tc>
        <w:tc>
          <w:tcPr>
            <w:tcW w:w="2122" w:type="dxa"/>
            <w:gridSpan w:val="2"/>
          </w:tcPr>
          <w:p w14:paraId="2259C6F7" w14:textId="77777777" w:rsidR="005737D4" w:rsidRPr="00EB5520" w:rsidRDefault="005737D4" w:rsidP="00CB1D88">
            <w:pPr>
              <w:spacing w:before="40" w:after="40"/>
              <w:rPr>
                <w:rFonts w:ascii="Calibri" w:hAnsi="Calibri" w:cs="Calibri"/>
              </w:rPr>
            </w:pPr>
          </w:p>
        </w:tc>
        <w:tc>
          <w:tcPr>
            <w:tcW w:w="1096" w:type="dxa"/>
          </w:tcPr>
          <w:p w14:paraId="6932C99F" w14:textId="77777777" w:rsidR="005737D4" w:rsidRPr="00EB5520" w:rsidRDefault="005737D4" w:rsidP="00CB1D88">
            <w:pPr>
              <w:spacing w:before="40" w:after="40"/>
              <w:rPr>
                <w:rFonts w:ascii="Calibri" w:hAnsi="Calibri" w:cs="Calibri"/>
              </w:rPr>
            </w:pPr>
          </w:p>
        </w:tc>
        <w:tc>
          <w:tcPr>
            <w:tcW w:w="1235" w:type="dxa"/>
            <w:gridSpan w:val="2"/>
          </w:tcPr>
          <w:p w14:paraId="5C6DB512" w14:textId="77777777" w:rsidR="005737D4" w:rsidRPr="00EB5520" w:rsidRDefault="005737D4" w:rsidP="00CB1D88">
            <w:pPr>
              <w:spacing w:before="40" w:after="40"/>
              <w:rPr>
                <w:rFonts w:ascii="Calibri" w:hAnsi="Calibri" w:cs="Calibri"/>
              </w:rPr>
            </w:pPr>
          </w:p>
        </w:tc>
        <w:tc>
          <w:tcPr>
            <w:tcW w:w="1190" w:type="dxa"/>
          </w:tcPr>
          <w:p w14:paraId="77C86B59" w14:textId="77777777" w:rsidR="005737D4" w:rsidRPr="00EB5520" w:rsidRDefault="005737D4" w:rsidP="00CB1D88">
            <w:pPr>
              <w:spacing w:before="40" w:after="40"/>
              <w:rPr>
                <w:rFonts w:ascii="Calibri" w:hAnsi="Calibri" w:cs="Calibri"/>
              </w:rPr>
            </w:pPr>
          </w:p>
        </w:tc>
        <w:tc>
          <w:tcPr>
            <w:tcW w:w="963" w:type="dxa"/>
          </w:tcPr>
          <w:p w14:paraId="5ECB202E" w14:textId="77777777" w:rsidR="005737D4" w:rsidRPr="00EB5520" w:rsidRDefault="005737D4" w:rsidP="00CB1D88">
            <w:pPr>
              <w:spacing w:before="40" w:after="40"/>
              <w:rPr>
                <w:rFonts w:ascii="Calibri" w:hAnsi="Calibri" w:cs="Calibri"/>
              </w:rPr>
            </w:pPr>
          </w:p>
        </w:tc>
      </w:tr>
      <w:tr w:rsidR="005737D4" w:rsidRPr="00EB5520" w14:paraId="037CC713" w14:textId="77777777" w:rsidTr="00CB1D88">
        <w:tc>
          <w:tcPr>
            <w:tcW w:w="1601" w:type="dxa"/>
          </w:tcPr>
          <w:p w14:paraId="23C09758" w14:textId="77777777" w:rsidR="005737D4" w:rsidRPr="00EB5520" w:rsidRDefault="005737D4" w:rsidP="00CB1D88">
            <w:pPr>
              <w:spacing w:before="40" w:after="40"/>
              <w:rPr>
                <w:rFonts w:ascii="Calibri" w:hAnsi="Calibri" w:cs="Calibri"/>
              </w:rPr>
            </w:pPr>
          </w:p>
        </w:tc>
        <w:tc>
          <w:tcPr>
            <w:tcW w:w="946" w:type="dxa"/>
          </w:tcPr>
          <w:p w14:paraId="2E7AD945" w14:textId="77777777" w:rsidR="005737D4" w:rsidRPr="00EB5520" w:rsidRDefault="005737D4" w:rsidP="00CB1D88">
            <w:pPr>
              <w:spacing w:before="40" w:after="40"/>
              <w:rPr>
                <w:rFonts w:ascii="Calibri" w:hAnsi="Calibri" w:cs="Calibri"/>
              </w:rPr>
            </w:pPr>
          </w:p>
        </w:tc>
        <w:tc>
          <w:tcPr>
            <w:tcW w:w="1432" w:type="dxa"/>
            <w:gridSpan w:val="2"/>
          </w:tcPr>
          <w:p w14:paraId="39EDFECA" w14:textId="77777777" w:rsidR="005737D4" w:rsidRPr="00EB5520" w:rsidRDefault="005737D4" w:rsidP="00CB1D88">
            <w:pPr>
              <w:spacing w:before="40" w:after="40"/>
              <w:rPr>
                <w:rFonts w:ascii="Calibri" w:hAnsi="Calibri" w:cs="Calibri"/>
              </w:rPr>
            </w:pPr>
          </w:p>
        </w:tc>
        <w:tc>
          <w:tcPr>
            <w:tcW w:w="1395" w:type="dxa"/>
          </w:tcPr>
          <w:p w14:paraId="7A54533C" w14:textId="77777777" w:rsidR="005737D4" w:rsidRPr="00EB5520" w:rsidRDefault="005737D4" w:rsidP="00CB1D88">
            <w:pPr>
              <w:spacing w:before="40" w:after="40"/>
              <w:rPr>
                <w:rFonts w:ascii="Calibri" w:hAnsi="Calibri" w:cs="Calibri"/>
              </w:rPr>
            </w:pPr>
          </w:p>
        </w:tc>
        <w:tc>
          <w:tcPr>
            <w:tcW w:w="1336" w:type="dxa"/>
            <w:gridSpan w:val="2"/>
          </w:tcPr>
          <w:p w14:paraId="100A2C6C" w14:textId="77777777" w:rsidR="005737D4" w:rsidRPr="00EB5520" w:rsidRDefault="005737D4" w:rsidP="00CB1D88">
            <w:pPr>
              <w:spacing w:before="40" w:after="40"/>
              <w:rPr>
                <w:rFonts w:ascii="Calibri" w:hAnsi="Calibri" w:cs="Calibri"/>
              </w:rPr>
            </w:pPr>
          </w:p>
        </w:tc>
        <w:tc>
          <w:tcPr>
            <w:tcW w:w="1012" w:type="dxa"/>
          </w:tcPr>
          <w:p w14:paraId="7156D604" w14:textId="77777777" w:rsidR="005737D4" w:rsidRPr="00EB5520" w:rsidRDefault="005737D4" w:rsidP="00CB1D88">
            <w:pPr>
              <w:spacing w:before="40" w:after="40"/>
              <w:rPr>
                <w:rFonts w:ascii="Calibri" w:hAnsi="Calibri" w:cs="Calibri"/>
              </w:rPr>
            </w:pPr>
          </w:p>
        </w:tc>
        <w:tc>
          <w:tcPr>
            <w:tcW w:w="1139" w:type="dxa"/>
          </w:tcPr>
          <w:p w14:paraId="2B5D4CCB" w14:textId="77777777" w:rsidR="005737D4" w:rsidRPr="00EB5520" w:rsidRDefault="005737D4" w:rsidP="00CB1D88">
            <w:pPr>
              <w:spacing w:before="40" w:after="40"/>
              <w:rPr>
                <w:rFonts w:ascii="Calibri" w:hAnsi="Calibri" w:cs="Calibri"/>
              </w:rPr>
            </w:pPr>
          </w:p>
        </w:tc>
        <w:tc>
          <w:tcPr>
            <w:tcW w:w="2122" w:type="dxa"/>
            <w:gridSpan w:val="2"/>
          </w:tcPr>
          <w:p w14:paraId="3557CC9B" w14:textId="77777777" w:rsidR="005737D4" w:rsidRPr="00EB5520" w:rsidRDefault="005737D4" w:rsidP="00CB1D88">
            <w:pPr>
              <w:spacing w:before="40" w:after="40"/>
              <w:rPr>
                <w:rFonts w:ascii="Calibri" w:hAnsi="Calibri" w:cs="Calibri"/>
              </w:rPr>
            </w:pPr>
          </w:p>
        </w:tc>
        <w:tc>
          <w:tcPr>
            <w:tcW w:w="1096" w:type="dxa"/>
          </w:tcPr>
          <w:p w14:paraId="04512D61" w14:textId="77777777" w:rsidR="005737D4" w:rsidRPr="00EB5520" w:rsidRDefault="005737D4" w:rsidP="00CB1D88">
            <w:pPr>
              <w:spacing w:before="40" w:after="40"/>
              <w:rPr>
                <w:rFonts w:ascii="Calibri" w:hAnsi="Calibri" w:cs="Calibri"/>
              </w:rPr>
            </w:pPr>
          </w:p>
        </w:tc>
        <w:tc>
          <w:tcPr>
            <w:tcW w:w="1235" w:type="dxa"/>
            <w:gridSpan w:val="2"/>
          </w:tcPr>
          <w:p w14:paraId="39469843" w14:textId="77777777" w:rsidR="005737D4" w:rsidRPr="00EB5520" w:rsidRDefault="005737D4" w:rsidP="00CB1D88">
            <w:pPr>
              <w:spacing w:before="40" w:after="40"/>
              <w:rPr>
                <w:rFonts w:ascii="Calibri" w:hAnsi="Calibri" w:cs="Calibri"/>
              </w:rPr>
            </w:pPr>
          </w:p>
        </w:tc>
        <w:tc>
          <w:tcPr>
            <w:tcW w:w="1190" w:type="dxa"/>
          </w:tcPr>
          <w:p w14:paraId="644C1AC1" w14:textId="77777777" w:rsidR="005737D4" w:rsidRPr="00EB5520" w:rsidRDefault="005737D4" w:rsidP="00CB1D88">
            <w:pPr>
              <w:spacing w:before="40" w:after="40"/>
              <w:rPr>
                <w:rFonts w:ascii="Calibri" w:hAnsi="Calibri" w:cs="Calibri"/>
              </w:rPr>
            </w:pPr>
          </w:p>
        </w:tc>
        <w:tc>
          <w:tcPr>
            <w:tcW w:w="963" w:type="dxa"/>
          </w:tcPr>
          <w:p w14:paraId="56AB44D7" w14:textId="77777777" w:rsidR="005737D4" w:rsidRPr="00EB5520" w:rsidRDefault="005737D4" w:rsidP="00CB1D88">
            <w:pPr>
              <w:spacing w:before="40" w:after="40"/>
              <w:rPr>
                <w:rFonts w:ascii="Calibri" w:hAnsi="Calibri" w:cs="Calibri"/>
              </w:rPr>
            </w:pPr>
          </w:p>
        </w:tc>
      </w:tr>
      <w:tr w:rsidR="005737D4" w:rsidRPr="00EB5520" w14:paraId="21DF0692" w14:textId="77777777" w:rsidTr="00CB1D88">
        <w:tc>
          <w:tcPr>
            <w:tcW w:w="1601" w:type="dxa"/>
          </w:tcPr>
          <w:p w14:paraId="64EDC4A5" w14:textId="77777777" w:rsidR="005737D4" w:rsidRPr="00EB5520" w:rsidRDefault="005737D4" w:rsidP="00CB1D88">
            <w:pPr>
              <w:spacing w:before="40" w:after="40"/>
              <w:rPr>
                <w:rFonts w:ascii="Calibri" w:hAnsi="Calibri" w:cs="Calibri"/>
              </w:rPr>
            </w:pPr>
          </w:p>
        </w:tc>
        <w:tc>
          <w:tcPr>
            <w:tcW w:w="946" w:type="dxa"/>
          </w:tcPr>
          <w:p w14:paraId="109DD63F" w14:textId="77777777" w:rsidR="005737D4" w:rsidRPr="00EB5520" w:rsidRDefault="005737D4" w:rsidP="00CB1D88">
            <w:pPr>
              <w:spacing w:before="40" w:after="40"/>
              <w:rPr>
                <w:rFonts w:ascii="Calibri" w:hAnsi="Calibri" w:cs="Calibri"/>
              </w:rPr>
            </w:pPr>
          </w:p>
        </w:tc>
        <w:tc>
          <w:tcPr>
            <w:tcW w:w="1432" w:type="dxa"/>
            <w:gridSpan w:val="2"/>
          </w:tcPr>
          <w:p w14:paraId="1230DC5F" w14:textId="77777777" w:rsidR="005737D4" w:rsidRPr="00EB5520" w:rsidRDefault="005737D4" w:rsidP="00CB1D88">
            <w:pPr>
              <w:spacing w:before="40" w:after="40"/>
              <w:rPr>
                <w:rFonts w:ascii="Calibri" w:hAnsi="Calibri" w:cs="Calibri"/>
              </w:rPr>
            </w:pPr>
          </w:p>
        </w:tc>
        <w:tc>
          <w:tcPr>
            <w:tcW w:w="1395" w:type="dxa"/>
          </w:tcPr>
          <w:p w14:paraId="7782E5CD" w14:textId="77777777" w:rsidR="005737D4" w:rsidRPr="00EB5520" w:rsidRDefault="005737D4" w:rsidP="00CB1D88">
            <w:pPr>
              <w:spacing w:before="40" w:after="40"/>
              <w:rPr>
                <w:rFonts w:ascii="Calibri" w:hAnsi="Calibri" w:cs="Calibri"/>
              </w:rPr>
            </w:pPr>
          </w:p>
        </w:tc>
        <w:tc>
          <w:tcPr>
            <w:tcW w:w="1336" w:type="dxa"/>
            <w:gridSpan w:val="2"/>
          </w:tcPr>
          <w:p w14:paraId="73B6D9A3" w14:textId="77777777" w:rsidR="005737D4" w:rsidRPr="00EB5520" w:rsidRDefault="005737D4" w:rsidP="00CB1D88">
            <w:pPr>
              <w:spacing w:before="40" w:after="40"/>
              <w:rPr>
                <w:rFonts w:ascii="Calibri" w:hAnsi="Calibri" w:cs="Calibri"/>
              </w:rPr>
            </w:pPr>
          </w:p>
        </w:tc>
        <w:tc>
          <w:tcPr>
            <w:tcW w:w="1012" w:type="dxa"/>
          </w:tcPr>
          <w:p w14:paraId="48C83F45" w14:textId="77777777" w:rsidR="005737D4" w:rsidRPr="00EB5520" w:rsidRDefault="005737D4" w:rsidP="00CB1D88">
            <w:pPr>
              <w:spacing w:before="40" w:after="40"/>
              <w:rPr>
                <w:rFonts w:ascii="Calibri" w:hAnsi="Calibri" w:cs="Calibri"/>
              </w:rPr>
            </w:pPr>
          </w:p>
        </w:tc>
        <w:tc>
          <w:tcPr>
            <w:tcW w:w="1139" w:type="dxa"/>
          </w:tcPr>
          <w:p w14:paraId="45301A0D" w14:textId="77777777" w:rsidR="005737D4" w:rsidRPr="00EB5520" w:rsidRDefault="005737D4" w:rsidP="00CB1D88">
            <w:pPr>
              <w:spacing w:before="40" w:after="40"/>
              <w:rPr>
                <w:rFonts w:ascii="Calibri" w:hAnsi="Calibri" w:cs="Calibri"/>
              </w:rPr>
            </w:pPr>
          </w:p>
        </w:tc>
        <w:tc>
          <w:tcPr>
            <w:tcW w:w="2122" w:type="dxa"/>
            <w:gridSpan w:val="2"/>
          </w:tcPr>
          <w:p w14:paraId="61643259" w14:textId="77777777" w:rsidR="005737D4" w:rsidRPr="00EB5520" w:rsidRDefault="005737D4" w:rsidP="00CB1D88">
            <w:pPr>
              <w:spacing w:before="40" w:after="40"/>
              <w:rPr>
                <w:rFonts w:ascii="Calibri" w:hAnsi="Calibri" w:cs="Calibri"/>
              </w:rPr>
            </w:pPr>
          </w:p>
        </w:tc>
        <w:tc>
          <w:tcPr>
            <w:tcW w:w="1096" w:type="dxa"/>
          </w:tcPr>
          <w:p w14:paraId="5BEC6110" w14:textId="77777777" w:rsidR="005737D4" w:rsidRPr="00EB5520" w:rsidRDefault="005737D4" w:rsidP="00CB1D88">
            <w:pPr>
              <w:spacing w:before="40" w:after="40"/>
              <w:rPr>
                <w:rFonts w:ascii="Calibri" w:hAnsi="Calibri" w:cs="Calibri"/>
              </w:rPr>
            </w:pPr>
          </w:p>
        </w:tc>
        <w:tc>
          <w:tcPr>
            <w:tcW w:w="1235" w:type="dxa"/>
            <w:gridSpan w:val="2"/>
          </w:tcPr>
          <w:p w14:paraId="16548FC3" w14:textId="77777777" w:rsidR="005737D4" w:rsidRPr="00EB5520" w:rsidRDefault="005737D4" w:rsidP="00CB1D88">
            <w:pPr>
              <w:spacing w:before="40" w:after="40"/>
              <w:rPr>
                <w:rFonts w:ascii="Calibri" w:hAnsi="Calibri" w:cs="Calibri"/>
              </w:rPr>
            </w:pPr>
          </w:p>
        </w:tc>
        <w:tc>
          <w:tcPr>
            <w:tcW w:w="1190" w:type="dxa"/>
          </w:tcPr>
          <w:p w14:paraId="451BE35D" w14:textId="77777777" w:rsidR="005737D4" w:rsidRPr="00EB5520" w:rsidRDefault="005737D4" w:rsidP="00CB1D88">
            <w:pPr>
              <w:spacing w:before="40" w:after="40"/>
              <w:rPr>
                <w:rFonts w:ascii="Calibri" w:hAnsi="Calibri" w:cs="Calibri"/>
              </w:rPr>
            </w:pPr>
          </w:p>
        </w:tc>
        <w:tc>
          <w:tcPr>
            <w:tcW w:w="963" w:type="dxa"/>
          </w:tcPr>
          <w:p w14:paraId="59EE311D" w14:textId="77777777" w:rsidR="005737D4" w:rsidRPr="00EB5520" w:rsidRDefault="005737D4" w:rsidP="00CB1D88">
            <w:pPr>
              <w:spacing w:before="40" w:after="40"/>
              <w:rPr>
                <w:rFonts w:ascii="Calibri" w:hAnsi="Calibri" w:cs="Calibri"/>
              </w:rPr>
            </w:pPr>
          </w:p>
        </w:tc>
      </w:tr>
      <w:tr w:rsidR="005737D4" w:rsidRPr="00EB5520" w14:paraId="58035A5C" w14:textId="77777777" w:rsidTr="00CB1D88">
        <w:tc>
          <w:tcPr>
            <w:tcW w:w="1601" w:type="dxa"/>
          </w:tcPr>
          <w:p w14:paraId="040BCB23" w14:textId="77777777" w:rsidR="005737D4" w:rsidRPr="00EB5520" w:rsidRDefault="005737D4" w:rsidP="00CB1D88">
            <w:pPr>
              <w:spacing w:before="40" w:after="40"/>
              <w:rPr>
                <w:rFonts w:ascii="Calibri" w:hAnsi="Calibri" w:cs="Calibri"/>
              </w:rPr>
            </w:pPr>
          </w:p>
        </w:tc>
        <w:tc>
          <w:tcPr>
            <w:tcW w:w="946" w:type="dxa"/>
          </w:tcPr>
          <w:p w14:paraId="537CA4C0" w14:textId="77777777" w:rsidR="005737D4" w:rsidRPr="00EB5520" w:rsidRDefault="005737D4" w:rsidP="00CB1D88">
            <w:pPr>
              <w:spacing w:before="40" w:after="40"/>
              <w:rPr>
                <w:rFonts w:ascii="Calibri" w:hAnsi="Calibri" w:cs="Calibri"/>
              </w:rPr>
            </w:pPr>
          </w:p>
        </w:tc>
        <w:tc>
          <w:tcPr>
            <w:tcW w:w="1432" w:type="dxa"/>
            <w:gridSpan w:val="2"/>
          </w:tcPr>
          <w:p w14:paraId="6FC94BF0" w14:textId="77777777" w:rsidR="005737D4" w:rsidRPr="00EB5520" w:rsidRDefault="005737D4" w:rsidP="00CB1D88">
            <w:pPr>
              <w:spacing w:before="40" w:after="40"/>
              <w:rPr>
                <w:rFonts w:ascii="Calibri" w:hAnsi="Calibri" w:cs="Calibri"/>
              </w:rPr>
            </w:pPr>
          </w:p>
        </w:tc>
        <w:tc>
          <w:tcPr>
            <w:tcW w:w="1395" w:type="dxa"/>
          </w:tcPr>
          <w:p w14:paraId="18732F80" w14:textId="77777777" w:rsidR="005737D4" w:rsidRPr="00EB5520" w:rsidRDefault="005737D4" w:rsidP="00CB1D88">
            <w:pPr>
              <w:spacing w:before="40" w:after="40"/>
              <w:rPr>
                <w:rFonts w:ascii="Calibri" w:hAnsi="Calibri" w:cs="Calibri"/>
              </w:rPr>
            </w:pPr>
          </w:p>
        </w:tc>
        <w:tc>
          <w:tcPr>
            <w:tcW w:w="1336" w:type="dxa"/>
            <w:gridSpan w:val="2"/>
          </w:tcPr>
          <w:p w14:paraId="15F1F7FA" w14:textId="77777777" w:rsidR="005737D4" w:rsidRPr="00EB5520" w:rsidRDefault="005737D4" w:rsidP="00CB1D88">
            <w:pPr>
              <w:spacing w:before="40" w:after="40"/>
              <w:rPr>
                <w:rFonts w:ascii="Calibri" w:hAnsi="Calibri" w:cs="Calibri"/>
              </w:rPr>
            </w:pPr>
          </w:p>
        </w:tc>
        <w:tc>
          <w:tcPr>
            <w:tcW w:w="1012" w:type="dxa"/>
          </w:tcPr>
          <w:p w14:paraId="7EC2E751" w14:textId="77777777" w:rsidR="005737D4" w:rsidRPr="00EB5520" w:rsidRDefault="005737D4" w:rsidP="00CB1D88">
            <w:pPr>
              <w:spacing w:before="40" w:after="40"/>
              <w:rPr>
                <w:rFonts w:ascii="Calibri" w:hAnsi="Calibri" w:cs="Calibri"/>
              </w:rPr>
            </w:pPr>
          </w:p>
        </w:tc>
        <w:tc>
          <w:tcPr>
            <w:tcW w:w="1139" w:type="dxa"/>
          </w:tcPr>
          <w:p w14:paraId="163102CB" w14:textId="77777777" w:rsidR="005737D4" w:rsidRPr="00EB5520" w:rsidRDefault="005737D4" w:rsidP="00CB1D88">
            <w:pPr>
              <w:spacing w:before="40" w:after="40"/>
              <w:rPr>
                <w:rFonts w:ascii="Calibri" w:hAnsi="Calibri" w:cs="Calibri"/>
              </w:rPr>
            </w:pPr>
          </w:p>
        </w:tc>
        <w:tc>
          <w:tcPr>
            <w:tcW w:w="2122" w:type="dxa"/>
            <w:gridSpan w:val="2"/>
          </w:tcPr>
          <w:p w14:paraId="7144DCAA" w14:textId="77777777" w:rsidR="005737D4" w:rsidRPr="00EB5520" w:rsidRDefault="005737D4" w:rsidP="00CB1D88">
            <w:pPr>
              <w:spacing w:before="40" w:after="40"/>
              <w:rPr>
                <w:rFonts w:ascii="Calibri" w:hAnsi="Calibri" w:cs="Calibri"/>
              </w:rPr>
            </w:pPr>
          </w:p>
        </w:tc>
        <w:tc>
          <w:tcPr>
            <w:tcW w:w="1096" w:type="dxa"/>
          </w:tcPr>
          <w:p w14:paraId="79D26B6D" w14:textId="77777777" w:rsidR="005737D4" w:rsidRPr="00EB5520" w:rsidRDefault="005737D4" w:rsidP="00CB1D88">
            <w:pPr>
              <w:spacing w:before="40" w:after="40"/>
              <w:rPr>
                <w:rFonts w:ascii="Calibri" w:hAnsi="Calibri" w:cs="Calibri"/>
              </w:rPr>
            </w:pPr>
          </w:p>
        </w:tc>
        <w:tc>
          <w:tcPr>
            <w:tcW w:w="1235" w:type="dxa"/>
            <w:gridSpan w:val="2"/>
          </w:tcPr>
          <w:p w14:paraId="1870369A" w14:textId="77777777" w:rsidR="005737D4" w:rsidRPr="00EB5520" w:rsidRDefault="005737D4" w:rsidP="00CB1D88">
            <w:pPr>
              <w:spacing w:before="40" w:after="40"/>
              <w:rPr>
                <w:rFonts w:ascii="Calibri" w:hAnsi="Calibri" w:cs="Calibri"/>
              </w:rPr>
            </w:pPr>
          </w:p>
        </w:tc>
        <w:tc>
          <w:tcPr>
            <w:tcW w:w="1190" w:type="dxa"/>
          </w:tcPr>
          <w:p w14:paraId="23EB6B1E" w14:textId="77777777" w:rsidR="005737D4" w:rsidRPr="00EB5520" w:rsidRDefault="005737D4" w:rsidP="00CB1D88">
            <w:pPr>
              <w:spacing w:before="40" w:after="40"/>
              <w:rPr>
                <w:rFonts w:ascii="Calibri" w:hAnsi="Calibri" w:cs="Calibri"/>
              </w:rPr>
            </w:pPr>
          </w:p>
        </w:tc>
        <w:tc>
          <w:tcPr>
            <w:tcW w:w="963" w:type="dxa"/>
          </w:tcPr>
          <w:p w14:paraId="19792815" w14:textId="77777777" w:rsidR="005737D4" w:rsidRPr="00EB5520" w:rsidRDefault="005737D4" w:rsidP="00CB1D88">
            <w:pPr>
              <w:spacing w:before="40" w:after="40"/>
              <w:rPr>
                <w:rFonts w:ascii="Calibri" w:hAnsi="Calibri" w:cs="Calibri"/>
              </w:rPr>
            </w:pPr>
          </w:p>
        </w:tc>
      </w:tr>
      <w:tr w:rsidR="005737D4" w:rsidRPr="00EB5520" w14:paraId="19C69E46" w14:textId="77777777" w:rsidTr="00CB1D88">
        <w:tc>
          <w:tcPr>
            <w:tcW w:w="1601" w:type="dxa"/>
          </w:tcPr>
          <w:p w14:paraId="13AE661F" w14:textId="77777777" w:rsidR="005737D4" w:rsidRPr="00EB5520" w:rsidRDefault="005737D4" w:rsidP="00CB1D88">
            <w:pPr>
              <w:spacing w:before="40" w:after="40"/>
              <w:rPr>
                <w:rFonts w:ascii="Calibri" w:hAnsi="Calibri" w:cs="Calibri"/>
              </w:rPr>
            </w:pPr>
          </w:p>
        </w:tc>
        <w:tc>
          <w:tcPr>
            <w:tcW w:w="946" w:type="dxa"/>
          </w:tcPr>
          <w:p w14:paraId="24907FEA" w14:textId="77777777" w:rsidR="005737D4" w:rsidRPr="00EB5520" w:rsidRDefault="005737D4" w:rsidP="00CB1D88">
            <w:pPr>
              <w:spacing w:before="40" w:after="40"/>
              <w:rPr>
                <w:rFonts w:ascii="Calibri" w:hAnsi="Calibri" w:cs="Calibri"/>
              </w:rPr>
            </w:pPr>
          </w:p>
        </w:tc>
        <w:tc>
          <w:tcPr>
            <w:tcW w:w="1432" w:type="dxa"/>
            <w:gridSpan w:val="2"/>
          </w:tcPr>
          <w:p w14:paraId="568806E1" w14:textId="77777777" w:rsidR="005737D4" w:rsidRPr="00EB5520" w:rsidRDefault="005737D4" w:rsidP="00CB1D88">
            <w:pPr>
              <w:spacing w:before="40" w:after="40"/>
              <w:rPr>
                <w:rFonts w:ascii="Calibri" w:hAnsi="Calibri" w:cs="Calibri"/>
              </w:rPr>
            </w:pPr>
          </w:p>
        </w:tc>
        <w:tc>
          <w:tcPr>
            <w:tcW w:w="1395" w:type="dxa"/>
          </w:tcPr>
          <w:p w14:paraId="3B7CBB88" w14:textId="77777777" w:rsidR="005737D4" w:rsidRPr="00EB5520" w:rsidRDefault="005737D4" w:rsidP="00CB1D88">
            <w:pPr>
              <w:spacing w:before="40" w:after="40"/>
              <w:rPr>
                <w:rFonts w:ascii="Calibri" w:hAnsi="Calibri" w:cs="Calibri"/>
              </w:rPr>
            </w:pPr>
          </w:p>
        </w:tc>
        <w:tc>
          <w:tcPr>
            <w:tcW w:w="1336" w:type="dxa"/>
            <w:gridSpan w:val="2"/>
          </w:tcPr>
          <w:p w14:paraId="3B33296C" w14:textId="77777777" w:rsidR="005737D4" w:rsidRPr="00EB5520" w:rsidRDefault="005737D4" w:rsidP="00CB1D88">
            <w:pPr>
              <w:spacing w:before="40" w:after="40"/>
              <w:rPr>
                <w:rFonts w:ascii="Calibri" w:hAnsi="Calibri" w:cs="Calibri"/>
              </w:rPr>
            </w:pPr>
          </w:p>
        </w:tc>
        <w:tc>
          <w:tcPr>
            <w:tcW w:w="1012" w:type="dxa"/>
          </w:tcPr>
          <w:p w14:paraId="34C8E5FB" w14:textId="77777777" w:rsidR="005737D4" w:rsidRPr="00EB5520" w:rsidRDefault="005737D4" w:rsidP="00CB1D88">
            <w:pPr>
              <w:spacing w:before="40" w:after="40"/>
              <w:rPr>
                <w:rFonts w:ascii="Calibri" w:hAnsi="Calibri" w:cs="Calibri"/>
              </w:rPr>
            </w:pPr>
          </w:p>
        </w:tc>
        <w:tc>
          <w:tcPr>
            <w:tcW w:w="1139" w:type="dxa"/>
          </w:tcPr>
          <w:p w14:paraId="1A2BAE8B" w14:textId="77777777" w:rsidR="005737D4" w:rsidRPr="00EB5520" w:rsidRDefault="005737D4" w:rsidP="00CB1D88">
            <w:pPr>
              <w:spacing w:before="40" w:after="40"/>
              <w:rPr>
                <w:rFonts w:ascii="Calibri" w:hAnsi="Calibri" w:cs="Calibri"/>
              </w:rPr>
            </w:pPr>
          </w:p>
        </w:tc>
        <w:tc>
          <w:tcPr>
            <w:tcW w:w="2122" w:type="dxa"/>
            <w:gridSpan w:val="2"/>
          </w:tcPr>
          <w:p w14:paraId="18D3D49A" w14:textId="77777777" w:rsidR="005737D4" w:rsidRPr="00EB5520" w:rsidRDefault="005737D4" w:rsidP="00CB1D88">
            <w:pPr>
              <w:spacing w:before="40" w:after="40"/>
              <w:rPr>
                <w:rFonts w:ascii="Calibri" w:hAnsi="Calibri" w:cs="Calibri"/>
              </w:rPr>
            </w:pPr>
          </w:p>
        </w:tc>
        <w:tc>
          <w:tcPr>
            <w:tcW w:w="1096" w:type="dxa"/>
          </w:tcPr>
          <w:p w14:paraId="118FE413" w14:textId="77777777" w:rsidR="005737D4" w:rsidRPr="00EB5520" w:rsidRDefault="005737D4" w:rsidP="00CB1D88">
            <w:pPr>
              <w:spacing w:before="40" w:after="40"/>
              <w:rPr>
                <w:rFonts w:ascii="Calibri" w:hAnsi="Calibri" w:cs="Calibri"/>
              </w:rPr>
            </w:pPr>
          </w:p>
        </w:tc>
        <w:tc>
          <w:tcPr>
            <w:tcW w:w="1235" w:type="dxa"/>
            <w:gridSpan w:val="2"/>
          </w:tcPr>
          <w:p w14:paraId="582D755B" w14:textId="77777777" w:rsidR="005737D4" w:rsidRPr="00EB5520" w:rsidRDefault="005737D4" w:rsidP="00CB1D88">
            <w:pPr>
              <w:spacing w:before="40" w:after="40"/>
              <w:rPr>
                <w:rFonts w:ascii="Calibri" w:hAnsi="Calibri" w:cs="Calibri"/>
              </w:rPr>
            </w:pPr>
          </w:p>
        </w:tc>
        <w:tc>
          <w:tcPr>
            <w:tcW w:w="1190" w:type="dxa"/>
          </w:tcPr>
          <w:p w14:paraId="62FC16B2" w14:textId="77777777" w:rsidR="005737D4" w:rsidRPr="00EB5520" w:rsidRDefault="005737D4" w:rsidP="00CB1D88">
            <w:pPr>
              <w:spacing w:before="40" w:after="40"/>
              <w:rPr>
                <w:rFonts w:ascii="Calibri" w:hAnsi="Calibri" w:cs="Calibri"/>
              </w:rPr>
            </w:pPr>
          </w:p>
        </w:tc>
        <w:tc>
          <w:tcPr>
            <w:tcW w:w="963" w:type="dxa"/>
          </w:tcPr>
          <w:p w14:paraId="7BFFA76B" w14:textId="77777777" w:rsidR="005737D4" w:rsidRPr="00EB5520" w:rsidRDefault="005737D4" w:rsidP="00CB1D88">
            <w:pPr>
              <w:spacing w:before="40" w:after="40"/>
              <w:rPr>
                <w:rFonts w:ascii="Calibri" w:hAnsi="Calibri" w:cs="Calibri"/>
              </w:rPr>
            </w:pPr>
          </w:p>
        </w:tc>
      </w:tr>
      <w:tr w:rsidR="005737D4" w:rsidRPr="00EB5520" w14:paraId="41074B76" w14:textId="77777777" w:rsidTr="00CB1D88">
        <w:tc>
          <w:tcPr>
            <w:tcW w:w="1601" w:type="dxa"/>
          </w:tcPr>
          <w:p w14:paraId="73B29435" w14:textId="77777777" w:rsidR="005737D4" w:rsidRPr="00EB5520" w:rsidRDefault="005737D4" w:rsidP="00CB1D88">
            <w:pPr>
              <w:spacing w:before="40" w:after="40"/>
              <w:rPr>
                <w:rFonts w:ascii="Calibri" w:hAnsi="Calibri" w:cs="Calibri"/>
              </w:rPr>
            </w:pPr>
          </w:p>
        </w:tc>
        <w:tc>
          <w:tcPr>
            <w:tcW w:w="946" w:type="dxa"/>
          </w:tcPr>
          <w:p w14:paraId="24EC989C" w14:textId="77777777" w:rsidR="005737D4" w:rsidRPr="00EB5520" w:rsidRDefault="005737D4" w:rsidP="00CB1D88">
            <w:pPr>
              <w:spacing w:before="40" w:after="40"/>
              <w:rPr>
                <w:rFonts w:ascii="Calibri" w:hAnsi="Calibri" w:cs="Calibri"/>
              </w:rPr>
            </w:pPr>
          </w:p>
        </w:tc>
        <w:tc>
          <w:tcPr>
            <w:tcW w:w="1432" w:type="dxa"/>
            <w:gridSpan w:val="2"/>
          </w:tcPr>
          <w:p w14:paraId="23A76D1E" w14:textId="77777777" w:rsidR="005737D4" w:rsidRPr="00EB5520" w:rsidRDefault="005737D4" w:rsidP="00CB1D88">
            <w:pPr>
              <w:spacing w:before="40" w:after="40"/>
              <w:rPr>
                <w:rFonts w:ascii="Calibri" w:hAnsi="Calibri" w:cs="Calibri"/>
              </w:rPr>
            </w:pPr>
          </w:p>
        </w:tc>
        <w:tc>
          <w:tcPr>
            <w:tcW w:w="1395" w:type="dxa"/>
          </w:tcPr>
          <w:p w14:paraId="6911E692" w14:textId="77777777" w:rsidR="005737D4" w:rsidRPr="00EB5520" w:rsidRDefault="005737D4" w:rsidP="00CB1D88">
            <w:pPr>
              <w:spacing w:before="40" w:after="40"/>
              <w:rPr>
                <w:rFonts w:ascii="Calibri" w:hAnsi="Calibri" w:cs="Calibri"/>
              </w:rPr>
            </w:pPr>
          </w:p>
        </w:tc>
        <w:tc>
          <w:tcPr>
            <w:tcW w:w="1336" w:type="dxa"/>
            <w:gridSpan w:val="2"/>
          </w:tcPr>
          <w:p w14:paraId="6EC76499" w14:textId="77777777" w:rsidR="005737D4" w:rsidRPr="00EB5520" w:rsidRDefault="005737D4" w:rsidP="00CB1D88">
            <w:pPr>
              <w:spacing w:before="40" w:after="40"/>
              <w:rPr>
                <w:rFonts w:ascii="Calibri" w:hAnsi="Calibri" w:cs="Calibri"/>
              </w:rPr>
            </w:pPr>
          </w:p>
        </w:tc>
        <w:tc>
          <w:tcPr>
            <w:tcW w:w="1012" w:type="dxa"/>
          </w:tcPr>
          <w:p w14:paraId="726B418F" w14:textId="77777777" w:rsidR="005737D4" w:rsidRPr="00EB5520" w:rsidRDefault="005737D4" w:rsidP="00CB1D88">
            <w:pPr>
              <w:spacing w:before="40" w:after="40"/>
              <w:rPr>
                <w:rFonts w:ascii="Calibri" w:hAnsi="Calibri" w:cs="Calibri"/>
              </w:rPr>
            </w:pPr>
          </w:p>
        </w:tc>
        <w:tc>
          <w:tcPr>
            <w:tcW w:w="1139" w:type="dxa"/>
          </w:tcPr>
          <w:p w14:paraId="17BEEE15" w14:textId="77777777" w:rsidR="005737D4" w:rsidRPr="00EB5520" w:rsidRDefault="005737D4" w:rsidP="00CB1D88">
            <w:pPr>
              <w:spacing w:before="40" w:after="40"/>
              <w:rPr>
                <w:rFonts w:ascii="Calibri" w:hAnsi="Calibri" w:cs="Calibri"/>
              </w:rPr>
            </w:pPr>
          </w:p>
        </w:tc>
        <w:tc>
          <w:tcPr>
            <w:tcW w:w="2122" w:type="dxa"/>
            <w:gridSpan w:val="2"/>
          </w:tcPr>
          <w:p w14:paraId="12C05B19" w14:textId="77777777" w:rsidR="005737D4" w:rsidRPr="00EB5520" w:rsidRDefault="005737D4" w:rsidP="00CB1D88">
            <w:pPr>
              <w:spacing w:before="40" w:after="40"/>
              <w:rPr>
                <w:rFonts w:ascii="Calibri" w:hAnsi="Calibri" w:cs="Calibri"/>
              </w:rPr>
            </w:pPr>
          </w:p>
        </w:tc>
        <w:tc>
          <w:tcPr>
            <w:tcW w:w="1096" w:type="dxa"/>
          </w:tcPr>
          <w:p w14:paraId="78737BC9" w14:textId="77777777" w:rsidR="005737D4" w:rsidRPr="00EB5520" w:rsidRDefault="005737D4" w:rsidP="00CB1D88">
            <w:pPr>
              <w:spacing w:before="40" w:after="40"/>
              <w:rPr>
                <w:rFonts w:ascii="Calibri" w:hAnsi="Calibri" w:cs="Calibri"/>
              </w:rPr>
            </w:pPr>
          </w:p>
        </w:tc>
        <w:tc>
          <w:tcPr>
            <w:tcW w:w="1235" w:type="dxa"/>
            <w:gridSpan w:val="2"/>
          </w:tcPr>
          <w:p w14:paraId="0160C695" w14:textId="77777777" w:rsidR="005737D4" w:rsidRPr="00EB5520" w:rsidRDefault="005737D4" w:rsidP="00CB1D88">
            <w:pPr>
              <w:spacing w:before="40" w:after="40"/>
              <w:rPr>
                <w:rFonts w:ascii="Calibri" w:hAnsi="Calibri" w:cs="Calibri"/>
              </w:rPr>
            </w:pPr>
          </w:p>
        </w:tc>
        <w:tc>
          <w:tcPr>
            <w:tcW w:w="1190" w:type="dxa"/>
          </w:tcPr>
          <w:p w14:paraId="78AEFFA4" w14:textId="77777777" w:rsidR="005737D4" w:rsidRPr="00EB5520" w:rsidRDefault="005737D4" w:rsidP="00CB1D88">
            <w:pPr>
              <w:spacing w:before="40" w:after="40"/>
              <w:rPr>
                <w:rFonts w:ascii="Calibri" w:hAnsi="Calibri" w:cs="Calibri"/>
              </w:rPr>
            </w:pPr>
          </w:p>
        </w:tc>
        <w:tc>
          <w:tcPr>
            <w:tcW w:w="963" w:type="dxa"/>
          </w:tcPr>
          <w:p w14:paraId="6C923BA6" w14:textId="77777777" w:rsidR="005737D4" w:rsidRPr="00EB5520" w:rsidRDefault="005737D4" w:rsidP="00CB1D88">
            <w:pPr>
              <w:spacing w:before="40" w:after="40"/>
              <w:rPr>
                <w:rFonts w:ascii="Calibri" w:hAnsi="Calibri" w:cs="Calibri"/>
              </w:rPr>
            </w:pPr>
          </w:p>
        </w:tc>
      </w:tr>
      <w:tr w:rsidR="005737D4" w:rsidRPr="00EB5520" w14:paraId="71B80CAE" w14:textId="77777777" w:rsidTr="00CB1D88">
        <w:tc>
          <w:tcPr>
            <w:tcW w:w="1601" w:type="dxa"/>
          </w:tcPr>
          <w:p w14:paraId="4FE6C6F5" w14:textId="77777777" w:rsidR="005737D4" w:rsidRPr="00EB5520" w:rsidRDefault="005737D4" w:rsidP="00CB1D88">
            <w:pPr>
              <w:spacing w:before="40" w:after="40"/>
              <w:rPr>
                <w:rFonts w:ascii="Calibri" w:hAnsi="Calibri" w:cs="Calibri"/>
              </w:rPr>
            </w:pPr>
          </w:p>
        </w:tc>
        <w:tc>
          <w:tcPr>
            <w:tcW w:w="946" w:type="dxa"/>
          </w:tcPr>
          <w:p w14:paraId="636B7DB8" w14:textId="77777777" w:rsidR="005737D4" w:rsidRPr="00EB5520" w:rsidRDefault="005737D4" w:rsidP="00CB1D88">
            <w:pPr>
              <w:spacing w:before="40" w:after="40"/>
              <w:rPr>
                <w:rFonts w:ascii="Calibri" w:hAnsi="Calibri" w:cs="Calibri"/>
              </w:rPr>
            </w:pPr>
          </w:p>
        </w:tc>
        <w:tc>
          <w:tcPr>
            <w:tcW w:w="1432" w:type="dxa"/>
            <w:gridSpan w:val="2"/>
          </w:tcPr>
          <w:p w14:paraId="2DC2D815" w14:textId="77777777" w:rsidR="005737D4" w:rsidRPr="00EB5520" w:rsidRDefault="005737D4" w:rsidP="00CB1D88">
            <w:pPr>
              <w:spacing w:before="40" w:after="40"/>
              <w:rPr>
                <w:rFonts w:ascii="Calibri" w:hAnsi="Calibri" w:cs="Calibri"/>
              </w:rPr>
            </w:pPr>
          </w:p>
        </w:tc>
        <w:tc>
          <w:tcPr>
            <w:tcW w:w="1395" w:type="dxa"/>
          </w:tcPr>
          <w:p w14:paraId="26E8681C" w14:textId="77777777" w:rsidR="005737D4" w:rsidRPr="00EB5520" w:rsidRDefault="005737D4" w:rsidP="00CB1D88">
            <w:pPr>
              <w:spacing w:before="40" w:after="40"/>
              <w:rPr>
                <w:rFonts w:ascii="Calibri" w:hAnsi="Calibri" w:cs="Calibri"/>
              </w:rPr>
            </w:pPr>
          </w:p>
        </w:tc>
        <w:tc>
          <w:tcPr>
            <w:tcW w:w="1336" w:type="dxa"/>
            <w:gridSpan w:val="2"/>
          </w:tcPr>
          <w:p w14:paraId="3CEEC2C7" w14:textId="77777777" w:rsidR="005737D4" w:rsidRPr="00EB5520" w:rsidRDefault="005737D4" w:rsidP="00CB1D88">
            <w:pPr>
              <w:spacing w:before="40" w:after="40"/>
              <w:rPr>
                <w:rFonts w:ascii="Calibri" w:hAnsi="Calibri" w:cs="Calibri"/>
              </w:rPr>
            </w:pPr>
          </w:p>
        </w:tc>
        <w:tc>
          <w:tcPr>
            <w:tcW w:w="1012" w:type="dxa"/>
          </w:tcPr>
          <w:p w14:paraId="2EB32682" w14:textId="77777777" w:rsidR="005737D4" w:rsidRPr="00EB5520" w:rsidRDefault="005737D4" w:rsidP="00CB1D88">
            <w:pPr>
              <w:spacing w:before="40" w:after="40"/>
              <w:rPr>
                <w:rFonts w:ascii="Calibri" w:hAnsi="Calibri" w:cs="Calibri"/>
              </w:rPr>
            </w:pPr>
          </w:p>
        </w:tc>
        <w:tc>
          <w:tcPr>
            <w:tcW w:w="1139" w:type="dxa"/>
          </w:tcPr>
          <w:p w14:paraId="29D91761" w14:textId="77777777" w:rsidR="005737D4" w:rsidRPr="00EB5520" w:rsidRDefault="005737D4" w:rsidP="00CB1D88">
            <w:pPr>
              <w:spacing w:before="40" w:after="40"/>
              <w:rPr>
                <w:rFonts w:ascii="Calibri" w:hAnsi="Calibri" w:cs="Calibri"/>
              </w:rPr>
            </w:pPr>
          </w:p>
        </w:tc>
        <w:tc>
          <w:tcPr>
            <w:tcW w:w="2122" w:type="dxa"/>
            <w:gridSpan w:val="2"/>
          </w:tcPr>
          <w:p w14:paraId="0862A907" w14:textId="77777777" w:rsidR="005737D4" w:rsidRPr="00EB5520" w:rsidRDefault="005737D4" w:rsidP="00CB1D88">
            <w:pPr>
              <w:spacing w:before="40" w:after="40"/>
              <w:rPr>
                <w:rFonts w:ascii="Calibri" w:hAnsi="Calibri" w:cs="Calibri"/>
              </w:rPr>
            </w:pPr>
          </w:p>
        </w:tc>
        <w:tc>
          <w:tcPr>
            <w:tcW w:w="1096" w:type="dxa"/>
          </w:tcPr>
          <w:p w14:paraId="4BFB1B47" w14:textId="77777777" w:rsidR="005737D4" w:rsidRPr="00EB5520" w:rsidRDefault="005737D4" w:rsidP="00CB1D88">
            <w:pPr>
              <w:spacing w:before="40" w:after="40"/>
              <w:rPr>
                <w:rFonts w:ascii="Calibri" w:hAnsi="Calibri" w:cs="Calibri"/>
              </w:rPr>
            </w:pPr>
          </w:p>
        </w:tc>
        <w:tc>
          <w:tcPr>
            <w:tcW w:w="1235" w:type="dxa"/>
            <w:gridSpan w:val="2"/>
          </w:tcPr>
          <w:p w14:paraId="7B52534C" w14:textId="77777777" w:rsidR="005737D4" w:rsidRPr="00EB5520" w:rsidRDefault="005737D4" w:rsidP="00CB1D88">
            <w:pPr>
              <w:spacing w:before="40" w:after="40"/>
              <w:rPr>
                <w:rFonts w:ascii="Calibri" w:hAnsi="Calibri" w:cs="Calibri"/>
              </w:rPr>
            </w:pPr>
          </w:p>
        </w:tc>
        <w:tc>
          <w:tcPr>
            <w:tcW w:w="1190" w:type="dxa"/>
          </w:tcPr>
          <w:p w14:paraId="20528904" w14:textId="77777777" w:rsidR="005737D4" w:rsidRPr="00EB5520" w:rsidRDefault="005737D4" w:rsidP="00CB1D88">
            <w:pPr>
              <w:spacing w:before="40" w:after="40"/>
              <w:rPr>
                <w:rFonts w:ascii="Calibri" w:hAnsi="Calibri" w:cs="Calibri"/>
              </w:rPr>
            </w:pPr>
          </w:p>
        </w:tc>
        <w:tc>
          <w:tcPr>
            <w:tcW w:w="963" w:type="dxa"/>
          </w:tcPr>
          <w:p w14:paraId="195F226A" w14:textId="77777777" w:rsidR="005737D4" w:rsidRPr="00EB5520" w:rsidRDefault="005737D4" w:rsidP="00CB1D88">
            <w:pPr>
              <w:spacing w:before="40" w:after="40"/>
              <w:rPr>
                <w:rFonts w:ascii="Calibri" w:hAnsi="Calibri" w:cs="Calibri"/>
              </w:rPr>
            </w:pPr>
          </w:p>
        </w:tc>
      </w:tr>
      <w:tr w:rsidR="005737D4" w:rsidRPr="00EB5520" w14:paraId="10FB8B37" w14:textId="77777777" w:rsidTr="00CB1D88">
        <w:tc>
          <w:tcPr>
            <w:tcW w:w="1601" w:type="dxa"/>
          </w:tcPr>
          <w:p w14:paraId="3CCB56B0" w14:textId="77777777" w:rsidR="005737D4" w:rsidRPr="00EB5520" w:rsidRDefault="005737D4" w:rsidP="00CB1D88">
            <w:pPr>
              <w:spacing w:before="40" w:after="40"/>
              <w:rPr>
                <w:rFonts w:ascii="Calibri" w:hAnsi="Calibri" w:cs="Calibri"/>
              </w:rPr>
            </w:pPr>
          </w:p>
        </w:tc>
        <w:tc>
          <w:tcPr>
            <w:tcW w:w="946" w:type="dxa"/>
          </w:tcPr>
          <w:p w14:paraId="5FC971EE" w14:textId="77777777" w:rsidR="005737D4" w:rsidRPr="00EB5520" w:rsidRDefault="005737D4" w:rsidP="00CB1D88">
            <w:pPr>
              <w:spacing w:before="40" w:after="40"/>
              <w:rPr>
                <w:rFonts w:ascii="Calibri" w:hAnsi="Calibri" w:cs="Calibri"/>
              </w:rPr>
            </w:pPr>
          </w:p>
        </w:tc>
        <w:tc>
          <w:tcPr>
            <w:tcW w:w="1432" w:type="dxa"/>
            <w:gridSpan w:val="2"/>
          </w:tcPr>
          <w:p w14:paraId="4E24A90D" w14:textId="77777777" w:rsidR="005737D4" w:rsidRPr="00EB5520" w:rsidRDefault="005737D4" w:rsidP="00CB1D88">
            <w:pPr>
              <w:spacing w:before="40" w:after="40"/>
              <w:rPr>
                <w:rFonts w:ascii="Calibri" w:hAnsi="Calibri" w:cs="Calibri"/>
              </w:rPr>
            </w:pPr>
          </w:p>
        </w:tc>
        <w:tc>
          <w:tcPr>
            <w:tcW w:w="1395" w:type="dxa"/>
          </w:tcPr>
          <w:p w14:paraId="6F763FA5" w14:textId="77777777" w:rsidR="005737D4" w:rsidRPr="00EB5520" w:rsidRDefault="005737D4" w:rsidP="00CB1D88">
            <w:pPr>
              <w:spacing w:before="40" w:after="40"/>
              <w:rPr>
                <w:rFonts w:ascii="Calibri" w:hAnsi="Calibri" w:cs="Calibri"/>
              </w:rPr>
            </w:pPr>
          </w:p>
        </w:tc>
        <w:tc>
          <w:tcPr>
            <w:tcW w:w="1336" w:type="dxa"/>
            <w:gridSpan w:val="2"/>
          </w:tcPr>
          <w:p w14:paraId="26749AAC" w14:textId="77777777" w:rsidR="005737D4" w:rsidRPr="00EB5520" w:rsidRDefault="005737D4" w:rsidP="00CB1D88">
            <w:pPr>
              <w:spacing w:before="40" w:after="40"/>
              <w:rPr>
                <w:rFonts w:ascii="Calibri" w:hAnsi="Calibri" w:cs="Calibri"/>
              </w:rPr>
            </w:pPr>
          </w:p>
        </w:tc>
        <w:tc>
          <w:tcPr>
            <w:tcW w:w="1012" w:type="dxa"/>
          </w:tcPr>
          <w:p w14:paraId="625E8A87" w14:textId="77777777" w:rsidR="005737D4" w:rsidRPr="00EB5520" w:rsidRDefault="005737D4" w:rsidP="00CB1D88">
            <w:pPr>
              <w:spacing w:before="40" w:after="40"/>
              <w:rPr>
                <w:rFonts w:ascii="Calibri" w:hAnsi="Calibri" w:cs="Calibri"/>
              </w:rPr>
            </w:pPr>
          </w:p>
        </w:tc>
        <w:tc>
          <w:tcPr>
            <w:tcW w:w="1139" w:type="dxa"/>
          </w:tcPr>
          <w:p w14:paraId="5FF55946" w14:textId="77777777" w:rsidR="005737D4" w:rsidRPr="00EB5520" w:rsidRDefault="005737D4" w:rsidP="00CB1D88">
            <w:pPr>
              <w:spacing w:before="40" w:after="40"/>
              <w:rPr>
                <w:rFonts w:ascii="Calibri" w:hAnsi="Calibri" w:cs="Calibri"/>
              </w:rPr>
            </w:pPr>
          </w:p>
        </w:tc>
        <w:tc>
          <w:tcPr>
            <w:tcW w:w="2122" w:type="dxa"/>
            <w:gridSpan w:val="2"/>
          </w:tcPr>
          <w:p w14:paraId="626EB269" w14:textId="77777777" w:rsidR="005737D4" w:rsidRPr="00EB5520" w:rsidRDefault="005737D4" w:rsidP="00CB1D88">
            <w:pPr>
              <w:spacing w:before="40" w:after="40"/>
              <w:rPr>
                <w:rFonts w:ascii="Calibri" w:hAnsi="Calibri" w:cs="Calibri"/>
              </w:rPr>
            </w:pPr>
          </w:p>
        </w:tc>
        <w:tc>
          <w:tcPr>
            <w:tcW w:w="1096" w:type="dxa"/>
          </w:tcPr>
          <w:p w14:paraId="4BBF5A22" w14:textId="77777777" w:rsidR="005737D4" w:rsidRPr="00EB5520" w:rsidRDefault="005737D4" w:rsidP="00CB1D88">
            <w:pPr>
              <w:spacing w:before="40" w:after="40"/>
              <w:rPr>
                <w:rFonts w:ascii="Calibri" w:hAnsi="Calibri" w:cs="Calibri"/>
              </w:rPr>
            </w:pPr>
          </w:p>
        </w:tc>
        <w:tc>
          <w:tcPr>
            <w:tcW w:w="1235" w:type="dxa"/>
            <w:gridSpan w:val="2"/>
          </w:tcPr>
          <w:p w14:paraId="06F1AB16" w14:textId="77777777" w:rsidR="005737D4" w:rsidRPr="00EB5520" w:rsidRDefault="005737D4" w:rsidP="00CB1D88">
            <w:pPr>
              <w:spacing w:before="40" w:after="40"/>
              <w:rPr>
                <w:rFonts w:ascii="Calibri" w:hAnsi="Calibri" w:cs="Calibri"/>
              </w:rPr>
            </w:pPr>
          </w:p>
        </w:tc>
        <w:tc>
          <w:tcPr>
            <w:tcW w:w="1190" w:type="dxa"/>
          </w:tcPr>
          <w:p w14:paraId="003D3194" w14:textId="77777777" w:rsidR="005737D4" w:rsidRPr="00EB5520" w:rsidRDefault="005737D4" w:rsidP="00CB1D88">
            <w:pPr>
              <w:spacing w:before="40" w:after="40"/>
              <w:rPr>
                <w:rFonts w:ascii="Calibri" w:hAnsi="Calibri" w:cs="Calibri"/>
              </w:rPr>
            </w:pPr>
          </w:p>
        </w:tc>
        <w:tc>
          <w:tcPr>
            <w:tcW w:w="963" w:type="dxa"/>
          </w:tcPr>
          <w:p w14:paraId="46A3B24A" w14:textId="77777777" w:rsidR="005737D4" w:rsidRPr="00EB5520" w:rsidRDefault="005737D4" w:rsidP="00CB1D88">
            <w:pPr>
              <w:spacing w:before="40" w:after="40"/>
              <w:rPr>
                <w:rFonts w:ascii="Calibri" w:hAnsi="Calibri" w:cs="Calibri"/>
              </w:rPr>
            </w:pPr>
          </w:p>
        </w:tc>
      </w:tr>
      <w:tr w:rsidR="005737D4" w:rsidRPr="00EB5520" w14:paraId="70CAB27E" w14:textId="77777777" w:rsidTr="00CB1D88">
        <w:tc>
          <w:tcPr>
            <w:tcW w:w="1601" w:type="dxa"/>
          </w:tcPr>
          <w:p w14:paraId="1D18860A" w14:textId="77777777" w:rsidR="005737D4" w:rsidRPr="00EB5520" w:rsidRDefault="005737D4" w:rsidP="00CB1D88">
            <w:pPr>
              <w:spacing w:before="40" w:after="40"/>
              <w:rPr>
                <w:rFonts w:ascii="Calibri" w:hAnsi="Calibri" w:cs="Calibri"/>
              </w:rPr>
            </w:pPr>
          </w:p>
        </w:tc>
        <w:tc>
          <w:tcPr>
            <w:tcW w:w="946" w:type="dxa"/>
          </w:tcPr>
          <w:p w14:paraId="50DAE4EE" w14:textId="77777777" w:rsidR="005737D4" w:rsidRPr="00EB5520" w:rsidRDefault="005737D4" w:rsidP="00CB1D88">
            <w:pPr>
              <w:spacing w:before="40" w:after="40"/>
              <w:rPr>
                <w:rFonts w:ascii="Calibri" w:hAnsi="Calibri" w:cs="Calibri"/>
              </w:rPr>
            </w:pPr>
          </w:p>
        </w:tc>
        <w:tc>
          <w:tcPr>
            <w:tcW w:w="1432" w:type="dxa"/>
            <w:gridSpan w:val="2"/>
          </w:tcPr>
          <w:p w14:paraId="788D5A3F" w14:textId="77777777" w:rsidR="005737D4" w:rsidRPr="00EB5520" w:rsidRDefault="005737D4" w:rsidP="00CB1D88">
            <w:pPr>
              <w:spacing w:before="40" w:after="40"/>
              <w:rPr>
                <w:rFonts w:ascii="Calibri" w:hAnsi="Calibri" w:cs="Calibri"/>
              </w:rPr>
            </w:pPr>
          </w:p>
        </w:tc>
        <w:tc>
          <w:tcPr>
            <w:tcW w:w="1395" w:type="dxa"/>
          </w:tcPr>
          <w:p w14:paraId="61CC1048" w14:textId="77777777" w:rsidR="005737D4" w:rsidRPr="00EB5520" w:rsidRDefault="005737D4" w:rsidP="00CB1D88">
            <w:pPr>
              <w:spacing w:before="40" w:after="40"/>
              <w:rPr>
                <w:rFonts w:ascii="Calibri" w:hAnsi="Calibri" w:cs="Calibri"/>
              </w:rPr>
            </w:pPr>
          </w:p>
        </w:tc>
        <w:tc>
          <w:tcPr>
            <w:tcW w:w="1336" w:type="dxa"/>
            <w:gridSpan w:val="2"/>
          </w:tcPr>
          <w:p w14:paraId="6C997B7C" w14:textId="77777777" w:rsidR="005737D4" w:rsidRPr="00EB5520" w:rsidRDefault="005737D4" w:rsidP="00CB1D88">
            <w:pPr>
              <w:spacing w:before="40" w:after="40"/>
              <w:rPr>
                <w:rFonts w:ascii="Calibri" w:hAnsi="Calibri" w:cs="Calibri"/>
              </w:rPr>
            </w:pPr>
          </w:p>
        </w:tc>
        <w:tc>
          <w:tcPr>
            <w:tcW w:w="1012" w:type="dxa"/>
          </w:tcPr>
          <w:p w14:paraId="57234260" w14:textId="77777777" w:rsidR="005737D4" w:rsidRPr="00EB5520" w:rsidRDefault="005737D4" w:rsidP="00CB1D88">
            <w:pPr>
              <w:spacing w:before="40" w:after="40"/>
              <w:rPr>
                <w:rFonts w:ascii="Calibri" w:hAnsi="Calibri" w:cs="Calibri"/>
              </w:rPr>
            </w:pPr>
          </w:p>
        </w:tc>
        <w:tc>
          <w:tcPr>
            <w:tcW w:w="1139" w:type="dxa"/>
          </w:tcPr>
          <w:p w14:paraId="7EB6404D" w14:textId="77777777" w:rsidR="005737D4" w:rsidRPr="00EB5520" w:rsidRDefault="005737D4" w:rsidP="00CB1D88">
            <w:pPr>
              <w:spacing w:before="40" w:after="40"/>
              <w:rPr>
                <w:rFonts w:ascii="Calibri" w:hAnsi="Calibri" w:cs="Calibri"/>
              </w:rPr>
            </w:pPr>
          </w:p>
        </w:tc>
        <w:tc>
          <w:tcPr>
            <w:tcW w:w="2122" w:type="dxa"/>
            <w:gridSpan w:val="2"/>
          </w:tcPr>
          <w:p w14:paraId="30CDCB9A" w14:textId="77777777" w:rsidR="005737D4" w:rsidRPr="00EB5520" w:rsidRDefault="005737D4" w:rsidP="00CB1D88">
            <w:pPr>
              <w:spacing w:before="40" w:after="40"/>
              <w:rPr>
                <w:rFonts w:ascii="Calibri" w:hAnsi="Calibri" w:cs="Calibri"/>
              </w:rPr>
            </w:pPr>
          </w:p>
        </w:tc>
        <w:tc>
          <w:tcPr>
            <w:tcW w:w="1096" w:type="dxa"/>
          </w:tcPr>
          <w:p w14:paraId="62088FB6" w14:textId="77777777" w:rsidR="005737D4" w:rsidRPr="00EB5520" w:rsidRDefault="005737D4" w:rsidP="00CB1D88">
            <w:pPr>
              <w:spacing w:before="40" w:after="40"/>
              <w:rPr>
                <w:rFonts w:ascii="Calibri" w:hAnsi="Calibri" w:cs="Calibri"/>
              </w:rPr>
            </w:pPr>
          </w:p>
        </w:tc>
        <w:tc>
          <w:tcPr>
            <w:tcW w:w="1235" w:type="dxa"/>
            <w:gridSpan w:val="2"/>
          </w:tcPr>
          <w:p w14:paraId="7D7E1EDE" w14:textId="77777777" w:rsidR="005737D4" w:rsidRPr="00EB5520" w:rsidRDefault="005737D4" w:rsidP="00CB1D88">
            <w:pPr>
              <w:spacing w:before="40" w:after="40"/>
              <w:rPr>
                <w:rFonts w:ascii="Calibri" w:hAnsi="Calibri" w:cs="Calibri"/>
              </w:rPr>
            </w:pPr>
          </w:p>
        </w:tc>
        <w:tc>
          <w:tcPr>
            <w:tcW w:w="1190" w:type="dxa"/>
          </w:tcPr>
          <w:p w14:paraId="6A731E1C" w14:textId="77777777" w:rsidR="005737D4" w:rsidRPr="00EB5520" w:rsidRDefault="005737D4" w:rsidP="00CB1D88">
            <w:pPr>
              <w:spacing w:before="40" w:after="40"/>
              <w:rPr>
                <w:rFonts w:ascii="Calibri" w:hAnsi="Calibri" w:cs="Calibri"/>
              </w:rPr>
            </w:pPr>
          </w:p>
        </w:tc>
        <w:tc>
          <w:tcPr>
            <w:tcW w:w="963" w:type="dxa"/>
          </w:tcPr>
          <w:p w14:paraId="5D5714ED" w14:textId="77777777" w:rsidR="005737D4" w:rsidRPr="00EB5520" w:rsidRDefault="005737D4" w:rsidP="00CB1D88">
            <w:pPr>
              <w:spacing w:before="40" w:after="40"/>
              <w:rPr>
                <w:rFonts w:ascii="Calibri" w:hAnsi="Calibri" w:cs="Calibri"/>
              </w:rPr>
            </w:pPr>
          </w:p>
        </w:tc>
      </w:tr>
      <w:tr w:rsidR="005737D4" w:rsidRPr="00EB5520" w14:paraId="4ACE8930" w14:textId="77777777" w:rsidTr="00CB1D88">
        <w:tc>
          <w:tcPr>
            <w:tcW w:w="1601" w:type="dxa"/>
          </w:tcPr>
          <w:p w14:paraId="2B2E8948" w14:textId="77777777" w:rsidR="005737D4" w:rsidRPr="00EB5520" w:rsidRDefault="005737D4" w:rsidP="00CB1D88">
            <w:pPr>
              <w:spacing w:before="40" w:after="40"/>
              <w:rPr>
                <w:rFonts w:ascii="Calibri" w:hAnsi="Calibri" w:cs="Calibri"/>
              </w:rPr>
            </w:pPr>
          </w:p>
        </w:tc>
        <w:tc>
          <w:tcPr>
            <w:tcW w:w="946" w:type="dxa"/>
          </w:tcPr>
          <w:p w14:paraId="33554C39" w14:textId="77777777" w:rsidR="005737D4" w:rsidRPr="00EB5520" w:rsidRDefault="005737D4" w:rsidP="00CB1D88">
            <w:pPr>
              <w:spacing w:before="40" w:after="40"/>
              <w:rPr>
                <w:rFonts w:ascii="Calibri" w:hAnsi="Calibri" w:cs="Calibri"/>
              </w:rPr>
            </w:pPr>
          </w:p>
        </w:tc>
        <w:tc>
          <w:tcPr>
            <w:tcW w:w="1432" w:type="dxa"/>
            <w:gridSpan w:val="2"/>
          </w:tcPr>
          <w:p w14:paraId="6A5A01F8" w14:textId="77777777" w:rsidR="005737D4" w:rsidRPr="00EB5520" w:rsidRDefault="005737D4" w:rsidP="00CB1D88">
            <w:pPr>
              <w:spacing w:before="40" w:after="40"/>
              <w:rPr>
                <w:rFonts w:ascii="Calibri" w:hAnsi="Calibri" w:cs="Calibri"/>
              </w:rPr>
            </w:pPr>
          </w:p>
        </w:tc>
        <w:tc>
          <w:tcPr>
            <w:tcW w:w="1395" w:type="dxa"/>
          </w:tcPr>
          <w:p w14:paraId="1A0A6A14" w14:textId="77777777" w:rsidR="005737D4" w:rsidRPr="00EB5520" w:rsidRDefault="005737D4" w:rsidP="00CB1D88">
            <w:pPr>
              <w:spacing w:before="40" w:after="40"/>
              <w:rPr>
                <w:rFonts w:ascii="Calibri" w:hAnsi="Calibri" w:cs="Calibri"/>
              </w:rPr>
            </w:pPr>
          </w:p>
        </w:tc>
        <w:tc>
          <w:tcPr>
            <w:tcW w:w="1336" w:type="dxa"/>
            <w:gridSpan w:val="2"/>
          </w:tcPr>
          <w:p w14:paraId="1C9432B9" w14:textId="77777777" w:rsidR="005737D4" w:rsidRPr="00EB5520" w:rsidRDefault="005737D4" w:rsidP="00CB1D88">
            <w:pPr>
              <w:spacing w:before="40" w:after="40"/>
              <w:rPr>
                <w:rFonts w:ascii="Calibri" w:hAnsi="Calibri" w:cs="Calibri"/>
              </w:rPr>
            </w:pPr>
          </w:p>
        </w:tc>
        <w:tc>
          <w:tcPr>
            <w:tcW w:w="1012" w:type="dxa"/>
          </w:tcPr>
          <w:p w14:paraId="7C6A922F" w14:textId="77777777" w:rsidR="005737D4" w:rsidRPr="00EB5520" w:rsidRDefault="005737D4" w:rsidP="00CB1D88">
            <w:pPr>
              <w:spacing w:before="40" w:after="40"/>
              <w:rPr>
                <w:rFonts w:ascii="Calibri" w:hAnsi="Calibri" w:cs="Calibri"/>
              </w:rPr>
            </w:pPr>
          </w:p>
        </w:tc>
        <w:tc>
          <w:tcPr>
            <w:tcW w:w="1139" w:type="dxa"/>
          </w:tcPr>
          <w:p w14:paraId="1F771102" w14:textId="77777777" w:rsidR="005737D4" w:rsidRPr="00EB5520" w:rsidRDefault="005737D4" w:rsidP="00CB1D88">
            <w:pPr>
              <w:spacing w:before="40" w:after="40"/>
              <w:rPr>
                <w:rFonts w:ascii="Calibri" w:hAnsi="Calibri" w:cs="Calibri"/>
              </w:rPr>
            </w:pPr>
          </w:p>
        </w:tc>
        <w:tc>
          <w:tcPr>
            <w:tcW w:w="2122" w:type="dxa"/>
            <w:gridSpan w:val="2"/>
          </w:tcPr>
          <w:p w14:paraId="35D43DFD" w14:textId="77777777" w:rsidR="005737D4" w:rsidRPr="00EB5520" w:rsidRDefault="005737D4" w:rsidP="00CB1D88">
            <w:pPr>
              <w:spacing w:before="40" w:after="40"/>
              <w:rPr>
                <w:rFonts w:ascii="Calibri" w:hAnsi="Calibri" w:cs="Calibri"/>
              </w:rPr>
            </w:pPr>
          </w:p>
        </w:tc>
        <w:tc>
          <w:tcPr>
            <w:tcW w:w="1096" w:type="dxa"/>
          </w:tcPr>
          <w:p w14:paraId="2A5AD898" w14:textId="77777777" w:rsidR="005737D4" w:rsidRPr="00EB5520" w:rsidRDefault="005737D4" w:rsidP="00CB1D88">
            <w:pPr>
              <w:spacing w:before="40" w:after="40"/>
              <w:rPr>
                <w:rFonts w:ascii="Calibri" w:hAnsi="Calibri" w:cs="Calibri"/>
              </w:rPr>
            </w:pPr>
          </w:p>
        </w:tc>
        <w:tc>
          <w:tcPr>
            <w:tcW w:w="1235" w:type="dxa"/>
            <w:gridSpan w:val="2"/>
          </w:tcPr>
          <w:p w14:paraId="7A341635" w14:textId="77777777" w:rsidR="005737D4" w:rsidRPr="00EB5520" w:rsidRDefault="005737D4" w:rsidP="00CB1D88">
            <w:pPr>
              <w:spacing w:before="40" w:after="40"/>
              <w:rPr>
                <w:rFonts w:ascii="Calibri" w:hAnsi="Calibri" w:cs="Calibri"/>
              </w:rPr>
            </w:pPr>
          </w:p>
        </w:tc>
        <w:tc>
          <w:tcPr>
            <w:tcW w:w="1190" w:type="dxa"/>
          </w:tcPr>
          <w:p w14:paraId="3B44EB09" w14:textId="77777777" w:rsidR="005737D4" w:rsidRPr="00EB5520" w:rsidRDefault="005737D4" w:rsidP="00CB1D88">
            <w:pPr>
              <w:spacing w:before="40" w:after="40"/>
              <w:rPr>
                <w:rFonts w:ascii="Calibri" w:hAnsi="Calibri" w:cs="Calibri"/>
              </w:rPr>
            </w:pPr>
          </w:p>
        </w:tc>
        <w:tc>
          <w:tcPr>
            <w:tcW w:w="963" w:type="dxa"/>
          </w:tcPr>
          <w:p w14:paraId="5DF994CE" w14:textId="77777777" w:rsidR="005737D4" w:rsidRPr="00EB5520" w:rsidRDefault="005737D4" w:rsidP="00CB1D88">
            <w:pPr>
              <w:spacing w:before="40" w:after="40"/>
              <w:rPr>
                <w:rFonts w:ascii="Calibri" w:hAnsi="Calibri" w:cs="Calibri"/>
              </w:rPr>
            </w:pPr>
          </w:p>
        </w:tc>
      </w:tr>
      <w:tr w:rsidR="005737D4" w:rsidRPr="00EB5520" w14:paraId="2BB41EF0" w14:textId="77777777" w:rsidTr="00CB1D88">
        <w:trPr>
          <w:trHeight w:val="813"/>
        </w:trPr>
        <w:tc>
          <w:tcPr>
            <w:tcW w:w="3069" w:type="dxa"/>
            <w:gridSpan w:val="3"/>
            <w:shd w:val="clear" w:color="auto" w:fill="EAF1DD" w:themeFill="accent3" w:themeFillTint="33"/>
            <w:vAlign w:val="center"/>
          </w:tcPr>
          <w:p w14:paraId="7071D4EB" w14:textId="77777777" w:rsidR="005737D4" w:rsidRPr="00EB5520" w:rsidRDefault="005737D4" w:rsidP="005737D4">
            <w:pPr>
              <w:pStyle w:val="ListParagraph"/>
              <w:numPr>
                <w:ilvl w:val="0"/>
                <w:numId w:val="70"/>
              </w:numPr>
              <w:ind w:left="313" w:hanging="142"/>
              <w:jc w:val="center"/>
              <w:rPr>
                <w:rFonts w:ascii="Calibri" w:hAnsi="Calibri" w:cs="Calibri"/>
              </w:rPr>
            </w:pPr>
            <w:r w:rsidRPr="00EB5520">
              <w:rPr>
                <w:rFonts w:ascii="Calibri" w:hAnsi="Calibri" w:cs="Calibri"/>
              </w:rPr>
              <w:t>NAME OF PERSON APPLYING AGRICHEMICALS</w:t>
            </w:r>
          </w:p>
        </w:tc>
        <w:tc>
          <w:tcPr>
            <w:tcW w:w="2751" w:type="dxa"/>
            <w:gridSpan w:val="3"/>
            <w:shd w:val="clear" w:color="auto" w:fill="EAF1DD" w:themeFill="accent3" w:themeFillTint="33"/>
            <w:vAlign w:val="center"/>
          </w:tcPr>
          <w:p w14:paraId="5A023D72" w14:textId="77777777" w:rsidR="005737D4" w:rsidRPr="00EB5520" w:rsidRDefault="005737D4" w:rsidP="00CB1D88">
            <w:pPr>
              <w:jc w:val="center"/>
              <w:rPr>
                <w:rFonts w:ascii="Calibri" w:hAnsi="Calibri" w:cs="Calibri"/>
              </w:rPr>
            </w:pPr>
            <w:r w:rsidRPr="00EB5520">
              <w:rPr>
                <w:rFonts w:ascii="Calibri" w:hAnsi="Calibri" w:cs="Calibri"/>
              </w:rPr>
              <w:t>GROWSAFE CERTIFICATE NUMBER</w:t>
            </w:r>
          </w:p>
        </w:tc>
        <w:tc>
          <w:tcPr>
            <w:tcW w:w="4077" w:type="dxa"/>
            <w:gridSpan w:val="4"/>
            <w:shd w:val="clear" w:color="auto" w:fill="EAF1DD" w:themeFill="accent3" w:themeFillTint="33"/>
            <w:vAlign w:val="center"/>
          </w:tcPr>
          <w:p w14:paraId="22FC24D8" w14:textId="77777777" w:rsidR="005737D4" w:rsidRPr="00EB5520" w:rsidRDefault="005737D4" w:rsidP="005737D4">
            <w:pPr>
              <w:pStyle w:val="ListParagraph"/>
              <w:numPr>
                <w:ilvl w:val="0"/>
                <w:numId w:val="70"/>
              </w:numPr>
              <w:jc w:val="center"/>
              <w:rPr>
                <w:rFonts w:ascii="Calibri" w:hAnsi="Calibri" w:cs="Calibri"/>
              </w:rPr>
            </w:pPr>
            <w:r w:rsidRPr="00EB5520">
              <w:rPr>
                <w:rFonts w:ascii="Calibri" w:hAnsi="Calibri" w:cs="Calibri"/>
              </w:rPr>
              <w:t>SPRAYER (Make and Type)</w:t>
            </w:r>
          </w:p>
        </w:tc>
        <w:tc>
          <w:tcPr>
            <w:tcW w:w="2502" w:type="dxa"/>
            <w:gridSpan w:val="3"/>
            <w:shd w:val="clear" w:color="auto" w:fill="EAF1DD" w:themeFill="accent3" w:themeFillTint="33"/>
            <w:vAlign w:val="center"/>
          </w:tcPr>
          <w:p w14:paraId="3E1E318F" w14:textId="77777777" w:rsidR="005737D4" w:rsidRPr="00EB5520" w:rsidRDefault="005737D4" w:rsidP="00CB1D88">
            <w:pPr>
              <w:jc w:val="center"/>
              <w:rPr>
                <w:rFonts w:ascii="Calibri" w:hAnsi="Calibri" w:cs="Calibri"/>
              </w:rPr>
            </w:pPr>
            <w:r w:rsidRPr="00EB5520">
              <w:rPr>
                <w:rFonts w:ascii="Calibri" w:hAnsi="Calibri" w:cs="Calibri"/>
              </w:rPr>
              <w:t>CALIBRATION DATE</w:t>
            </w:r>
          </w:p>
        </w:tc>
        <w:tc>
          <w:tcPr>
            <w:tcW w:w="3068" w:type="dxa"/>
            <w:gridSpan w:val="3"/>
            <w:shd w:val="clear" w:color="auto" w:fill="EAF1DD" w:themeFill="accent3" w:themeFillTint="33"/>
            <w:vAlign w:val="center"/>
          </w:tcPr>
          <w:p w14:paraId="2760128B" w14:textId="77777777" w:rsidR="005737D4" w:rsidRPr="00EB5520" w:rsidRDefault="005737D4" w:rsidP="005737D4">
            <w:pPr>
              <w:pStyle w:val="ListParagraph"/>
              <w:numPr>
                <w:ilvl w:val="0"/>
                <w:numId w:val="70"/>
              </w:numPr>
              <w:jc w:val="center"/>
              <w:rPr>
                <w:rFonts w:ascii="Calibri" w:hAnsi="Calibri" w:cs="Calibri"/>
              </w:rPr>
            </w:pPr>
            <w:r w:rsidRPr="00EB5520">
              <w:rPr>
                <w:rFonts w:ascii="Calibri" w:hAnsi="Calibri" w:cs="Calibri"/>
              </w:rPr>
              <w:t>WATER SOURCE</w:t>
            </w:r>
          </w:p>
        </w:tc>
      </w:tr>
      <w:tr w:rsidR="005737D4" w:rsidRPr="00EB5520" w14:paraId="2E65F449" w14:textId="77777777" w:rsidTr="00CB1D88">
        <w:tc>
          <w:tcPr>
            <w:tcW w:w="3069" w:type="dxa"/>
            <w:gridSpan w:val="3"/>
          </w:tcPr>
          <w:p w14:paraId="381398C2" w14:textId="77777777" w:rsidR="005737D4" w:rsidRPr="00EB5520" w:rsidRDefault="005737D4" w:rsidP="00CB1D88">
            <w:pPr>
              <w:spacing w:before="40" w:after="40"/>
              <w:rPr>
                <w:rFonts w:ascii="Calibri" w:hAnsi="Calibri" w:cs="Calibri"/>
              </w:rPr>
            </w:pPr>
            <w:r w:rsidRPr="00EB5520">
              <w:rPr>
                <w:rFonts w:ascii="Calibri" w:hAnsi="Calibri" w:cs="Calibri"/>
              </w:rPr>
              <w:t>1.</w:t>
            </w:r>
          </w:p>
        </w:tc>
        <w:tc>
          <w:tcPr>
            <w:tcW w:w="2751" w:type="dxa"/>
            <w:gridSpan w:val="3"/>
          </w:tcPr>
          <w:p w14:paraId="62D80D76" w14:textId="77777777" w:rsidR="005737D4" w:rsidRPr="00EB5520" w:rsidRDefault="005737D4" w:rsidP="00CB1D88">
            <w:pPr>
              <w:spacing w:before="40" w:after="40"/>
              <w:rPr>
                <w:rFonts w:ascii="Calibri" w:hAnsi="Calibri" w:cs="Calibri"/>
              </w:rPr>
            </w:pPr>
          </w:p>
        </w:tc>
        <w:tc>
          <w:tcPr>
            <w:tcW w:w="4077" w:type="dxa"/>
            <w:gridSpan w:val="4"/>
          </w:tcPr>
          <w:p w14:paraId="1589508C" w14:textId="77777777" w:rsidR="005737D4" w:rsidRPr="00EB5520" w:rsidRDefault="005737D4" w:rsidP="00CB1D88">
            <w:pPr>
              <w:spacing w:before="40" w:after="40"/>
              <w:rPr>
                <w:rFonts w:ascii="Calibri" w:hAnsi="Calibri" w:cs="Calibri"/>
              </w:rPr>
            </w:pPr>
            <w:r w:rsidRPr="00EB5520">
              <w:rPr>
                <w:rFonts w:ascii="Calibri" w:hAnsi="Calibri" w:cs="Calibri"/>
              </w:rPr>
              <w:t>1.</w:t>
            </w:r>
          </w:p>
        </w:tc>
        <w:tc>
          <w:tcPr>
            <w:tcW w:w="2502" w:type="dxa"/>
            <w:gridSpan w:val="3"/>
          </w:tcPr>
          <w:p w14:paraId="4FE3B4D2" w14:textId="77777777" w:rsidR="005737D4" w:rsidRPr="00EB5520" w:rsidRDefault="005737D4" w:rsidP="00CB1D88">
            <w:pPr>
              <w:spacing w:before="40" w:after="40"/>
              <w:rPr>
                <w:rFonts w:ascii="Calibri" w:hAnsi="Calibri" w:cs="Calibri"/>
              </w:rPr>
            </w:pPr>
          </w:p>
        </w:tc>
        <w:tc>
          <w:tcPr>
            <w:tcW w:w="3068" w:type="dxa"/>
            <w:gridSpan w:val="3"/>
          </w:tcPr>
          <w:p w14:paraId="6D9CAB56" w14:textId="77777777" w:rsidR="005737D4" w:rsidRPr="00EB5520" w:rsidRDefault="005737D4" w:rsidP="00CB1D88">
            <w:pPr>
              <w:spacing w:before="40" w:after="40"/>
              <w:rPr>
                <w:rFonts w:ascii="Calibri" w:hAnsi="Calibri" w:cs="Calibri"/>
              </w:rPr>
            </w:pPr>
            <w:r w:rsidRPr="00EB5520">
              <w:rPr>
                <w:rFonts w:ascii="Calibri" w:hAnsi="Calibri" w:cs="Calibri"/>
              </w:rPr>
              <w:t>1.</w:t>
            </w:r>
          </w:p>
        </w:tc>
      </w:tr>
      <w:tr w:rsidR="005737D4" w:rsidRPr="00EB5520" w14:paraId="657A8DFF" w14:textId="77777777" w:rsidTr="00CB1D88">
        <w:tc>
          <w:tcPr>
            <w:tcW w:w="3069" w:type="dxa"/>
            <w:gridSpan w:val="3"/>
          </w:tcPr>
          <w:p w14:paraId="185959AE" w14:textId="77777777" w:rsidR="005737D4" w:rsidRPr="00EB5520" w:rsidRDefault="005737D4" w:rsidP="00CB1D88">
            <w:pPr>
              <w:spacing w:before="40" w:after="40"/>
              <w:rPr>
                <w:rFonts w:ascii="Calibri" w:hAnsi="Calibri" w:cs="Calibri"/>
              </w:rPr>
            </w:pPr>
            <w:r w:rsidRPr="00EB5520">
              <w:rPr>
                <w:rFonts w:ascii="Calibri" w:hAnsi="Calibri" w:cs="Calibri"/>
              </w:rPr>
              <w:t>2.</w:t>
            </w:r>
          </w:p>
        </w:tc>
        <w:tc>
          <w:tcPr>
            <w:tcW w:w="2751" w:type="dxa"/>
            <w:gridSpan w:val="3"/>
          </w:tcPr>
          <w:p w14:paraId="36D234CA" w14:textId="77777777" w:rsidR="005737D4" w:rsidRPr="00EB5520" w:rsidRDefault="005737D4" w:rsidP="00CB1D88">
            <w:pPr>
              <w:spacing w:before="40" w:after="40"/>
              <w:rPr>
                <w:rFonts w:ascii="Calibri" w:hAnsi="Calibri" w:cs="Calibri"/>
              </w:rPr>
            </w:pPr>
          </w:p>
        </w:tc>
        <w:tc>
          <w:tcPr>
            <w:tcW w:w="4077" w:type="dxa"/>
            <w:gridSpan w:val="4"/>
          </w:tcPr>
          <w:p w14:paraId="393FF549" w14:textId="77777777" w:rsidR="005737D4" w:rsidRPr="00EB5520" w:rsidRDefault="005737D4" w:rsidP="00CB1D88">
            <w:pPr>
              <w:spacing w:before="40" w:after="40"/>
              <w:rPr>
                <w:rFonts w:ascii="Calibri" w:hAnsi="Calibri" w:cs="Calibri"/>
              </w:rPr>
            </w:pPr>
            <w:r w:rsidRPr="00EB5520">
              <w:rPr>
                <w:rFonts w:ascii="Calibri" w:hAnsi="Calibri" w:cs="Calibri"/>
              </w:rPr>
              <w:t>2.</w:t>
            </w:r>
          </w:p>
        </w:tc>
        <w:tc>
          <w:tcPr>
            <w:tcW w:w="2502" w:type="dxa"/>
            <w:gridSpan w:val="3"/>
          </w:tcPr>
          <w:p w14:paraId="65B1CB6E" w14:textId="77777777" w:rsidR="005737D4" w:rsidRPr="00EB5520" w:rsidRDefault="005737D4" w:rsidP="00CB1D88">
            <w:pPr>
              <w:spacing w:before="40" w:after="40"/>
              <w:rPr>
                <w:rFonts w:ascii="Calibri" w:hAnsi="Calibri" w:cs="Calibri"/>
              </w:rPr>
            </w:pPr>
          </w:p>
        </w:tc>
        <w:tc>
          <w:tcPr>
            <w:tcW w:w="3068" w:type="dxa"/>
            <w:gridSpan w:val="3"/>
          </w:tcPr>
          <w:p w14:paraId="70D639F6" w14:textId="77777777" w:rsidR="005737D4" w:rsidRPr="00EB5520" w:rsidRDefault="005737D4" w:rsidP="00CB1D88">
            <w:pPr>
              <w:spacing w:before="40" w:after="40"/>
              <w:rPr>
                <w:rFonts w:ascii="Calibri" w:hAnsi="Calibri" w:cs="Calibri"/>
              </w:rPr>
            </w:pPr>
            <w:r w:rsidRPr="00EB5520">
              <w:rPr>
                <w:rFonts w:ascii="Calibri" w:hAnsi="Calibri" w:cs="Calibri"/>
              </w:rPr>
              <w:t>2.</w:t>
            </w:r>
          </w:p>
        </w:tc>
      </w:tr>
      <w:tr w:rsidR="005737D4" w:rsidRPr="00EB5520" w14:paraId="54DD1EC9" w14:textId="77777777" w:rsidTr="00CB1D88">
        <w:tc>
          <w:tcPr>
            <w:tcW w:w="3069" w:type="dxa"/>
            <w:gridSpan w:val="3"/>
          </w:tcPr>
          <w:p w14:paraId="29A664C0" w14:textId="77777777" w:rsidR="005737D4" w:rsidRPr="00EB5520" w:rsidRDefault="005737D4" w:rsidP="00CB1D88">
            <w:pPr>
              <w:spacing w:before="40" w:after="40"/>
              <w:rPr>
                <w:rFonts w:ascii="Calibri" w:hAnsi="Calibri" w:cs="Calibri"/>
              </w:rPr>
            </w:pPr>
            <w:r w:rsidRPr="00EB5520">
              <w:rPr>
                <w:rFonts w:ascii="Calibri" w:hAnsi="Calibri" w:cs="Calibri"/>
              </w:rPr>
              <w:t>3.</w:t>
            </w:r>
          </w:p>
        </w:tc>
        <w:tc>
          <w:tcPr>
            <w:tcW w:w="2751" w:type="dxa"/>
            <w:gridSpan w:val="3"/>
          </w:tcPr>
          <w:p w14:paraId="6F73EFEA" w14:textId="77777777" w:rsidR="005737D4" w:rsidRPr="00EB5520" w:rsidRDefault="005737D4" w:rsidP="00CB1D88">
            <w:pPr>
              <w:spacing w:before="40" w:after="40"/>
              <w:rPr>
                <w:rFonts w:ascii="Calibri" w:hAnsi="Calibri" w:cs="Calibri"/>
              </w:rPr>
            </w:pPr>
          </w:p>
        </w:tc>
        <w:tc>
          <w:tcPr>
            <w:tcW w:w="4077" w:type="dxa"/>
            <w:gridSpan w:val="4"/>
          </w:tcPr>
          <w:p w14:paraId="4DC7DFDD" w14:textId="77777777" w:rsidR="005737D4" w:rsidRPr="00EB5520" w:rsidRDefault="005737D4" w:rsidP="00CB1D88">
            <w:pPr>
              <w:spacing w:before="40" w:after="40"/>
              <w:rPr>
                <w:rFonts w:ascii="Calibri" w:hAnsi="Calibri" w:cs="Calibri"/>
              </w:rPr>
            </w:pPr>
            <w:r w:rsidRPr="00EB5520">
              <w:rPr>
                <w:rFonts w:ascii="Calibri" w:hAnsi="Calibri" w:cs="Calibri"/>
              </w:rPr>
              <w:t>3.</w:t>
            </w:r>
          </w:p>
        </w:tc>
        <w:tc>
          <w:tcPr>
            <w:tcW w:w="2502" w:type="dxa"/>
            <w:gridSpan w:val="3"/>
          </w:tcPr>
          <w:p w14:paraId="07E404DE" w14:textId="77777777" w:rsidR="005737D4" w:rsidRPr="00EB5520" w:rsidRDefault="005737D4" w:rsidP="00CB1D88">
            <w:pPr>
              <w:spacing w:before="40" w:after="40"/>
              <w:rPr>
                <w:rFonts w:ascii="Calibri" w:hAnsi="Calibri" w:cs="Calibri"/>
              </w:rPr>
            </w:pPr>
          </w:p>
        </w:tc>
        <w:tc>
          <w:tcPr>
            <w:tcW w:w="3068" w:type="dxa"/>
            <w:gridSpan w:val="3"/>
          </w:tcPr>
          <w:p w14:paraId="519B7B7C" w14:textId="77777777" w:rsidR="005737D4" w:rsidRPr="00EB5520" w:rsidRDefault="005737D4" w:rsidP="00CB1D88">
            <w:pPr>
              <w:spacing w:before="40" w:after="40"/>
              <w:rPr>
                <w:rFonts w:ascii="Calibri" w:hAnsi="Calibri" w:cs="Calibri"/>
              </w:rPr>
            </w:pPr>
            <w:r w:rsidRPr="00EB5520">
              <w:rPr>
                <w:rFonts w:ascii="Calibri" w:hAnsi="Calibri" w:cs="Calibri"/>
              </w:rPr>
              <w:t>3.</w:t>
            </w:r>
          </w:p>
        </w:tc>
      </w:tr>
      <w:tr w:rsidR="005737D4" w:rsidRPr="00EB5520" w14:paraId="4D9B6544" w14:textId="77777777" w:rsidTr="00CB1D88">
        <w:tc>
          <w:tcPr>
            <w:tcW w:w="3069" w:type="dxa"/>
            <w:gridSpan w:val="3"/>
          </w:tcPr>
          <w:p w14:paraId="41F2DD96" w14:textId="77777777" w:rsidR="005737D4" w:rsidRPr="00EB5520" w:rsidRDefault="005737D4" w:rsidP="00CB1D88">
            <w:pPr>
              <w:spacing w:before="40" w:after="40"/>
              <w:rPr>
                <w:rFonts w:ascii="Calibri" w:hAnsi="Calibri" w:cs="Calibri"/>
              </w:rPr>
            </w:pPr>
            <w:r w:rsidRPr="00EB5520">
              <w:rPr>
                <w:rFonts w:ascii="Calibri" w:hAnsi="Calibri" w:cs="Calibri"/>
              </w:rPr>
              <w:t>4.</w:t>
            </w:r>
          </w:p>
        </w:tc>
        <w:tc>
          <w:tcPr>
            <w:tcW w:w="2751" w:type="dxa"/>
            <w:gridSpan w:val="3"/>
          </w:tcPr>
          <w:p w14:paraId="1D2B91CB" w14:textId="77777777" w:rsidR="005737D4" w:rsidRPr="00EB5520" w:rsidRDefault="005737D4" w:rsidP="00CB1D88">
            <w:pPr>
              <w:spacing w:before="40" w:after="40"/>
              <w:rPr>
                <w:rFonts w:ascii="Calibri" w:hAnsi="Calibri" w:cs="Calibri"/>
              </w:rPr>
            </w:pPr>
          </w:p>
        </w:tc>
        <w:tc>
          <w:tcPr>
            <w:tcW w:w="4077" w:type="dxa"/>
            <w:gridSpan w:val="4"/>
          </w:tcPr>
          <w:p w14:paraId="2B84EB78" w14:textId="77777777" w:rsidR="005737D4" w:rsidRPr="00EB5520" w:rsidRDefault="005737D4" w:rsidP="00CB1D88">
            <w:pPr>
              <w:spacing w:before="40" w:after="40"/>
              <w:rPr>
                <w:rFonts w:ascii="Calibri" w:hAnsi="Calibri" w:cs="Calibri"/>
              </w:rPr>
            </w:pPr>
            <w:r w:rsidRPr="00EB5520">
              <w:rPr>
                <w:rFonts w:ascii="Calibri" w:hAnsi="Calibri" w:cs="Calibri"/>
              </w:rPr>
              <w:t>4.</w:t>
            </w:r>
          </w:p>
        </w:tc>
        <w:tc>
          <w:tcPr>
            <w:tcW w:w="2502" w:type="dxa"/>
            <w:gridSpan w:val="3"/>
          </w:tcPr>
          <w:p w14:paraId="254A2274" w14:textId="77777777" w:rsidR="005737D4" w:rsidRPr="00EB5520" w:rsidRDefault="005737D4" w:rsidP="00CB1D88">
            <w:pPr>
              <w:spacing w:before="40" w:after="40"/>
              <w:rPr>
                <w:rFonts w:ascii="Calibri" w:hAnsi="Calibri" w:cs="Calibri"/>
              </w:rPr>
            </w:pPr>
          </w:p>
        </w:tc>
        <w:tc>
          <w:tcPr>
            <w:tcW w:w="3068" w:type="dxa"/>
            <w:gridSpan w:val="3"/>
          </w:tcPr>
          <w:p w14:paraId="28187709" w14:textId="77777777" w:rsidR="005737D4" w:rsidRPr="00EB5520" w:rsidRDefault="005737D4" w:rsidP="00CB1D88">
            <w:pPr>
              <w:spacing w:before="40" w:after="40"/>
              <w:rPr>
                <w:rFonts w:ascii="Calibri" w:hAnsi="Calibri" w:cs="Calibri"/>
              </w:rPr>
            </w:pPr>
            <w:r w:rsidRPr="00EB5520">
              <w:rPr>
                <w:rFonts w:ascii="Calibri" w:hAnsi="Calibri" w:cs="Calibri"/>
              </w:rPr>
              <w:t>4.</w:t>
            </w:r>
          </w:p>
        </w:tc>
      </w:tr>
    </w:tbl>
    <w:p w14:paraId="5D88C91A" w14:textId="77777777" w:rsidR="005737D4" w:rsidRPr="00EB5520" w:rsidRDefault="005737D4" w:rsidP="005737D4">
      <w:pPr>
        <w:rPr>
          <w:rFonts w:ascii="Calibri" w:hAnsi="Calibri" w:cs="Calibri"/>
          <w:b/>
        </w:rPr>
        <w:sectPr w:rsidR="005737D4" w:rsidRPr="00EB5520" w:rsidSect="005737D4">
          <w:pgSz w:w="16838" w:h="11906" w:orient="landscape"/>
          <w:pgMar w:top="873" w:right="567" w:bottom="873" w:left="567" w:header="709" w:footer="709" w:gutter="0"/>
          <w:cols w:space="708"/>
          <w:docGrid w:linePitch="360"/>
        </w:sectPr>
      </w:pPr>
    </w:p>
    <w:p w14:paraId="6397DDC2" w14:textId="77777777" w:rsidR="005737D4" w:rsidRPr="00EB5520" w:rsidRDefault="00BC1C6F" w:rsidP="005737D4">
      <w:pPr>
        <w:pStyle w:val="Heading2"/>
        <w:rPr>
          <w:rFonts w:ascii="Calibri" w:hAnsi="Calibri" w:cs="Calibri"/>
        </w:rPr>
      </w:pPr>
      <w:bookmarkStart w:id="358" w:name="_Toc440352845"/>
      <w:r w:rsidRPr="00EB5520">
        <w:rPr>
          <w:rFonts w:ascii="Calibri" w:hAnsi="Calibri" w:cs="Calibri"/>
        </w:rPr>
        <w:lastRenderedPageBreak/>
        <w:t xml:space="preserve">Appendix 5: </w:t>
      </w:r>
      <w:r w:rsidR="005737D4" w:rsidRPr="00EB5520">
        <w:rPr>
          <w:rFonts w:ascii="Calibri" w:hAnsi="Calibri" w:cs="Calibri"/>
        </w:rPr>
        <w:t>Template: Monitoring Record</w:t>
      </w:r>
      <w:bookmarkEnd w:id="358"/>
    </w:p>
    <w:tbl>
      <w:tblPr>
        <w:tblpPr w:leftFromText="180" w:rightFromText="180" w:vertAnchor="page" w:horzAnchor="margin" w:tblpXSpec="center" w:tblpY="2317"/>
        <w:tblW w:w="10917" w:type="dxa"/>
        <w:tblLook w:val="04A0" w:firstRow="1" w:lastRow="0" w:firstColumn="1" w:lastColumn="0" w:noHBand="0" w:noVBand="1"/>
      </w:tblPr>
      <w:tblGrid>
        <w:gridCol w:w="1134"/>
        <w:gridCol w:w="137"/>
        <w:gridCol w:w="240"/>
        <w:gridCol w:w="894"/>
        <w:gridCol w:w="693"/>
        <w:gridCol w:w="290"/>
        <w:gridCol w:w="670"/>
        <w:gridCol w:w="1253"/>
        <w:gridCol w:w="1872"/>
        <w:gridCol w:w="2451"/>
        <w:gridCol w:w="284"/>
        <w:gridCol w:w="988"/>
        <w:gridCol w:w="11"/>
      </w:tblGrid>
      <w:tr w:rsidR="005737D4" w:rsidRPr="00EB5520" w14:paraId="5272F6C1" w14:textId="77777777" w:rsidTr="00CB1D88">
        <w:trPr>
          <w:trHeight w:val="964"/>
        </w:trPr>
        <w:tc>
          <w:tcPr>
            <w:tcW w:w="1134" w:type="dxa"/>
            <w:tcBorders>
              <w:top w:val="single" w:sz="4" w:space="0" w:color="auto"/>
              <w:left w:val="single" w:sz="4" w:space="0" w:color="auto"/>
              <w:bottom w:val="single" w:sz="4" w:space="0" w:color="auto"/>
              <w:right w:val="single" w:sz="4" w:space="0" w:color="auto"/>
            </w:tcBorders>
            <w:shd w:val="clear" w:color="auto" w:fill="00553D"/>
          </w:tcPr>
          <w:p w14:paraId="54234A38" w14:textId="77777777" w:rsidR="005737D4" w:rsidRPr="00EB5520" w:rsidRDefault="005737D4" w:rsidP="00CB1D88">
            <w:pPr>
              <w:spacing w:after="0" w:line="300" w:lineRule="auto"/>
              <w:jc w:val="center"/>
              <w:rPr>
                <w:rFonts w:ascii="Calibri" w:eastAsia="Times New Roman" w:hAnsi="Calibri" w:cs="Calibri"/>
                <w:b/>
                <w:bCs/>
                <w:sz w:val="25"/>
                <w:szCs w:val="25"/>
                <w:lang w:eastAsia="en-NZ"/>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00553D"/>
          </w:tcPr>
          <w:p w14:paraId="68E33203" w14:textId="77777777" w:rsidR="005737D4" w:rsidRPr="00EB5520" w:rsidRDefault="005737D4" w:rsidP="00CB1D88">
            <w:pPr>
              <w:spacing w:after="0" w:line="300" w:lineRule="auto"/>
              <w:jc w:val="center"/>
              <w:rPr>
                <w:rFonts w:ascii="Calibri" w:eastAsia="Times New Roman" w:hAnsi="Calibri" w:cs="Calibri"/>
                <w:b/>
                <w:bCs/>
                <w:sz w:val="25"/>
                <w:szCs w:val="25"/>
                <w:lang w:eastAsia="en-NZ"/>
              </w:rPr>
            </w:pPr>
          </w:p>
        </w:tc>
        <w:tc>
          <w:tcPr>
            <w:tcW w:w="9406" w:type="dxa"/>
            <w:gridSpan w:val="10"/>
            <w:tcBorders>
              <w:top w:val="single" w:sz="4" w:space="0" w:color="auto"/>
              <w:left w:val="single" w:sz="4" w:space="0" w:color="auto"/>
              <w:bottom w:val="single" w:sz="4" w:space="0" w:color="auto"/>
              <w:right w:val="single" w:sz="4" w:space="0" w:color="auto"/>
            </w:tcBorders>
            <w:shd w:val="clear" w:color="auto" w:fill="00553D"/>
            <w:noWrap/>
            <w:vAlign w:val="center"/>
            <w:hideMark/>
          </w:tcPr>
          <w:p w14:paraId="6F029DF7" w14:textId="77777777" w:rsidR="005737D4" w:rsidRPr="00EB5520" w:rsidRDefault="005737D4" w:rsidP="00CB1D88">
            <w:pPr>
              <w:spacing w:after="0" w:line="300" w:lineRule="auto"/>
              <w:jc w:val="center"/>
              <w:rPr>
                <w:rFonts w:ascii="Calibri" w:eastAsia="Times New Roman" w:hAnsi="Calibri" w:cs="Calibri"/>
                <w:b/>
                <w:bCs/>
                <w:sz w:val="25"/>
                <w:szCs w:val="25"/>
                <w:lang w:eastAsia="en-NZ"/>
              </w:rPr>
            </w:pPr>
            <w:r w:rsidRPr="00EB5520">
              <w:rPr>
                <w:rFonts w:ascii="Calibri" w:eastAsia="Times New Roman" w:hAnsi="Calibri" w:cs="Calibri"/>
                <w:b/>
                <w:bCs/>
                <w:sz w:val="25"/>
                <w:szCs w:val="25"/>
                <w:lang w:eastAsia="en-NZ"/>
              </w:rPr>
              <w:t>MONITORING RECORD</w:t>
            </w:r>
          </w:p>
        </w:tc>
      </w:tr>
      <w:tr w:rsidR="005737D4" w:rsidRPr="00EB5520" w14:paraId="7933ED53" w14:textId="77777777" w:rsidTr="00CB1D88">
        <w:trPr>
          <w:trHeight w:val="645"/>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7124DB" w14:textId="77777777" w:rsidR="005737D4" w:rsidRPr="00EB5520" w:rsidRDefault="005737D4" w:rsidP="00CB1D88">
            <w:pPr>
              <w:spacing w:after="0" w:line="300" w:lineRule="auto"/>
              <w:rPr>
                <w:rFonts w:ascii="Calibri" w:eastAsia="Times New Roman" w:hAnsi="Calibri" w:cs="Calibri"/>
                <w:b/>
                <w:bCs/>
                <w:sz w:val="20"/>
                <w:szCs w:val="20"/>
                <w:lang w:eastAsia="en-NZ"/>
              </w:rPr>
            </w:pPr>
            <w:r w:rsidRPr="00EB5520">
              <w:rPr>
                <w:rFonts w:ascii="Calibri" w:eastAsia="Times New Roman" w:hAnsi="Calibri" w:cs="Calibri"/>
                <w:b/>
                <w:bCs/>
                <w:sz w:val="20"/>
                <w:szCs w:val="20"/>
                <w:lang w:eastAsia="en-NZ"/>
              </w:rPr>
              <w:t>Nursery name:</w:t>
            </w:r>
          </w:p>
        </w:tc>
        <w:tc>
          <w:tcPr>
            <w:tcW w:w="1134" w:type="dxa"/>
            <w:gridSpan w:val="2"/>
            <w:tcBorders>
              <w:top w:val="single" w:sz="4" w:space="0" w:color="auto"/>
              <w:left w:val="nil"/>
              <w:bottom w:val="single" w:sz="4" w:space="0" w:color="auto"/>
              <w:right w:val="nil"/>
            </w:tcBorders>
          </w:tcPr>
          <w:p w14:paraId="529F97C2" w14:textId="77777777" w:rsidR="005737D4" w:rsidRPr="00EB5520" w:rsidRDefault="005737D4" w:rsidP="00CB1D88">
            <w:pPr>
              <w:spacing w:after="0" w:line="300" w:lineRule="auto"/>
              <w:rPr>
                <w:rFonts w:ascii="Calibri" w:eastAsia="Times New Roman" w:hAnsi="Calibri" w:cs="Calibri"/>
                <w:sz w:val="20"/>
                <w:szCs w:val="20"/>
                <w:lang w:eastAsia="en-NZ"/>
              </w:rPr>
            </w:pPr>
          </w:p>
        </w:tc>
        <w:tc>
          <w:tcPr>
            <w:tcW w:w="983" w:type="dxa"/>
            <w:gridSpan w:val="2"/>
            <w:tcBorders>
              <w:top w:val="single" w:sz="4" w:space="0" w:color="auto"/>
              <w:left w:val="nil"/>
              <w:bottom w:val="single" w:sz="4" w:space="0" w:color="auto"/>
              <w:right w:val="nil"/>
            </w:tcBorders>
          </w:tcPr>
          <w:p w14:paraId="4F8DE224" w14:textId="77777777" w:rsidR="005737D4" w:rsidRPr="00EB5520" w:rsidRDefault="005737D4" w:rsidP="00CB1D88">
            <w:pPr>
              <w:spacing w:after="0" w:line="300" w:lineRule="auto"/>
              <w:rPr>
                <w:rFonts w:ascii="Calibri" w:eastAsia="Times New Roman" w:hAnsi="Calibri" w:cs="Calibri"/>
                <w:sz w:val="20"/>
                <w:szCs w:val="20"/>
                <w:lang w:eastAsia="en-NZ"/>
              </w:rPr>
            </w:pPr>
          </w:p>
        </w:tc>
        <w:tc>
          <w:tcPr>
            <w:tcW w:w="75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12951CD" w14:textId="77777777" w:rsidR="005737D4" w:rsidRPr="00EB5520" w:rsidRDefault="005737D4" w:rsidP="00CB1D88">
            <w:pPr>
              <w:spacing w:after="0" w:line="300" w:lineRule="auto"/>
              <w:rPr>
                <w:rFonts w:ascii="Calibri" w:eastAsia="Times New Roman" w:hAnsi="Calibri" w:cs="Calibri"/>
                <w:sz w:val="20"/>
                <w:szCs w:val="20"/>
                <w:lang w:eastAsia="en-NZ"/>
              </w:rPr>
            </w:pPr>
            <w:r w:rsidRPr="00EB5520">
              <w:rPr>
                <w:rFonts w:ascii="Calibri" w:eastAsia="Times New Roman" w:hAnsi="Calibri" w:cs="Calibri"/>
                <w:sz w:val="20"/>
                <w:szCs w:val="20"/>
                <w:lang w:eastAsia="en-NZ"/>
              </w:rPr>
              <w:t> </w:t>
            </w:r>
          </w:p>
        </w:tc>
      </w:tr>
      <w:tr w:rsidR="005737D4" w:rsidRPr="00EB5520" w14:paraId="4117F901" w14:textId="77777777" w:rsidTr="00CB1D88">
        <w:trPr>
          <w:trHeight w:val="960"/>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582490C5" w14:textId="77777777" w:rsidR="005737D4" w:rsidRPr="00EB5520" w:rsidRDefault="005737D4" w:rsidP="00CB1D88">
            <w:pPr>
              <w:spacing w:after="0" w:line="300" w:lineRule="auto"/>
              <w:rPr>
                <w:rFonts w:ascii="Calibri" w:eastAsia="Times New Roman" w:hAnsi="Calibri" w:cs="Calibri"/>
                <w:b/>
                <w:bCs/>
                <w:sz w:val="20"/>
                <w:szCs w:val="20"/>
                <w:lang w:eastAsia="en-NZ"/>
              </w:rPr>
            </w:pPr>
            <w:r w:rsidRPr="00EB5520">
              <w:rPr>
                <w:rFonts w:ascii="Calibri" w:eastAsia="Times New Roman" w:hAnsi="Calibri" w:cs="Calibri"/>
                <w:b/>
                <w:bCs/>
                <w:sz w:val="20"/>
                <w:szCs w:val="20"/>
                <w:lang w:eastAsia="en-NZ"/>
              </w:rPr>
              <w:t>Nursery Inspector name:</w:t>
            </w:r>
          </w:p>
        </w:tc>
        <w:tc>
          <w:tcPr>
            <w:tcW w:w="1134" w:type="dxa"/>
            <w:gridSpan w:val="2"/>
            <w:tcBorders>
              <w:top w:val="single" w:sz="4" w:space="0" w:color="auto"/>
              <w:left w:val="nil"/>
              <w:bottom w:val="single" w:sz="4" w:space="0" w:color="auto"/>
              <w:right w:val="nil"/>
            </w:tcBorders>
          </w:tcPr>
          <w:p w14:paraId="0DD2CD15" w14:textId="77777777" w:rsidR="005737D4" w:rsidRPr="00EB5520" w:rsidRDefault="005737D4" w:rsidP="00CB1D88">
            <w:pPr>
              <w:spacing w:after="0" w:line="300" w:lineRule="auto"/>
              <w:rPr>
                <w:rFonts w:ascii="Calibri" w:eastAsia="Times New Roman" w:hAnsi="Calibri" w:cs="Calibri"/>
                <w:b/>
                <w:bCs/>
                <w:sz w:val="18"/>
                <w:szCs w:val="18"/>
                <w:lang w:eastAsia="en-NZ"/>
              </w:rPr>
            </w:pPr>
          </w:p>
        </w:tc>
        <w:tc>
          <w:tcPr>
            <w:tcW w:w="983" w:type="dxa"/>
            <w:gridSpan w:val="2"/>
            <w:tcBorders>
              <w:top w:val="single" w:sz="4" w:space="0" w:color="auto"/>
              <w:left w:val="nil"/>
              <w:bottom w:val="single" w:sz="4" w:space="0" w:color="auto"/>
              <w:right w:val="nil"/>
            </w:tcBorders>
          </w:tcPr>
          <w:p w14:paraId="6B12473D" w14:textId="77777777" w:rsidR="005737D4" w:rsidRPr="00EB5520" w:rsidRDefault="005737D4" w:rsidP="00CB1D88">
            <w:pPr>
              <w:spacing w:after="0" w:line="300" w:lineRule="auto"/>
              <w:rPr>
                <w:rFonts w:ascii="Calibri" w:eastAsia="Times New Roman" w:hAnsi="Calibri" w:cs="Calibri"/>
                <w:b/>
                <w:bCs/>
                <w:sz w:val="18"/>
                <w:szCs w:val="18"/>
                <w:lang w:eastAsia="en-NZ"/>
              </w:rPr>
            </w:pPr>
          </w:p>
        </w:tc>
        <w:tc>
          <w:tcPr>
            <w:tcW w:w="7529" w:type="dxa"/>
            <w:gridSpan w:val="7"/>
            <w:tcBorders>
              <w:top w:val="single" w:sz="4" w:space="0" w:color="auto"/>
              <w:left w:val="nil"/>
              <w:bottom w:val="single" w:sz="4" w:space="0" w:color="auto"/>
              <w:right w:val="single" w:sz="4" w:space="0" w:color="auto"/>
            </w:tcBorders>
            <w:shd w:val="clear" w:color="auto" w:fill="auto"/>
            <w:hideMark/>
          </w:tcPr>
          <w:p w14:paraId="3743DA3C" w14:textId="77777777" w:rsidR="005737D4" w:rsidRPr="00EB5520" w:rsidRDefault="005737D4" w:rsidP="00CB1D88">
            <w:pPr>
              <w:spacing w:after="0" w:line="30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w:t>
            </w:r>
          </w:p>
        </w:tc>
      </w:tr>
      <w:tr w:rsidR="005737D4" w:rsidRPr="00EB5520" w14:paraId="575CA749" w14:textId="77777777" w:rsidTr="00CB1D88">
        <w:trPr>
          <w:gridAfter w:val="1"/>
          <w:wAfter w:w="11" w:type="dxa"/>
          <w:trHeight w:val="1191"/>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4FB86099"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Monitoring date:</w:t>
            </w:r>
          </w:p>
        </w:tc>
        <w:tc>
          <w:tcPr>
            <w:tcW w:w="1827" w:type="dxa"/>
            <w:gridSpan w:val="3"/>
            <w:tcBorders>
              <w:top w:val="nil"/>
              <w:left w:val="nil"/>
              <w:bottom w:val="single" w:sz="4" w:space="0" w:color="auto"/>
              <w:right w:val="single" w:sz="4" w:space="0" w:color="auto"/>
            </w:tcBorders>
            <w:shd w:val="clear" w:color="auto" w:fill="auto"/>
            <w:vAlign w:val="center"/>
            <w:hideMark/>
          </w:tcPr>
          <w:p w14:paraId="6F5EA120"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Location and name of block:</w:t>
            </w:r>
          </w:p>
        </w:tc>
        <w:tc>
          <w:tcPr>
            <w:tcW w:w="960" w:type="dxa"/>
            <w:gridSpan w:val="2"/>
            <w:tcBorders>
              <w:top w:val="nil"/>
              <w:left w:val="nil"/>
              <w:bottom w:val="single" w:sz="4" w:space="0" w:color="auto"/>
              <w:right w:val="single" w:sz="4" w:space="0" w:color="auto"/>
            </w:tcBorders>
            <w:shd w:val="clear" w:color="auto" w:fill="auto"/>
            <w:vAlign w:val="center"/>
            <w:hideMark/>
          </w:tcPr>
          <w:p w14:paraId="1C5836C6"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Variety: </w:t>
            </w:r>
          </w:p>
        </w:tc>
        <w:tc>
          <w:tcPr>
            <w:tcW w:w="1253" w:type="dxa"/>
            <w:tcBorders>
              <w:top w:val="nil"/>
              <w:left w:val="nil"/>
              <w:bottom w:val="single" w:sz="4" w:space="0" w:color="auto"/>
              <w:right w:val="single" w:sz="4" w:space="0" w:color="auto"/>
            </w:tcBorders>
            <w:shd w:val="clear" w:color="auto" w:fill="auto"/>
            <w:vAlign w:val="center"/>
            <w:hideMark/>
          </w:tcPr>
          <w:p w14:paraId="7F39FE00" w14:textId="4DEDE0E4"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 </w:t>
            </w:r>
            <w:r w:rsidR="000128A5" w:rsidRPr="000128A5">
              <w:rPr>
                <w:rFonts w:ascii="Calibri" w:eastAsia="Times New Roman" w:hAnsi="Calibri" w:cs="Calibri"/>
                <w:b/>
                <w:bCs/>
                <w:sz w:val="19"/>
                <w:szCs w:val="19"/>
                <w:highlight w:val="yellow"/>
                <w:lang w:eastAsia="en-NZ"/>
              </w:rPr>
              <w:t>S</w:t>
            </w:r>
            <w:r w:rsidRPr="000128A5">
              <w:rPr>
                <w:rFonts w:ascii="Calibri" w:eastAsia="Times New Roman" w:hAnsi="Calibri" w:cs="Calibri"/>
                <w:b/>
                <w:bCs/>
                <w:sz w:val="19"/>
                <w:szCs w:val="19"/>
                <w:highlight w:val="yellow"/>
                <w:lang w:eastAsia="en-NZ"/>
              </w:rPr>
              <w:t>ymptoms observed?</w:t>
            </w:r>
            <w:r w:rsidRPr="00EB5520">
              <w:rPr>
                <w:rFonts w:ascii="Calibri" w:eastAsia="Times New Roman" w:hAnsi="Calibri" w:cs="Calibri"/>
                <w:b/>
                <w:bCs/>
                <w:sz w:val="19"/>
                <w:szCs w:val="19"/>
                <w:lang w:eastAsia="en-NZ"/>
              </w:rPr>
              <w:t xml:space="preserve"> </w:t>
            </w:r>
          </w:p>
        </w:tc>
        <w:tc>
          <w:tcPr>
            <w:tcW w:w="1872" w:type="dxa"/>
            <w:tcBorders>
              <w:top w:val="nil"/>
              <w:left w:val="nil"/>
              <w:bottom w:val="single" w:sz="4" w:space="0" w:color="auto"/>
              <w:right w:val="single" w:sz="4" w:space="0" w:color="auto"/>
            </w:tcBorders>
            <w:shd w:val="clear" w:color="auto" w:fill="auto"/>
            <w:vAlign w:val="center"/>
            <w:hideMark/>
          </w:tcPr>
          <w:p w14:paraId="6ED24F6A"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Description of symptoms observed:</w:t>
            </w:r>
          </w:p>
        </w:tc>
        <w:tc>
          <w:tcPr>
            <w:tcW w:w="2451" w:type="dxa"/>
            <w:tcBorders>
              <w:top w:val="nil"/>
              <w:left w:val="nil"/>
              <w:bottom w:val="single" w:sz="4" w:space="0" w:color="auto"/>
              <w:right w:val="nil"/>
            </w:tcBorders>
          </w:tcPr>
          <w:p w14:paraId="153D9ACF" w14:textId="77777777" w:rsidR="005737D4" w:rsidRPr="00EB5520" w:rsidRDefault="005737D4" w:rsidP="00CB1D88">
            <w:pPr>
              <w:spacing w:after="0" w:line="240" w:lineRule="auto"/>
              <w:rPr>
                <w:rFonts w:ascii="Calibri" w:eastAsia="Times New Roman" w:hAnsi="Calibri" w:cs="Calibri"/>
                <w:b/>
                <w:bCs/>
                <w:sz w:val="19"/>
                <w:szCs w:val="19"/>
                <w:lang w:eastAsia="en-NZ"/>
              </w:rPr>
            </w:pPr>
          </w:p>
          <w:p w14:paraId="7768B011" w14:textId="506FEFC2" w:rsidR="005737D4" w:rsidRPr="00EB5520" w:rsidRDefault="005737D4" w:rsidP="00CB1D88">
            <w:pPr>
              <w:spacing w:after="0" w:line="240" w:lineRule="auto"/>
              <w:ind w:right="-386"/>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Action </w:t>
            </w:r>
            <w:r w:rsidR="000128A5" w:rsidRPr="00EB5520">
              <w:rPr>
                <w:rFonts w:ascii="Calibri" w:eastAsia="Times New Roman" w:hAnsi="Calibri" w:cs="Calibri"/>
                <w:b/>
                <w:bCs/>
                <w:sz w:val="19"/>
                <w:szCs w:val="19"/>
                <w:lang w:eastAsia="en-NZ"/>
              </w:rPr>
              <w:t>taken.</w:t>
            </w:r>
            <w:r w:rsidRPr="00EB5520">
              <w:rPr>
                <w:rFonts w:ascii="Calibri" w:eastAsia="Times New Roman" w:hAnsi="Calibri" w:cs="Calibri"/>
                <w:b/>
                <w:bCs/>
                <w:sz w:val="19"/>
                <w:szCs w:val="19"/>
                <w:lang w:eastAsia="en-NZ"/>
              </w:rPr>
              <w:t xml:space="preserve">                  </w:t>
            </w:r>
          </w:p>
          <w:p w14:paraId="06377736" w14:textId="77777777" w:rsidR="005737D4" w:rsidRPr="00EB5520" w:rsidRDefault="005737D4" w:rsidP="00CB1D88">
            <w:pPr>
              <w:spacing w:after="0" w:line="240" w:lineRule="auto"/>
              <w:ind w:right="-386"/>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w:t>
            </w:r>
            <w:proofErr w:type="gramStart"/>
            <w:r w:rsidRPr="00EB5520">
              <w:rPr>
                <w:rFonts w:ascii="Calibri" w:eastAsia="Times New Roman" w:hAnsi="Calibri" w:cs="Calibri"/>
                <w:b/>
                <w:bCs/>
                <w:sz w:val="19"/>
                <w:szCs w:val="19"/>
                <w:lang w:eastAsia="en-NZ"/>
              </w:rPr>
              <w:t>e.g.</w:t>
            </w:r>
            <w:proofErr w:type="gramEnd"/>
            <w:r w:rsidRPr="00EB5520">
              <w:rPr>
                <w:rFonts w:ascii="Calibri" w:eastAsia="Times New Roman" w:hAnsi="Calibri" w:cs="Calibri"/>
                <w:b/>
                <w:bCs/>
                <w:sz w:val="19"/>
                <w:szCs w:val="19"/>
                <w:lang w:eastAsia="en-NZ"/>
              </w:rPr>
              <w:t xml:space="preserve"> ring KVH 0800 665 825)</w:t>
            </w:r>
          </w:p>
        </w:tc>
        <w:tc>
          <w:tcPr>
            <w:tcW w:w="284" w:type="dxa"/>
            <w:tcBorders>
              <w:top w:val="nil"/>
              <w:left w:val="nil"/>
              <w:bottom w:val="single" w:sz="4" w:space="0" w:color="auto"/>
              <w:right w:val="single" w:sz="4" w:space="0" w:color="auto"/>
            </w:tcBorders>
            <w:shd w:val="clear" w:color="auto" w:fill="auto"/>
            <w:vAlign w:val="center"/>
          </w:tcPr>
          <w:p w14:paraId="18E50FFC" w14:textId="77777777" w:rsidR="005737D4" w:rsidRPr="00EB5520" w:rsidRDefault="005737D4" w:rsidP="00CB1D88">
            <w:pPr>
              <w:spacing w:after="0" w:line="240" w:lineRule="auto"/>
              <w:rPr>
                <w:rFonts w:ascii="Calibri" w:eastAsia="Times New Roman" w:hAnsi="Calibri" w:cs="Calibri"/>
                <w:b/>
                <w:bCs/>
                <w:sz w:val="19"/>
                <w:szCs w:val="19"/>
                <w:lang w:eastAsia="en-NZ"/>
              </w:rPr>
            </w:pPr>
          </w:p>
        </w:tc>
        <w:tc>
          <w:tcPr>
            <w:tcW w:w="988" w:type="dxa"/>
            <w:tcBorders>
              <w:top w:val="nil"/>
              <w:left w:val="nil"/>
              <w:bottom w:val="single" w:sz="4" w:space="0" w:color="auto"/>
              <w:right w:val="single" w:sz="4" w:space="0" w:color="auto"/>
            </w:tcBorders>
            <w:vAlign w:val="center"/>
          </w:tcPr>
          <w:p w14:paraId="26A30752"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Lab test required?</w:t>
            </w:r>
          </w:p>
        </w:tc>
      </w:tr>
      <w:tr w:rsidR="005737D4" w:rsidRPr="00EB5520" w14:paraId="7695EAC5"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8A74D6"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12B0FD01"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AE6B8E0"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704F34FA"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29B03F3A"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697656D4"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7BEDFD25"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7415777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6369674C"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5C8B36"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29559C5E"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5C7E77"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7B6C7D8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0C18D69A"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2FED7FBA"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4549DBBC"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3D7F9AF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33F4CDAC"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ACBFD3"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4747ED19"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5FC40E"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4DF11D1C"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35F694B6"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4FB3E647"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43961BA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70B03BD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6285C775"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3113B"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2C38E4CB"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DAE09D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38BCBC53"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3B91849C"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589920F3"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0591E0AC"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4864EA85"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64490917"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1B6DC"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1110EA38"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0F62715"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0E462813"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347C1368"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1701409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2617C975"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799856D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07A457F6"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EEA92B"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3EDCD374"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8A8D425"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3FDF6276"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77D12C98"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2EA8BA5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1A0207B5"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5AEE6BA4"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74CEEDE0"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CF22A0"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13703F0D"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2F90E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3FD74DE1"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1D387A8"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6B08067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2DED7D5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0AEE58BC"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54958D86"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889273"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2F672B28"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3EF6E2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3361B917"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70688E9"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60BF3F83"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23F481D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76271675"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5181EDDC"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6333D0"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60C755C7"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A329B5E"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627F4A73"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8580DCC"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751613C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6B020D90"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48CF3DC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537E9250"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8EE05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04417E7E"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F9E582D"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58A9A8B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7FBA8AC8"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326B291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5414631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2D2A86B5"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1C2992E1"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BFE89F"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124BE246"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43447FD"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64BA5CF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5C8E834B"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624FBA3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27A7FEB7"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72E37C6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75B0010A"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F49297"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1EA85DF5"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C295533"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8B6642A"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282D628C"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702A4CAE"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21CC956A"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408CD40E"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64EF2FDB"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24C24F"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293F3D46"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A1E618B"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7A911DC2"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2C2F9CE1"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39A231E4"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1E60BC9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0030A323"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4D615126" w14:textId="77777777" w:rsidTr="00CB1D88">
        <w:trPr>
          <w:gridAfter w:val="1"/>
          <w:wAfter w:w="11" w:type="dxa"/>
          <w:trHeight w:val="450"/>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0BE2F7"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14:paraId="2E0EF001"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E1A1AC7"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A81F18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061C7CFA"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nil"/>
              <w:left w:val="nil"/>
              <w:bottom w:val="single" w:sz="4" w:space="0" w:color="auto"/>
              <w:right w:val="nil"/>
            </w:tcBorders>
          </w:tcPr>
          <w:p w14:paraId="0DF332A1"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nil"/>
              <w:left w:val="nil"/>
              <w:bottom w:val="single" w:sz="4" w:space="0" w:color="auto"/>
              <w:right w:val="single" w:sz="4" w:space="0" w:color="auto"/>
            </w:tcBorders>
            <w:shd w:val="clear" w:color="auto" w:fill="auto"/>
            <w:vAlign w:val="bottom"/>
          </w:tcPr>
          <w:p w14:paraId="45E9F99E"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3C1A05E7"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35E6E0EB" w14:textId="77777777" w:rsidTr="00CB1D88">
        <w:trPr>
          <w:gridAfter w:val="1"/>
          <w:wAfter w:w="11" w:type="dxa"/>
          <w:trHeight w:val="450"/>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2FDA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7A3AF3"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344E19"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00A4FC6A"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54740E20"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single" w:sz="4" w:space="0" w:color="auto"/>
              <w:left w:val="nil"/>
              <w:bottom w:val="single" w:sz="4" w:space="0" w:color="auto"/>
              <w:right w:val="nil"/>
            </w:tcBorders>
          </w:tcPr>
          <w:p w14:paraId="034ED47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single" w:sz="4" w:space="0" w:color="auto"/>
              <w:left w:val="nil"/>
              <w:bottom w:val="single" w:sz="4" w:space="0" w:color="auto"/>
              <w:right w:val="single" w:sz="4" w:space="0" w:color="auto"/>
            </w:tcBorders>
            <w:shd w:val="clear" w:color="auto" w:fill="auto"/>
            <w:vAlign w:val="bottom"/>
          </w:tcPr>
          <w:p w14:paraId="023AB62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216B8C02"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0526BD61" w14:textId="77777777" w:rsidTr="00CB1D88">
        <w:trPr>
          <w:gridAfter w:val="1"/>
          <w:wAfter w:w="11" w:type="dxa"/>
          <w:trHeight w:val="450"/>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726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E4F439"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79ECAD"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D7964A4"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7516BF78"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single" w:sz="4" w:space="0" w:color="auto"/>
              <w:left w:val="nil"/>
              <w:bottom w:val="single" w:sz="4" w:space="0" w:color="auto"/>
              <w:right w:val="nil"/>
            </w:tcBorders>
          </w:tcPr>
          <w:p w14:paraId="04BC4660"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single" w:sz="4" w:space="0" w:color="auto"/>
              <w:left w:val="nil"/>
              <w:bottom w:val="single" w:sz="4" w:space="0" w:color="auto"/>
              <w:right w:val="single" w:sz="4" w:space="0" w:color="auto"/>
            </w:tcBorders>
            <w:shd w:val="clear" w:color="auto" w:fill="auto"/>
            <w:vAlign w:val="bottom"/>
          </w:tcPr>
          <w:p w14:paraId="45E47404"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68439E8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14F54346" w14:textId="77777777" w:rsidTr="00CB1D88">
        <w:trPr>
          <w:gridAfter w:val="1"/>
          <w:wAfter w:w="11" w:type="dxa"/>
          <w:trHeight w:val="450"/>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BD52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6D2BBC"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339AB9"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5C3735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462D8D8D"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single" w:sz="4" w:space="0" w:color="auto"/>
              <w:left w:val="nil"/>
              <w:bottom w:val="single" w:sz="4" w:space="0" w:color="auto"/>
              <w:right w:val="nil"/>
            </w:tcBorders>
          </w:tcPr>
          <w:p w14:paraId="5C9C411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single" w:sz="4" w:space="0" w:color="auto"/>
              <w:left w:val="nil"/>
              <w:bottom w:val="single" w:sz="4" w:space="0" w:color="auto"/>
              <w:right w:val="single" w:sz="4" w:space="0" w:color="auto"/>
            </w:tcBorders>
            <w:shd w:val="clear" w:color="auto" w:fill="auto"/>
            <w:vAlign w:val="bottom"/>
          </w:tcPr>
          <w:p w14:paraId="717A44F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7AB5366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010E2D82" w14:textId="77777777" w:rsidTr="00CB1D88">
        <w:trPr>
          <w:gridAfter w:val="1"/>
          <w:wAfter w:w="11" w:type="dxa"/>
          <w:trHeight w:val="450"/>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281E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DEAB4C"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5E72C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4D6612E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5FF04D95" w14:textId="77777777" w:rsidR="005737D4" w:rsidRPr="00EB5520" w:rsidRDefault="005737D4" w:rsidP="00CB1D88">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451" w:type="dxa"/>
            <w:tcBorders>
              <w:top w:val="single" w:sz="4" w:space="0" w:color="auto"/>
              <w:left w:val="nil"/>
              <w:bottom w:val="single" w:sz="4" w:space="0" w:color="auto"/>
              <w:right w:val="nil"/>
            </w:tcBorders>
          </w:tcPr>
          <w:p w14:paraId="20DD3E46"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284" w:type="dxa"/>
            <w:tcBorders>
              <w:top w:val="single" w:sz="4" w:space="0" w:color="auto"/>
              <w:left w:val="nil"/>
              <w:bottom w:val="single" w:sz="4" w:space="0" w:color="auto"/>
              <w:right w:val="single" w:sz="4" w:space="0" w:color="auto"/>
            </w:tcBorders>
            <w:shd w:val="clear" w:color="auto" w:fill="auto"/>
            <w:vAlign w:val="bottom"/>
          </w:tcPr>
          <w:p w14:paraId="62AAC18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4BCFE197"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bl>
    <w:p w14:paraId="17F48AED" w14:textId="77777777" w:rsidR="005737D4" w:rsidRPr="00EB5520" w:rsidRDefault="005737D4" w:rsidP="005737D4">
      <w:pPr>
        <w:pStyle w:val="Heading2"/>
        <w:spacing w:after="240"/>
        <w:rPr>
          <w:rFonts w:ascii="Calibri" w:hAnsi="Calibri" w:cs="Calibri"/>
        </w:rPr>
      </w:pPr>
    </w:p>
    <w:p w14:paraId="1B827081" w14:textId="77777777" w:rsidR="005737D4" w:rsidRPr="00EB5520" w:rsidRDefault="005737D4" w:rsidP="005737D4">
      <w:pPr>
        <w:rPr>
          <w:rFonts w:ascii="Calibri" w:hAnsi="Calibri" w:cs="Calibri"/>
          <w:b/>
        </w:rPr>
      </w:pPr>
    </w:p>
    <w:p w14:paraId="7622D200" w14:textId="77777777" w:rsidR="005737D4" w:rsidRPr="00EB5520" w:rsidRDefault="005737D4">
      <w:pPr>
        <w:rPr>
          <w:rFonts w:ascii="Calibri" w:hAnsi="Calibri" w:cs="Calibri"/>
          <w:color w:val="000000"/>
        </w:rPr>
      </w:pPr>
      <w:r w:rsidRPr="00EB5520">
        <w:rPr>
          <w:rFonts w:ascii="Calibri" w:hAnsi="Calibri" w:cs="Calibri"/>
          <w:color w:val="000000"/>
        </w:rPr>
        <w:br w:type="page"/>
      </w:r>
    </w:p>
    <w:p w14:paraId="30DF36FC" w14:textId="77777777" w:rsidR="005737D4" w:rsidRPr="00EB5520" w:rsidRDefault="00BC1C6F" w:rsidP="005737D4">
      <w:pPr>
        <w:pStyle w:val="Heading2"/>
        <w:spacing w:after="240"/>
        <w:rPr>
          <w:rFonts w:ascii="Calibri" w:hAnsi="Calibri" w:cs="Calibri"/>
        </w:rPr>
      </w:pPr>
      <w:bookmarkStart w:id="359" w:name="_Toc440352846"/>
      <w:r w:rsidRPr="00EB5520">
        <w:rPr>
          <w:rFonts w:ascii="Calibri" w:hAnsi="Calibri" w:cs="Calibri"/>
        </w:rPr>
        <w:lastRenderedPageBreak/>
        <w:t xml:space="preserve">Appendix </w:t>
      </w:r>
      <w:r w:rsidR="003A2E4E" w:rsidRPr="00EB5520">
        <w:rPr>
          <w:rFonts w:ascii="Calibri" w:hAnsi="Calibri" w:cs="Calibri"/>
        </w:rPr>
        <w:t>6: Template</w:t>
      </w:r>
      <w:r w:rsidR="005737D4" w:rsidRPr="00EB5520">
        <w:rPr>
          <w:rFonts w:ascii="Calibri" w:hAnsi="Calibri" w:cs="Calibri"/>
        </w:rPr>
        <w:t>: Sampling/Testing Record</w:t>
      </w:r>
      <w:bookmarkEnd w:id="359"/>
    </w:p>
    <w:tbl>
      <w:tblPr>
        <w:tblW w:w="10535" w:type="dxa"/>
        <w:jc w:val="center"/>
        <w:tblLook w:val="04A0" w:firstRow="1" w:lastRow="0" w:firstColumn="1" w:lastColumn="0" w:noHBand="0" w:noVBand="1"/>
      </w:tblPr>
      <w:tblGrid>
        <w:gridCol w:w="940"/>
        <w:gridCol w:w="1233"/>
        <w:gridCol w:w="2088"/>
        <w:gridCol w:w="911"/>
        <w:gridCol w:w="758"/>
        <w:gridCol w:w="1020"/>
        <w:gridCol w:w="2169"/>
        <w:gridCol w:w="1416"/>
      </w:tblGrid>
      <w:tr w:rsidR="005737D4" w:rsidRPr="00EB5520" w14:paraId="72316A8D" w14:textId="77777777" w:rsidTr="00CB1D88">
        <w:trPr>
          <w:trHeight w:val="1863"/>
          <w:jc w:val="center"/>
        </w:trPr>
        <w:tc>
          <w:tcPr>
            <w:tcW w:w="10535" w:type="dxa"/>
            <w:gridSpan w:val="8"/>
            <w:tcBorders>
              <w:top w:val="single" w:sz="4" w:space="0" w:color="auto"/>
              <w:left w:val="single" w:sz="4" w:space="0" w:color="auto"/>
              <w:bottom w:val="single" w:sz="4" w:space="0" w:color="auto"/>
              <w:right w:val="single" w:sz="4" w:space="0" w:color="auto"/>
            </w:tcBorders>
            <w:shd w:val="clear" w:color="auto" w:fill="00553D"/>
            <w:noWrap/>
            <w:vAlign w:val="center"/>
            <w:hideMark/>
          </w:tcPr>
          <w:p w14:paraId="7E4D2FD8" w14:textId="77777777" w:rsidR="005737D4" w:rsidRPr="00EB5520" w:rsidRDefault="005737D4" w:rsidP="00CB1D88">
            <w:pPr>
              <w:spacing w:after="0" w:line="300" w:lineRule="auto"/>
              <w:jc w:val="center"/>
              <w:rPr>
                <w:rFonts w:ascii="Calibri" w:eastAsia="Times New Roman" w:hAnsi="Calibri" w:cs="Calibri"/>
                <w:b/>
                <w:bCs/>
                <w:sz w:val="25"/>
                <w:szCs w:val="25"/>
                <w:lang w:eastAsia="en-NZ"/>
              </w:rPr>
            </w:pPr>
            <w:r w:rsidRPr="00EB5520">
              <w:rPr>
                <w:rFonts w:ascii="Calibri" w:eastAsia="Times New Roman" w:hAnsi="Calibri" w:cs="Calibri"/>
                <w:b/>
                <w:bCs/>
                <w:sz w:val="25"/>
                <w:szCs w:val="25"/>
                <w:lang w:eastAsia="en-NZ"/>
              </w:rPr>
              <w:t>SAMPLING / TESTING RECORD</w:t>
            </w:r>
          </w:p>
        </w:tc>
      </w:tr>
      <w:tr w:rsidR="005737D4" w:rsidRPr="00EB5520" w14:paraId="3967F0A5" w14:textId="77777777" w:rsidTr="00CB1D88">
        <w:trPr>
          <w:trHeight w:val="988"/>
          <w:jc w:val="center"/>
        </w:trPr>
        <w:tc>
          <w:tcPr>
            <w:tcW w:w="217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D19171" w14:textId="77777777" w:rsidR="005737D4" w:rsidRPr="00EB5520" w:rsidRDefault="005737D4" w:rsidP="00CB1D88">
            <w:pPr>
              <w:spacing w:after="0" w:line="300" w:lineRule="auto"/>
              <w:rPr>
                <w:rFonts w:ascii="Calibri" w:eastAsia="Times New Roman" w:hAnsi="Calibri" w:cs="Calibri"/>
                <w:b/>
                <w:bCs/>
                <w:sz w:val="20"/>
                <w:szCs w:val="20"/>
                <w:lang w:eastAsia="en-NZ"/>
              </w:rPr>
            </w:pPr>
            <w:r w:rsidRPr="00EB5520">
              <w:rPr>
                <w:rFonts w:ascii="Calibri" w:eastAsia="Times New Roman" w:hAnsi="Calibri" w:cs="Calibri"/>
                <w:b/>
                <w:bCs/>
                <w:sz w:val="20"/>
                <w:szCs w:val="20"/>
                <w:lang w:eastAsia="en-NZ"/>
              </w:rPr>
              <w:t>Nursery name</w:t>
            </w:r>
          </w:p>
        </w:tc>
        <w:tc>
          <w:tcPr>
            <w:tcW w:w="836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EC57D62" w14:textId="77777777" w:rsidR="005737D4" w:rsidRPr="00EB5520" w:rsidRDefault="005737D4" w:rsidP="00CB1D88">
            <w:pPr>
              <w:spacing w:after="0" w:line="300" w:lineRule="auto"/>
              <w:rPr>
                <w:rFonts w:ascii="Calibri" w:eastAsia="Times New Roman" w:hAnsi="Calibri" w:cs="Calibri"/>
                <w:sz w:val="20"/>
                <w:szCs w:val="20"/>
                <w:lang w:eastAsia="en-NZ"/>
              </w:rPr>
            </w:pPr>
            <w:r w:rsidRPr="00EB5520">
              <w:rPr>
                <w:rFonts w:ascii="Calibri" w:eastAsia="Times New Roman" w:hAnsi="Calibri" w:cs="Calibri"/>
                <w:sz w:val="20"/>
                <w:szCs w:val="20"/>
                <w:lang w:eastAsia="en-NZ"/>
              </w:rPr>
              <w:t> </w:t>
            </w:r>
          </w:p>
        </w:tc>
      </w:tr>
      <w:tr w:rsidR="005737D4" w:rsidRPr="00EB5520" w14:paraId="007379D1" w14:textId="77777777" w:rsidTr="00CB1D88">
        <w:trPr>
          <w:trHeight w:val="1911"/>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87ADD3" w14:textId="77777777"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Date of sampling:</w:t>
            </w:r>
          </w:p>
        </w:tc>
        <w:tc>
          <w:tcPr>
            <w:tcW w:w="1233" w:type="dxa"/>
            <w:tcBorders>
              <w:top w:val="nil"/>
              <w:left w:val="single" w:sz="4" w:space="0" w:color="auto"/>
              <w:bottom w:val="single" w:sz="4" w:space="0" w:color="auto"/>
              <w:right w:val="single" w:sz="4" w:space="0" w:color="auto"/>
            </w:tcBorders>
            <w:shd w:val="clear" w:color="auto" w:fill="auto"/>
            <w:vAlign w:val="center"/>
          </w:tcPr>
          <w:p w14:paraId="67246738" w14:textId="77777777"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xml:space="preserve">Sampling body or </w:t>
            </w:r>
            <w:proofErr w:type="gramStart"/>
            <w:r w:rsidRPr="00EB5520">
              <w:rPr>
                <w:rFonts w:ascii="Calibri" w:eastAsia="Times New Roman" w:hAnsi="Calibri" w:cs="Calibri"/>
                <w:b/>
                <w:bCs/>
                <w:sz w:val="18"/>
                <w:szCs w:val="18"/>
                <w:lang w:eastAsia="en-NZ"/>
              </w:rPr>
              <w:t>samplers</w:t>
            </w:r>
            <w:proofErr w:type="gramEnd"/>
            <w:r w:rsidRPr="00EB5520">
              <w:rPr>
                <w:rFonts w:ascii="Calibri" w:eastAsia="Times New Roman" w:hAnsi="Calibri" w:cs="Calibri"/>
                <w:b/>
                <w:bCs/>
                <w:sz w:val="18"/>
                <w:szCs w:val="18"/>
                <w:lang w:eastAsia="en-NZ"/>
              </w:rPr>
              <w:t xml:space="preserve"> name:</w:t>
            </w:r>
          </w:p>
        </w:tc>
        <w:tc>
          <w:tcPr>
            <w:tcW w:w="2088" w:type="dxa"/>
            <w:tcBorders>
              <w:top w:val="nil"/>
              <w:left w:val="nil"/>
              <w:bottom w:val="single" w:sz="4" w:space="0" w:color="auto"/>
              <w:right w:val="single" w:sz="4" w:space="0" w:color="auto"/>
            </w:tcBorders>
            <w:shd w:val="clear" w:color="auto" w:fill="auto"/>
            <w:vAlign w:val="center"/>
            <w:hideMark/>
          </w:tcPr>
          <w:p w14:paraId="7A98BAF0" w14:textId="77777777"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Location of sample: Block/row/position</w:t>
            </w:r>
          </w:p>
        </w:tc>
        <w:tc>
          <w:tcPr>
            <w:tcW w:w="911" w:type="dxa"/>
            <w:tcBorders>
              <w:top w:val="nil"/>
              <w:left w:val="nil"/>
              <w:bottom w:val="single" w:sz="4" w:space="0" w:color="auto"/>
              <w:right w:val="single" w:sz="4" w:space="0" w:color="auto"/>
            </w:tcBorders>
            <w:shd w:val="clear" w:color="auto" w:fill="auto"/>
            <w:vAlign w:val="center"/>
            <w:hideMark/>
          </w:tcPr>
          <w:p w14:paraId="50488318" w14:textId="77777777"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Batch number</w:t>
            </w:r>
          </w:p>
        </w:tc>
        <w:tc>
          <w:tcPr>
            <w:tcW w:w="758" w:type="dxa"/>
            <w:tcBorders>
              <w:top w:val="nil"/>
              <w:left w:val="nil"/>
              <w:bottom w:val="single" w:sz="4" w:space="0" w:color="auto"/>
              <w:right w:val="single" w:sz="4" w:space="0" w:color="auto"/>
            </w:tcBorders>
            <w:shd w:val="clear" w:color="auto" w:fill="auto"/>
            <w:vAlign w:val="center"/>
          </w:tcPr>
          <w:p w14:paraId="08DA1DF1" w14:textId="77777777"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xml:space="preserve">Variety </w:t>
            </w:r>
          </w:p>
        </w:tc>
        <w:tc>
          <w:tcPr>
            <w:tcW w:w="1020" w:type="dxa"/>
            <w:tcBorders>
              <w:top w:val="nil"/>
              <w:left w:val="nil"/>
              <w:bottom w:val="single" w:sz="4" w:space="0" w:color="auto"/>
              <w:right w:val="single" w:sz="4" w:space="0" w:color="auto"/>
            </w:tcBorders>
            <w:shd w:val="clear" w:color="auto" w:fill="auto"/>
            <w:vAlign w:val="center"/>
            <w:hideMark/>
          </w:tcPr>
          <w:p w14:paraId="32BB6172" w14:textId="44BCBEBA"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xml:space="preserve">Pest detected in laboratory </w:t>
            </w:r>
            <w:r w:rsidR="00FD1B2F" w:rsidRPr="00EB5520">
              <w:rPr>
                <w:rFonts w:ascii="Calibri" w:eastAsia="Times New Roman" w:hAnsi="Calibri" w:cs="Calibri"/>
                <w:b/>
                <w:bCs/>
                <w:sz w:val="18"/>
                <w:szCs w:val="18"/>
                <w:lang w:eastAsia="en-NZ"/>
              </w:rPr>
              <w:t>test.</w:t>
            </w:r>
            <w:r w:rsidRPr="00EB5520">
              <w:rPr>
                <w:rFonts w:ascii="Calibri" w:eastAsia="Times New Roman" w:hAnsi="Calibri" w:cs="Calibri"/>
                <w:b/>
                <w:bCs/>
                <w:sz w:val="18"/>
                <w:szCs w:val="18"/>
                <w:lang w:eastAsia="en-NZ"/>
              </w:rPr>
              <w:t xml:space="preserve"> </w:t>
            </w:r>
          </w:p>
        </w:tc>
        <w:tc>
          <w:tcPr>
            <w:tcW w:w="2169" w:type="dxa"/>
            <w:tcBorders>
              <w:top w:val="nil"/>
              <w:left w:val="nil"/>
              <w:bottom w:val="single" w:sz="4" w:space="0" w:color="auto"/>
              <w:right w:val="single" w:sz="4" w:space="0" w:color="auto"/>
            </w:tcBorders>
            <w:shd w:val="clear" w:color="auto" w:fill="auto"/>
            <w:vAlign w:val="center"/>
          </w:tcPr>
          <w:p w14:paraId="59962369" w14:textId="77777777"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Name of Pest or disease detected</w:t>
            </w:r>
          </w:p>
        </w:tc>
        <w:tc>
          <w:tcPr>
            <w:tcW w:w="1416" w:type="dxa"/>
            <w:tcBorders>
              <w:top w:val="nil"/>
              <w:left w:val="nil"/>
              <w:bottom w:val="single" w:sz="4" w:space="0" w:color="auto"/>
              <w:right w:val="single" w:sz="4" w:space="0" w:color="auto"/>
            </w:tcBorders>
            <w:shd w:val="clear" w:color="auto" w:fill="auto"/>
            <w:vAlign w:val="center"/>
            <w:hideMark/>
          </w:tcPr>
          <w:p w14:paraId="6FD95A8B" w14:textId="77777777" w:rsidR="005737D4" w:rsidRPr="00EB5520" w:rsidRDefault="005737D4" w:rsidP="00CB1D88">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Hard copy laboratory result held?</w:t>
            </w:r>
          </w:p>
        </w:tc>
      </w:tr>
      <w:tr w:rsidR="005737D4" w:rsidRPr="00EB5520" w14:paraId="77F9BA2B"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914E904"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623C3118"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3A344793"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02AAB4C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69E64973"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429CB717"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1128D6E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66CA3FA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255F81CB"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267FA2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29F4B829"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2C49B864"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23339059"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0C356CC5"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789A6B26"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570D89B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3D69F81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4360B3C9"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0310C0"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7CA684F1"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1B4700AC"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0DF1885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06088B36"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10D1580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4A2AF456"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6CEC6161"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54E6BB61"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FDDEF12"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30298990"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448F3540"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44FAAD3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5FD4166F"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666D790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10C950D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1630457E"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2A52BFFE"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2AF5274"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0AFAFA4B"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5960D407"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72B30700"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592091DF"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5188F00D"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0D6E0CF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51F475A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048E286E"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39C46D2"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5D55AE12"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3B03C2D4"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1A561423"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734F4360"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42D8B0B6"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0E001342"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33EF75FD"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321BFACC"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B1BC4E"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2991ECF4"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5E3C26B4"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44A5ADF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230FD01F"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30B0049D"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6BADBC3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031AB199"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6A51656D"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6713123"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6F76F210"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413154CF"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1C8F72ED"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4638ACE3"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074D628D"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3ECA65C8"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75AF8A16"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423A2B10"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FACF51E"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394456AB"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0DBD9EA3"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3E7B95C0"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262CCBFB"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1F9A1EDF"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769F1DC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5147955E"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0AF7CDA8"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C92DE93"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39719E78"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56D93F1A"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6756BCA8"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05906EAC"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10F276B5"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40C0B666"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3C224D2F"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5737D4" w:rsidRPr="00EB5520" w14:paraId="62264CC5" w14:textId="77777777" w:rsidTr="00CB1D88">
        <w:trPr>
          <w:trHeight w:val="69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F9967BE"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33" w:type="dxa"/>
            <w:tcBorders>
              <w:top w:val="nil"/>
              <w:left w:val="single" w:sz="4" w:space="0" w:color="auto"/>
              <w:bottom w:val="single" w:sz="4" w:space="0" w:color="auto"/>
              <w:right w:val="single" w:sz="4" w:space="0" w:color="auto"/>
            </w:tcBorders>
            <w:shd w:val="clear" w:color="auto" w:fill="auto"/>
            <w:vAlign w:val="bottom"/>
          </w:tcPr>
          <w:p w14:paraId="1B2DC954"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2088" w:type="dxa"/>
            <w:tcBorders>
              <w:top w:val="nil"/>
              <w:left w:val="nil"/>
              <w:bottom w:val="single" w:sz="4" w:space="0" w:color="auto"/>
              <w:right w:val="single" w:sz="4" w:space="0" w:color="auto"/>
            </w:tcBorders>
            <w:shd w:val="clear" w:color="auto" w:fill="auto"/>
            <w:noWrap/>
            <w:vAlign w:val="center"/>
            <w:hideMark/>
          </w:tcPr>
          <w:p w14:paraId="4691652C" w14:textId="77777777" w:rsidR="005737D4" w:rsidRPr="00EB5520" w:rsidRDefault="005737D4" w:rsidP="00CB1D88">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11" w:type="dxa"/>
            <w:tcBorders>
              <w:top w:val="nil"/>
              <w:left w:val="nil"/>
              <w:bottom w:val="single" w:sz="4" w:space="0" w:color="auto"/>
              <w:right w:val="single" w:sz="4" w:space="0" w:color="auto"/>
            </w:tcBorders>
            <w:shd w:val="clear" w:color="auto" w:fill="auto"/>
            <w:noWrap/>
            <w:vAlign w:val="center"/>
            <w:hideMark/>
          </w:tcPr>
          <w:p w14:paraId="52E311AA"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758" w:type="dxa"/>
            <w:tcBorders>
              <w:top w:val="nil"/>
              <w:left w:val="nil"/>
              <w:bottom w:val="single" w:sz="4" w:space="0" w:color="auto"/>
              <w:right w:val="single" w:sz="4" w:space="0" w:color="auto"/>
            </w:tcBorders>
            <w:shd w:val="clear" w:color="auto" w:fill="auto"/>
            <w:vAlign w:val="center"/>
          </w:tcPr>
          <w:p w14:paraId="6C2987F0" w14:textId="77777777" w:rsidR="005737D4" w:rsidRPr="00EB5520" w:rsidRDefault="005737D4" w:rsidP="00CB1D88">
            <w:pPr>
              <w:spacing w:after="0" w:line="300" w:lineRule="auto"/>
              <w:rPr>
                <w:rFonts w:ascii="Calibri" w:eastAsia="Times New Roman" w:hAnsi="Calibri" w:cs="Calibri"/>
                <w:sz w:val="18"/>
                <w:szCs w:val="18"/>
                <w:lang w:eastAsia="en-NZ"/>
              </w:rPr>
            </w:pPr>
          </w:p>
        </w:tc>
        <w:tc>
          <w:tcPr>
            <w:tcW w:w="1020" w:type="dxa"/>
            <w:tcBorders>
              <w:top w:val="nil"/>
              <w:left w:val="nil"/>
              <w:bottom w:val="single" w:sz="4" w:space="0" w:color="auto"/>
              <w:right w:val="single" w:sz="4" w:space="0" w:color="auto"/>
            </w:tcBorders>
            <w:shd w:val="clear" w:color="auto" w:fill="auto"/>
            <w:noWrap/>
            <w:vAlign w:val="center"/>
            <w:hideMark/>
          </w:tcPr>
          <w:p w14:paraId="1050F295" w14:textId="77777777" w:rsidR="005737D4" w:rsidRPr="00EB5520" w:rsidRDefault="005737D4" w:rsidP="00CB1D88">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2169" w:type="dxa"/>
            <w:tcBorders>
              <w:top w:val="nil"/>
              <w:left w:val="nil"/>
              <w:bottom w:val="single" w:sz="4" w:space="0" w:color="auto"/>
              <w:right w:val="single" w:sz="4" w:space="0" w:color="auto"/>
            </w:tcBorders>
            <w:shd w:val="clear" w:color="auto" w:fill="auto"/>
            <w:vAlign w:val="center"/>
          </w:tcPr>
          <w:p w14:paraId="0C77034B"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p>
        </w:tc>
        <w:tc>
          <w:tcPr>
            <w:tcW w:w="1416" w:type="dxa"/>
            <w:tcBorders>
              <w:top w:val="nil"/>
              <w:left w:val="nil"/>
              <w:bottom w:val="single" w:sz="4" w:space="0" w:color="auto"/>
              <w:right w:val="single" w:sz="4" w:space="0" w:color="auto"/>
            </w:tcBorders>
            <w:shd w:val="clear" w:color="auto" w:fill="auto"/>
            <w:noWrap/>
            <w:vAlign w:val="center"/>
            <w:hideMark/>
          </w:tcPr>
          <w:p w14:paraId="4CC5FA76" w14:textId="77777777" w:rsidR="005737D4" w:rsidRPr="00EB5520" w:rsidRDefault="005737D4" w:rsidP="00CB1D88">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bl>
    <w:p w14:paraId="725BFB7A" w14:textId="77777777" w:rsidR="005737D4" w:rsidRPr="00EB5520" w:rsidRDefault="005737D4" w:rsidP="005737D4">
      <w:pPr>
        <w:rPr>
          <w:rFonts w:ascii="Calibri" w:hAnsi="Calibri" w:cs="Calibri"/>
        </w:rPr>
      </w:pPr>
    </w:p>
    <w:p w14:paraId="4DCB7653" w14:textId="77777777" w:rsidR="005737D4" w:rsidRPr="00EB5520" w:rsidRDefault="005737D4">
      <w:pPr>
        <w:rPr>
          <w:rFonts w:ascii="Calibri" w:hAnsi="Calibri" w:cs="Calibri"/>
          <w:color w:val="000000"/>
        </w:rPr>
      </w:pPr>
    </w:p>
    <w:p w14:paraId="11872380" w14:textId="50B8E2D1" w:rsidR="008C5F2F" w:rsidRDefault="008C5F2F">
      <w:pPr>
        <w:rPr>
          <w:rFonts w:ascii="Calibri" w:hAnsi="Calibri" w:cs="Calibri"/>
          <w:color w:val="000000"/>
        </w:rPr>
      </w:pPr>
    </w:p>
    <w:p w14:paraId="5FE24B3C" w14:textId="77777777" w:rsidR="008C5F2F" w:rsidRDefault="008C5F2F">
      <w:pPr>
        <w:rPr>
          <w:rFonts w:ascii="Calibri" w:hAnsi="Calibri" w:cs="Calibri"/>
          <w:color w:val="000000"/>
        </w:rPr>
      </w:pPr>
      <w:r>
        <w:rPr>
          <w:rFonts w:ascii="Calibri" w:hAnsi="Calibri" w:cs="Calibri"/>
          <w:color w:val="000000"/>
        </w:rPr>
        <w:br w:type="page"/>
      </w:r>
    </w:p>
    <w:p w14:paraId="621D161B" w14:textId="27454BD2" w:rsidR="00E06015" w:rsidRDefault="00E5513D" w:rsidP="00E06015">
      <w:pPr>
        <w:pStyle w:val="Heading2"/>
        <w:tabs>
          <w:tab w:val="left" w:pos="9432"/>
        </w:tabs>
        <w:spacing w:after="120"/>
        <w:ind w:left="-426"/>
      </w:pPr>
      <w:r>
        <w:rPr>
          <w:noProof/>
        </w:rPr>
        <w:lastRenderedPageBreak/>
        <w:drawing>
          <wp:anchor distT="0" distB="0" distL="114300" distR="114300" simplePos="0" relativeHeight="251767808" behindDoc="0" locked="0" layoutInCell="1" allowOverlap="1" wp14:anchorId="1F648864" wp14:editId="77F5E0BA">
            <wp:simplePos x="0" y="0"/>
            <wp:positionH relativeFrom="margin">
              <wp:align>right</wp:align>
            </wp:positionH>
            <wp:positionV relativeFrom="paragraph">
              <wp:posOffset>-188595</wp:posOffset>
            </wp:positionV>
            <wp:extent cx="742281" cy="661625"/>
            <wp:effectExtent l="0" t="0" r="127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42281" cy="661625"/>
                    </a:xfrm>
                    <a:prstGeom prst="rect">
                      <a:avLst/>
                    </a:prstGeom>
                  </pic:spPr>
                </pic:pic>
              </a:graphicData>
            </a:graphic>
            <wp14:sizeRelH relativeFrom="margin">
              <wp14:pctWidth>0</wp14:pctWidth>
            </wp14:sizeRelH>
            <wp14:sizeRelV relativeFrom="margin">
              <wp14:pctHeight>0</wp14:pctHeight>
            </wp14:sizeRelV>
          </wp:anchor>
        </w:drawing>
      </w:r>
      <w:r w:rsidR="00E06015" w:rsidRPr="000128A5">
        <w:rPr>
          <w:rFonts w:ascii="Calibri" w:hAnsi="Calibri" w:cs="Calibri"/>
          <w:b w:val="0"/>
          <w:i/>
          <w:noProof/>
          <w:sz w:val="32"/>
          <w:szCs w:val="32"/>
          <w:highlight w:val="yellow"/>
          <w:lang w:eastAsia="en-NZ"/>
        </w:rPr>
        <w:drawing>
          <wp:anchor distT="0" distB="0" distL="114300" distR="114300" simplePos="0" relativeHeight="251761664" behindDoc="0" locked="0" layoutInCell="1" allowOverlap="1" wp14:anchorId="13E66EFC" wp14:editId="3024DD76">
            <wp:simplePos x="0" y="0"/>
            <wp:positionH relativeFrom="margin">
              <wp:posOffset>4807585</wp:posOffset>
            </wp:positionH>
            <wp:positionV relativeFrom="paragraph">
              <wp:posOffset>-180975</wp:posOffset>
            </wp:positionV>
            <wp:extent cx="666750" cy="6502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wifruit_plant_certification_generic logo.jpg"/>
                    <pic:cNvPicPr/>
                  </pic:nvPicPr>
                  <pic:blipFill rotWithShape="1">
                    <a:blip r:embed="rId42" cstate="print">
                      <a:extLst>
                        <a:ext uri="{28A0092B-C50C-407E-A947-70E740481C1C}">
                          <a14:useLocalDpi xmlns:a14="http://schemas.microsoft.com/office/drawing/2010/main" val="0"/>
                        </a:ext>
                      </a:extLst>
                    </a:blip>
                    <a:srcRect l="11950" t="10967" r="9434" b="10323"/>
                    <a:stretch/>
                  </pic:blipFill>
                  <pic:spPr bwMode="auto">
                    <a:xfrm>
                      <a:off x="0" y="0"/>
                      <a:ext cx="666750" cy="65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6015" w:rsidRPr="000128A5">
        <w:rPr>
          <w:rFonts w:ascii="Calibri" w:hAnsi="Calibri" w:cs="Calibri"/>
          <w:highlight w:val="yellow"/>
        </w:rPr>
        <w:t>Appendix 7</w:t>
      </w:r>
      <w:r w:rsidR="00E06015" w:rsidRPr="000128A5">
        <w:rPr>
          <w:rFonts w:asciiTheme="minorHAnsi" w:hAnsiTheme="minorHAnsi" w:cstheme="minorHAnsi"/>
          <w:highlight w:val="yellow"/>
        </w:rPr>
        <w:t xml:space="preserve">: Template: Dispatch Record – </w:t>
      </w:r>
      <w:r w:rsidR="00980832" w:rsidRPr="000128A5">
        <w:rPr>
          <w:rFonts w:asciiTheme="minorHAnsi" w:hAnsiTheme="minorHAnsi" w:cstheme="minorHAnsi"/>
          <w:highlight w:val="yellow"/>
        </w:rPr>
        <w:t>KPCS Plants</w:t>
      </w:r>
      <w:r w:rsidR="00E06015">
        <w:tab/>
      </w:r>
    </w:p>
    <w:p w14:paraId="10E6025F" w14:textId="5D7687D1" w:rsidR="00E06015" w:rsidRPr="00E901CB" w:rsidRDefault="00E06015" w:rsidP="00E06015">
      <w:pPr>
        <w:pBdr>
          <w:bottom w:val="single" w:sz="4" w:space="1" w:color="auto"/>
        </w:pBdr>
        <w:spacing w:before="360"/>
        <w:ind w:left="-426"/>
        <w:rPr>
          <w:b/>
          <w:color w:val="00553D"/>
          <w:sz w:val="36"/>
          <w:szCs w:val="36"/>
        </w:rPr>
      </w:pPr>
      <w:r>
        <w:rPr>
          <w:b/>
          <w:color w:val="00553D"/>
          <w:sz w:val="36"/>
          <w:szCs w:val="36"/>
        </w:rPr>
        <w:t>Nursery name:</w:t>
      </w:r>
      <w:r>
        <w:rPr>
          <w:b/>
          <w:color w:val="00553D"/>
          <w:sz w:val="36"/>
          <w:szCs w:val="36"/>
        </w:rPr>
        <w:tab/>
      </w:r>
      <w:r>
        <w:rPr>
          <w:b/>
          <w:color w:val="00553D"/>
          <w:sz w:val="36"/>
          <w:szCs w:val="36"/>
        </w:rPr>
        <w:tab/>
      </w:r>
      <w:r>
        <w:rPr>
          <w:b/>
          <w:color w:val="00553D"/>
          <w:sz w:val="36"/>
          <w:szCs w:val="36"/>
        </w:rPr>
        <w:tab/>
      </w:r>
      <w:r>
        <w:rPr>
          <w:b/>
          <w:color w:val="00553D"/>
          <w:sz w:val="36"/>
          <w:szCs w:val="36"/>
        </w:rPr>
        <w:tab/>
      </w:r>
      <w:r>
        <w:rPr>
          <w:b/>
          <w:color w:val="00553D"/>
          <w:sz w:val="36"/>
          <w:szCs w:val="36"/>
        </w:rPr>
        <w:tab/>
        <w:t>Region status:</w:t>
      </w:r>
    </w:p>
    <w:p w14:paraId="62F5B3F3" w14:textId="77777777" w:rsidR="00E06015" w:rsidRPr="00967452" w:rsidRDefault="00E06015" w:rsidP="00E06015">
      <w:pPr>
        <w:ind w:left="-426"/>
        <w:rPr>
          <w:b/>
        </w:rPr>
      </w:pPr>
      <w:r w:rsidRPr="00967452">
        <w:rPr>
          <w:b/>
        </w:rPr>
        <w:t>Nursery address:</w:t>
      </w:r>
    </w:p>
    <w:p w14:paraId="07056F63" w14:textId="77777777" w:rsidR="00E06015" w:rsidRDefault="00E06015" w:rsidP="00E06015">
      <w:pPr>
        <w:ind w:left="284"/>
      </w:pPr>
    </w:p>
    <w:tbl>
      <w:tblPr>
        <w:tblStyle w:val="TableGrid"/>
        <w:tblW w:w="10065" w:type="dxa"/>
        <w:tblInd w:w="-431" w:type="dxa"/>
        <w:tblLayout w:type="fixed"/>
        <w:tblLook w:val="04A0" w:firstRow="1" w:lastRow="0" w:firstColumn="1" w:lastColumn="0" w:noHBand="0" w:noVBand="1"/>
      </w:tblPr>
      <w:tblGrid>
        <w:gridCol w:w="3335"/>
        <w:gridCol w:w="1697"/>
        <w:gridCol w:w="1347"/>
        <w:gridCol w:w="3686"/>
      </w:tblGrid>
      <w:tr w:rsidR="00E06015" w14:paraId="5FF3E082" w14:textId="77777777" w:rsidTr="00086B98">
        <w:tc>
          <w:tcPr>
            <w:tcW w:w="10065" w:type="dxa"/>
            <w:gridSpan w:val="4"/>
            <w:shd w:val="clear" w:color="auto" w:fill="D9D9D9" w:themeFill="background1" w:themeFillShade="D9"/>
          </w:tcPr>
          <w:p w14:paraId="768ED0F9" w14:textId="77777777" w:rsidR="00E06015" w:rsidRPr="005B5FBA" w:rsidRDefault="00E06015" w:rsidP="00086B98">
            <w:pPr>
              <w:rPr>
                <w:b/>
              </w:rPr>
            </w:pPr>
            <w:r>
              <w:t xml:space="preserve">                                                                          </w:t>
            </w:r>
            <w:r w:rsidRPr="005B5FBA">
              <w:rPr>
                <w:b/>
              </w:rPr>
              <w:t>Nursery information</w:t>
            </w:r>
          </w:p>
        </w:tc>
      </w:tr>
      <w:tr w:rsidR="00F75EEB" w14:paraId="3C6D7063" w14:textId="77777777" w:rsidTr="00086B98">
        <w:tc>
          <w:tcPr>
            <w:tcW w:w="5032" w:type="dxa"/>
            <w:gridSpan w:val="2"/>
          </w:tcPr>
          <w:p w14:paraId="75447307" w14:textId="77777777" w:rsidR="00F75EEB" w:rsidRDefault="00F75EEB" w:rsidP="00086B98">
            <w:pPr>
              <w:rPr>
                <w:b/>
              </w:rPr>
            </w:pPr>
            <w:r w:rsidRPr="009A5C97">
              <w:rPr>
                <w:b/>
              </w:rPr>
              <w:t>Date of Dispatch</w:t>
            </w:r>
          </w:p>
          <w:p w14:paraId="324B95BA" w14:textId="18BBBCBE" w:rsidR="00F75EEB" w:rsidRDefault="00F75EEB" w:rsidP="00086B98">
            <w:pPr>
              <w:rPr>
                <w:b/>
              </w:rPr>
            </w:pPr>
          </w:p>
        </w:tc>
        <w:tc>
          <w:tcPr>
            <w:tcW w:w="5033" w:type="dxa"/>
            <w:gridSpan w:val="2"/>
          </w:tcPr>
          <w:p w14:paraId="47B9C2A8" w14:textId="7066C976" w:rsidR="00F75EEB" w:rsidRDefault="00F75EEB" w:rsidP="00086B98"/>
        </w:tc>
      </w:tr>
      <w:tr w:rsidR="00E06015" w14:paraId="5CD15F04" w14:textId="77777777" w:rsidTr="00086B98">
        <w:tc>
          <w:tcPr>
            <w:tcW w:w="10065" w:type="dxa"/>
            <w:gridSpan w:val="4"/>
            <w:shd w:val="clear" w:color="auto" w:fill="D9D9D9" w:themeFill="background1" w:themeFillShade="D9"/>
          </w:tcPr>
          <w:p w14:paraId="4D7D5922" w14:textId="77777777" w:rsidR="00E06015" w:rsidRPr="000128A5" w:rsidRDefault="00E06015" w:rsidP="00086B98">
            <w:pPr>
              <w:ind w:left="284"/>
              <w:rPr>
                <w:b/>
                <w:highlight w:val="yellow"/>
              </w:rPr>
            </w:pPr>
            <w:r w:rsidRPr="000128A5">
              <w:rPr>
                <w:b/>
                <w:highlight w:val="yellow"/>
              </w:rPr>
              <w:t xml:space="preserve">                                                 Batch and species information</w:t>
            </w:r>
          </w:p>
        </w:tc>
      </w:tr>
      <w:tr w:rsidR="00E06015" w14:paraId="3810880A" w14:textId="77777777" w:rsidTr="00086B98">
        <w:tc>
          <w:tcPr>
            <w:tcW w:w="6379" w:type="dxa"/>
            <w:gridSpan w:val="3"/>
          </w:tcPr>
          <w:p w14:paraId="0891AA92" w14:textId="77777777" w:rsidR="00E06015" w:rsidRPr="00E5513D" w:rsidRDefault="00E06015" w:rsidP="00086B98">
            <w:pPr>
              <w:ind w:left="284"/>
              <w:rPr>
                <w:b/>
              </w:rPr>
            </w:pPr>
            <w:r w:rsidRPr="00E5513D">
              <w:rPr>
                <w:b/>
              </w:rPr>
              <w:t xml:space="preserve">                                     Kiwifruit Plants</w:t>
            </w:r>
          </w:p>
          <w:p w14:paraId="67370B58" w14:textId="1F1BCCEF" w:rsidR="00E06015" w:rsidRPr="000128A5" w:rsidRDefault="00E06015" w:rsidP="00086B98">
            <w:pPr>
              <w:ind w:left="284"/>
              <w:rPr>
                <w:b/>
                <w:highlight w:val="yellow"/>
              </w:rPr>
            </w:pPr>
          </w:p>
        </w:tc>
        <w:tc>
          <w:tcPr>
            <w:tcW w:w="3686" w:type="dxa"/>
            <w:vMerge w:val="restart"/>
            <w:shd w:val="clear" w:color="auto" w:fill="D9D9D9" w:themeFill="background1" w:themeFillShade="D9"/>
          </w:tcPr>
          <w:p w14:paraId="45BB2894" w14:textId="77777777" w:rsidR="00E06015" w:rsidRPr="000128A5" w:rsidRDefault="00E06015" w:rsidP="00086B98">
            <w:pPr>
              <w:ind w:left="284"/>
              <w:rPr>
                <w:b/>
                <w:highlight w:val="yellow"/>
              </w:rPr>
            </w:pPr>
            <w:r w:rsidRPr="000128A5">
              <w:rPr>
                <w:b/>
                <w:highlight w:val="yellow"/>
              </w:rPr>
              <w:t xml:space="preserve">               Shelter species</w:t>
            </w:r>
          </w:p>
        </w:tc>
      </w:tr>
      <w:tr w:rsidR="00E06015" w14:paraId="3B0BF0F9" w14:textId="77777777" w:rsidTr="00086B98">
        <w:tc>
          <w:tcPr>
            <w:tcW w:w="3335" w:type="dxa"/>
            <w:shd w:val="clear" w:color="auto" w:fill="D9D9D9" w:themeFill="background1" w:themeFillShade="D9"/>
          </w:tcPr>
          <w:p w14:paraId="6D3FAC0A" w14:textId="77777777" w:rsidR="00E06015" w:rsidRPr="000128A5" w:rsidRDefault="00E06015" w:rsidP="00086B98">
            <w:pPr>
              <w:ind w:left="284"/>
              <w:rPr>
                <w:b/>
                <w:highlight w:val="yellow"/>
              </w:rPr>
            </w:pPr>
            <w:r w:rsidRPr="00E5513D">
              <w:rPr>
                <w:b/>
              </w:rPr>
              <w:t>Full certification</w:t>
            </w:r>
          </w:p>
        </w:tc>
        <w:tc>
          <w:tcPr>
            <w:tcW w:w="3044" w:type="dxa"/>
            <w:gridSpan w:val="2"/>
            <w:shd w:val="clear" w:color="auto" w:fill="D9D9D9" w:themeFill="background1" w:themeFillShade="D9"/>
          </w:tcPr>
          <w:p w14:paraId="3EB7F59E" w14:textId="77777777" w:rsidR="00E06015" w:rsidRPr="000128A5" w:rsidRDefault="00E06015" w:rsidP="00086B98">
            <w:pPr>
              <w:ind w:left="284"/>
              <w:rPr>
                <w:b/>
                <w:highlight w:val="yellow"/>
              </w:rPr>
            </w:pPr>
            <w:r w:rsidRPr="00E5513D">
              <w:rPr>
                <w:b/>
              </w:rPr>
              <w:t>Restricted certification</w:t>
            </w:r>
          </w:p>
        </w:tc>
        <w:tc>
          <w:tcPr>
            <w:tcW w:w="3686" w:type="dxa"/>
            <w:vMerge/>
            <w:shd w:val="clear" w:color="auto" w:fill="D9D9D9" w:themeFill="background1" w:themeFillShade="D9"/>
          </w:tcPr>
          <w:p w14:paraId="32567D26" w14:textId="77777777" w:rsidR="00E06015" w:rsidRPr="000128A5" w:rsidRDefault="00E06015" w:rsidP="00086B98">
            <w:pPr>
              <w:ind w:left="284"/>
              <w:rPr>
                <w:b/>
                <w:highlight w:val="yellow"/>
              </w:rPr>
            </w:pPr>
          </w:p>
        </w:tc>
      </w:tr>
      <w:tr w:rsidR="00E06015" w14:paraId="137FC49E" w14:textId="77777777" w:rsidTr="00086B98">
        <w:tc>
          <w:tcPr>
            <w:tcW w:w="3335" w:type="dxa"/>
          </w:tcPr>
          <w:p w14:paraId="528E0615" w14:textId="77777777" w:rsidR="00E5513D" w:rsidRPr="00E5513D" w:rsidRDefault="00E5513D" w:rsidP="00E5513D">
            <w:r w:rsidRPr="00E5513D">
              <w:t>Batch:</w:t>
            </w:r>
          </w:p>
          <w:p w14:paraId="2D8C4512" w14:textId="77777777" w:rsidR="00E5513D" w:rsidRPr="00E5513D" w:rsidRDefault="00E5513D" w:rsidP="00E5513D">
            <w:pPr>
              <w:rPr>
                <w:sz w:val="6"/>
                <w:szCs w:val="6"/>
              </w:rPr>
            </w:pPr>
          </w:p>
          <w:p w14:paraId="79429D86" w14:textId="77777777" w:rsidR="00E5513D" w:rsidRPr="00E5513D" w:rsidRDefault="00E5513D" w:rsidP="00E5513D">
            <w:r w:rsidRPr="00E5513D">
              <w:t>Traceability #:</w:t>
            </w:r>
          </w:p>
          <w:p w14:paraId="0BA223A8" w14:textId="77777777" w:rsidR="00E5513D" w:rsidRPr="00E5513D" w:rsidRDefault="00E5513D" w:rsidP="00E5513D">
            <w:pPr>
              <w:rPr>
                <w:sz w:val="6"/>
                <w:szCs w:val="6"/>
              </w:rPr>
            </w:pPr>
          </w:p>
          <w:p w14:paraId="663E8ED0" w14:textId="77777777" w:rsidR="00E5513D" w:rsidRPr="00E5513D" w:rsidRDefault="00E5513D" w:rsidP="00E5513D">
            <w:r w:rsidRPr="00E5513D">
              <w:t>Variety:</w:t>
            </w:r>
          </w:p>
          <w:p w14:paraId="08F9B6E7" w14:textId="77777777" w:rsidR="00E5513D" w:rsidRPr="00E5513D" w:rsidRDefault="00E5513D" w:rsidP="00E5513D">
            <w:pPr>
              <w:rPr>
                <w:sz w:val="6"/>
                <w:szCs w:val="6"/>
              </w:rPr>
            </w:pPr>
          </w:p>
          <w:p w14:paraId="6EEA80A0" w14:textId="77777777" w:rsidR="00E5513D" w:rsidRDefault="00E5513D" w:rsidP="00E5513D">
            <w:r w:rsidRPr="00E5513D">
              <w:t>Quantity:</w:t>
            </w:r>
          </w:p>
          <w:p w14:paraId="5C76F51A" w14:textId="7835CAB5" w:rsidR="00E06015" w:rsidRDefault="00E06015" w:rsidP="00E5513D">
            <w:pPr>
              <w:rPr>
                <w:b/>
                <w:highlight w:val="yellow"/>
              </w:rPr>
            </w:pPr>
          </w:p>
          <w:p w14:paraId="42AE8315" w14:textId="77777777" w:rsidR="00E5513D" w:rsidRDefault="00E5513D" w:rsidP="00E5513D">
            <w:pPr>
              <w:rPr>
                <w:b/>
                <w:highlight w:val="yellow"/>
              </w:rPr>
            </w:pPr>
          </w:p>
          <w:p w14:paraId="3EDC3353" w14:textId="26210985" w:rsidR="00E5513D" w:rsidRPr="000128A5" w:rsidRDefault="00E5513D" w:rsidP="00E5513D">
            <w:pPr>
              <w:rPr>
                <w:b/>
                <w:highlight w:val="yellow"/>
              </w:rPr>
            </w:pPr>
          </w:p>
        </w:tc>
        <w:tc>
          <w:tcPr>
            <w:tcW w:w="3044" w:type="dxa"/>
            <w:gridSpan w:val="2"/>
          </w:tcPr>
          <w:p w14:paraId="63EC967A" w14:textId="77777777" w:rsidR="00E5513D" w:rsidRPr="00E5513D" w:rsidRDefault="00E5513D" w:rsidP="00E5513D">
            <w:r w:rsidRPr="00E5513D">
              <w:t>Batch:</w:t>
            </w:r>
          </w:p>
          <w:p w14:paraId="0655B2BF" w14:textId="77777777" w:rsidR="00E5513D" w:rsidRPr="00E5513D" w:rsidRDefault="00E5513D" w:rsidP="00E5513D">
            <w:pPr>
              <w:rPr>
                <w:sz w:val="6"/>
                <w:szCs w:val="6"/>
              </w:rPr>
            </w:pPr>
          </w:p>
          <w:p w14:paraId="20B6F67F" w14:textId="77777777" w:rsidR="00E5513D" w:rsidRPr="00E5513D" w:rsidRDefault="00E5513D" w:rsidP="00E5513D">
            <w:r w:rsidRPr="00E5513D">
              <w:t>Traceability #:</w:t>
            </w:r>
          </w:p>
          <w:p w14:paraId="261B26F4" w14:textId="77777777" w:rsidR="00E5513D" w:rsidRPr="00E5513D" w:rsidRDefault="00E5513D" w:rsidP="00E5513D">
            <w:pPr>
              <w:rPr>
                <w:sz w:val="6"/>
                <w:szCs w:val="6"/>
              </w:rPr>
            </w:pPr>
          </w:p>
          <w:p w14:paraId="7AB216AF" w14:textId="77777777" w:rsidR="00E5513D" w:rsidRPr="00E5513D" w:rsidRDefault="00E5513D" w:rsidP="00E5513D">
            <w:r w:rsidRPr="00E5513D">
              <w:t>Variety:</w:t>
            </w:r>
          </w:p>
          <w:p w14:paraId="1D1D32AF" w14:textId="77777777" w:rsidR="00E5513D" w:rsidRPr="00E5513D" w:rsidRDefault="00E5513D" w:rsidP="00E5513D">
            <w:pPr>
              <w:rPr>
                <w:sz w:val="6"/>
                <w:szCs w:val="6"/>
              </w:rPr>
            </w:pPr>
          </w:p>
          <w:p w14:paraId="042E27D6" w14:textId="77777777" w:rsidR="00E5513D" w:rsidRDefault="00E5513D" w:rsidP="00E5513D">
            <w:r w:rsidRPr="00E5513D">
              <w:t>Quantity:</w:t>
            </w:r>
          </w:p>
          <w:p w14:paraId="058FDC1B" w14:textId="2A975F36" w:rsidR="00E06015" w:rsidRPr="000128A5" w:rsidRDefault="00E06015" w:rsidP="00086B98">
            <w:pPr>
              <w:rPr>
                <w:b/>
                <w:highlight w:val="yellow"/>
              </w:rPr>
            </w:pPr>
          </w:p>
        </w:tc>
        <w:tc>
          <w:tcPr>
            <w:tcW w:w="3686" w:type="dxa"/>
          </w:tcPr>
          <w:p w14:paraId="79BB026C" w14:textId="77777777" w:rsidR="00E5513D" w:rsidRPr="00E5513D" w:rsidRDefault="00E5513D" w:rsidP="00E5513D">
            <w:pPr>
              <w:rPr>
                <w:highlight w:val="yellow"/>
              </w:rPr>
            </w:pPr>
            <w:r w:rsidRPr="00E5513D">
              <w:rPr>
                <w:highlight w:val="yellow"/>
              </w:rPr>
              <w:t>Batch:</w:t>
            </w:r>
          </w:p>
          <w:p w14:paraId="1658E698" w14:textId="77777777" w:rsidR="00E5513D" w:rsidRPr="00E5513D" w:rsidRDefault="00E5513D" w:rsidP="00E5513D">
            <w:pPr>
              <w:rPr>
                <w:sz w:val="6"/>
                <w:szCs w:val="6"/>
                <w:highlight w:val="yellow"/>
              </w:rPr>
            </w:pPr>
          </w:p>
          <w:p w14:paraId="6B930459" w14:textId="77777777" w:rsidR="00E5513D" w:rsidRPr="00E5513D" w:rsidRDefault="00E5513D" w:rsidP="00E5513D">
            <w:pPr>
              <w:rPr>
                <w:highlight w:val="yellow"/>
              </w:rPr>
            </w:pPr>
            <w:r w:rsidRPr="00E5513D">
              <w:rPr>
                <w:highlight w:val="yellow"/>
              </w:rPr>
              <w:t>Traceability #:</w:t>
            </w:r>
          </w:p>
          <w:p w14:paraId="021AADD7" w14:textId="77777777" w:rsidR="00E5513D" w:rsidRPr="00E5513D" w:rsidRDefault="00E5513D" w:rsidP="00E5513D">
            <w:pPr>
              <w:rPr>
                <w:sz w:val="6"/>
                <w:szCs w:val="6"/>
                <w:highlight w:val="yellow"/>
              </w:rPr>
            </w:pPr>
          </w:p>
          <w:p w14:paraId="548BCCF9" w14:textId="77777777" w:rsidR="00E5513D" w:rsidRPr="00E5513D" w:rsidRDefault="00E5513D" w:rsidP="00E5513D">
            <w:pPr>
              <w:rPr>
                <w:highlight w:val="yellow"/>
              </w:rPr>
            </w:pPr>
            <w:r w:rsidRPr="00E5513D">
              <w:rPr>
                <w:highlight w:val="yellow"/>
              </w:rPr>
              <w:t>Variety:</w:t>
            </w:r>
          </w:p>
          <w:p w14:paraId="12434B52" w14:textId="77777777" w:rsidR="00E5513D" w:rsidRPr="00E5513D" w:rsidRDefault="00E5513D" w:rsidP="00E5513D">
            <w:pPr>
              <w:rPr>
                <w:sz w:val="6"/>
                <w:szCs w:val="6"/>
                <w:highlight w:val="yellow"/>
              </w:rPr>
            </w:pPr>
          </w:p>
          <w:p w14:paraId="3AAD519F" w14:textId="77777777" w:rsidR="00E5513D" w:rsidRDefault="00E5513D" w:rsidP="00E5513D">
            <w:r w:rsidRPr="00E5513D">
              <w:rPr>
                <w:highlight w:val="yellow"/>
              </w:rPr>
              <w:t>Quantity:</w:t>
            </w:r>
          </w:p>
          <w:p w14:paraId="2903D7EF" w14:textId="0C2C6207" w:rsidR="00E06015" w:rsidRPr="000128A5" w:rsidRDefault="00E06015" w:rsidP="00086B98">
            <w:pPr>
              <w:rPr>
                <w:highlight w:val="yellow"/>
              </w:rPr>
            </w:pPr>
          </w:p>
        </w:tc>
      </w:tr>
      <w:tr w:rsidR="00E06015" w14:paraId="4DC322B2" w14:textId="77777777" w:rsidTr="00086B98">
        <w:tc>
          <w:tcPr>
            <w:tcW w:w="5032" w:type="dxa"/>
            <w:gridSpan w:val="2"/>
          </w:tcPr>
          <w:p w14:paraId="27A69E3E" w14:textId="77777777" w:rsidR="00E06015" w:rsidRPr="009A5C97" w:rsidRDefault="00E06015" w:rsidP="00086B98">
            <w:pPr>
              <w:ind w:left="284"/>
              <w:rPr>
                <w:b/>
              </w:rPr>
            </w:pPr>
            <w:r w:rsidRPr="009A5C97">
              <w:rPr>
                <w:b/>
              </w:rPr>
              <w:t>Pre-dispatch treatment</w:t>
            </w:r>
          </w:p>
          <w:p w14:paraId="1D628079" w14:textId="458F70E2" w:rsidR="00E06015" w:rsidRDefault="00E06015" w:rsidP="00086B98"/>
          <w:p w14:paraId="2AEA6A1D" w14:textId="77777777" w:rsidR="00E06015" w:rsidRDefault="00E06015" w:rsidP="00086B98"/>
          <w:p w14:paraId="3E1176E2" w14:textId="110F920C" w:rsidR="00E06015" w:rsidRDefault="00E06015" w:rsidP="00086B98"/>
        </w:tc>
        <w:tc>
          <w:tcPr>
            <w:tcW w:w="5033" w:type="dxa"/>
            <w:gridSpan w:val="2"/>
          </w:tcPr>
          <w:p w14:paraId="3F0A8515" w14:textId="77777777" w:rsidR="00E06015" w:rsidRDefault="00E06015" w:rsidP="00086B98">
            <w:r>
              <w:t>Product Used:</w:t>
            </w:r>
          </w:p>
          <w:p w14:paraId="566614ED" w14:textId="77777777" w:rsidR="00E06015" w:rsidRDefault="00E06015" w:rsidP="00086B98"/>
          <w:p w14:paraId="11A04D53" w14:textId="7DF5B678" w:rsidR="00E06015" w:rsidRDefault="00E06015" w:rsidP="00086B98">
            <w:r>
              <w:t>Date:</w:t>
            </w:r>
          </w:p>
        </w:tc>
      </w:tr>
      <w:tr w:rsidR="00E06015" w14:paraId="62CCDD7A" w14:textId="77777777" w:rsidTr="00086B98">
        <w:tc>
          <w:tcPr>
            <w:tcW w:w="5032" w:type="dxa"/>
            <w:gridSpan w:val="2"/>
          </w:tcPr>
          <w:p w14:paraId="5216F3AF" w14:textId="77777777" w:rsidR="00E06015" w:rsidRDefault="00E06015" w:rsidP="00086B98">
            <w:pPr>
              <w:ind w:left="284"/>
              <w:rPr>
                <w:b/>
              </w:rPr>
            </w:pPr>
            <w:r w:rsidRPr="009A5C97">
              <w:rPr>
                <w:b/>
              </w:rPr>
              <w:t>Pre-dispatch inspection</w:t>
            </w:r>
          </w:p>
          <w:p w14:paraId="543E0F90" w14:textId="3C0F2C4B" w:rsidR="00E06015" w:rsidRDefault="00E06015" w:rsidP="00086B98">
            <w:pPr>
              <w:rPr>
                <w:i/>
              </w:rPr>
            </w:pPr>
            <w:r w:rsidRPr="00967452">
              <w:rPr>
                <w:i/>
              </w:rPr>
              <w:t xml:space="preserve">“Product is free of target organisms at time of </w:t>
            </w:r>
            <w:r w:rsidR="00E5513D" w:rsidRPr="00967452">
              <w:rPr>
                <w:i/>
              </w:rPr>
              <w:t>dispatch”.</w:t>
            </w:r>
          </w:p>
          <w:p w14:paraId="486346E5" w14:textId="77777777" w:rsidR="00E06015" w:rsidRDefault="00E06015" w:rsidP="00086B98">
            <w:pPr>
              <w:rPr>
                <w:i/>
              </w:rPr>
            </w:pPr>
          </w:p>
          <w:p w14:paraId="558F656D" w14:textId="253DA157" w:rsidR="00E06015" w:rsidRPr="00F20F70" w:rsidRDefault="00E06015" w:rsidP="00086B98">
            <w:pPr>
              <w:rPr>
                <w:i/>
              </w:rPr>
            </w:pPr>
          </w:p>
        </w:tc>
        <w:tc>
          <w:tcPr>
            <w:tcW w:w="5033" w:type="dxa"/>
            <w:gridSpan w:val="2"/>
          </w:tcPr>
          <w:p w14:paraId="7932F32A" w14:textId="77777777" w:rsidR="00E06015" w:rsidRDefault="00E06015" w:rsidP="00086B98">
            <w:r>
              <w:t>Date:</w:t>
            </w:r>
          </w:p>
          <w:p w14:paraId="3C72C749" w14:textId="77777777" w:rsidR="00E06015" w:rsidRDefault="00E06015" w:rsidP="00086B98"/>
          <w:p w14:paraId="32A79A07" w14:textId="6BE7F36F" w:rsidR="00E06015" w:rsidRDefault="00E06015" w:rsidP="00086B98">
            <w:r>
              <w:t>Signed:</w:t>
            </w:r>
          </w:p>
        </w:tc>
      </w:tr>
      <w:tr w:rsidR="00E06015" w14:paraId="7EAE1A4A" w14:textId="77777777" w:rsidTr="00086B98">
        <w:tc>
          <w:tcPr>
            <w:tcW w:w="5032" w:type="dxa"/>
            <w:gridSpan w:val="2"/>
          </w:tcPr>
          <w:p w14:paraId="6859707A" w14:textId="4EE6DF92" w:rsidR="00E06015" w:rsidRDefault="00E06015" w:rsidP="00086B98">
            <w:pPr>
              <w:spacing w:after="120"/>
            </w:pPr>
            <w:r>
              <w:t xml:space="preserve">The above information is correct at time of dispatch from </w:t>
            </w:r>
            <w:r w:rsidR="00E5513D">
              <w:t>nursery.</w:t>
            </w:r>
          </w:p>
          <w:p w14:paraId="4A3CEC62" w14:textId="77777777" w:rsidR="00E06015" w:rsidRPr="009A5C97" w:rsidRDefault="00E06015" w:rsidP="00086B98">
            <w:pPr>
              <w:ind w:left="284"/>
              <w:rPr>
                <w:b/>
              </w:rPr>
            </w:pPr>
          </w:p>
        </w:tc>
        <w:tc>
          <w:tcPr>
            <w:tcW w:w="5033" w:type="dxa"/>
            <w:gridSpan w:val="2"/>
          </w:tcPr>
          <w:p w14:paraId="1E45534E" w14:textId="77777777" w:rsidR="00E06015" w:rsidRPr="00F20F70" w:rsidRDefault="00E06015" w:rsidP="00086B98">
            <w:pPr>
              <w:rPr>
                <w:sz w:val="10"/>
                <w:szCs w:val="10"/>
              </w:rPr>
            </w:pPr>
          </w:p>
          <w:p w14:paraId="649999CC" w14:textId="77777777" w:rsidR="00E06015" w:rsidRDefault="00E06015" w:rsidP="00086B98">
            <w:r>
              <w:t>Name: _____________________________</w:t>
            </w:r>
          </w:p>
          <w:p w14:paraId="73AE055E" w14:textId="77777777" w:rsidR="00E06015" w:rsidRPr="00F20F70" w:rsidRDefault="00E06015" w:rsidP="00086B98">
            <w:pPr>
              <w:rPr>
                <w:sz w:val="4"/>
                <w:szCs w:val="4"/>
              </w:rPr>
            </w:pPr>
          </w:p>
          <w:p w14:paraId="25824A95" w14:textId="77777777" w:rsidR="00E06015" w:rsidRDefault="00E06015" w:rsidP="00086B98"/>
          <w:p w14:paraId="03F26FB1" w14:textId="77777777" w:rsidR="00E06015" w:rsidRDefault="00E06015" w:rsidP="00086B98">
            <w:r>
              <w:t>Signature: ____________________________</w:t>
            </w:r>
          </w:p>
          <w:p w14:paraId="7610D451" w14:textId="1273EA5B" w:rsidR="00E06015" w:rsidRDefault="00E06015" w:rsidP="00086B98"/>
        </w:tc>
      </w:tr>
      <w:tr w:rsidR="00E06015" w14:paraId="68FFC6B0" w14:textId="77777777" w:rsidTr="00086B98">
        <w:tc>
          <w:tcPr>
            <w:tcW w:w="10065" w:type="dxa"/>
            <w:gridSpan w:val="4"/>
            <w:shd w:val="clear" w:color="auto" w:fill="D9D9D9" w:themeFill="background1" w:themeFillShade="D9"/>
          </w:tcPr>
          <w:p w14:paraId="78337441" w14:textId="77777777" w:rsidR="00E06015" w:rsidRPr="00F549F9" w:rsidRDefault="00E06015" w:rsidP="00086B98">
            <w:pPr>
              <w:rPr>
                <w:b/>
              </w:rPr>
            </w:pPr>
            <w:r>
              <w:rPr>
                <w:b/>
              </w:rPr>
              <w:t xml:space="preserve">                                                                               </w:t>
            </w:r>
            <w:r w:rsidRPr="00F549F9">
              <w:rPr>
                <w:b/>
              </w:rPr>
              <w:t>Purchaser details</w:t>
            </w:r>
          </w:p>
        </w:tc>
      </w:tr>
      <w:tr w:rsidR="00E06015" w14:paraId="2F29BAE2" w14:textId="77777777" w:rsidTr="00086B98">
        <w:trPr>
          <w:trHeight w:val="1342"/>
        </w:trPr>
        <w:tc>
          <w:tcPr>
            <w:tcW w:w="5032" w:type="dxa"/>
            <w:gridSpan w:val="2"/>
          </w:tcPr>
          <w:p w14:paraId="3B0A5BA5" w14:textId="77777777" w:rsidR="00F75EEB" w:rsidRPr="00192954" w:rsidRDefault="00F75EEB" w:rsidP="00F75EEB">
            <w:pPr>
              <w:rPr>
                <w:b/>
              </w:rPr>
            </w:pPr>
            <w:r w:rsidRPr="00192954">
              <w:rPr>
                <w:b/>
              </w:rPr>
              <w:t>These plants are for use on:</w:t>
            </w:r>
          </w:p>
          <w:p w14:paraId="77E5B73C" w14:textId="77777777" w:rsidR="00F75EEB" w:rsidRDefault="00F75EEB" w:rsidP="00F75EEB">
            <w:pPr>
              <w:rPr>
                <w:b/>
              </w:rPr>
            </w:pPr>
            <w:r w:rsidRPr="00192954">
              <w:rPr>
                <w:b/>
              </w:rPr>
              <w:t xml:space="preserve"> </w:t>
            </w:r>
          </w:p>
          <w:p w14:paraId="176A961F" w14:textId="32F10B5B" w:rsidR="00F75EEB" w:rsidRPr="00AC5520" w:rsidRDefault="00F75EEB" w:rsidP="00F75EEB">
            <w:pPr>
              <w:rPr>
                <w:bCs/>
              </w:rPr>
            </w:pPr>
            <w:r w:rsidRPr="00192954">
              <w:rPr>
                <w:b/>
              </w:rPr>
              <w:t xml:space="preserve">Orchard name, address &amp; KPIN </w:t>
            </w:r>
            <w:r w:rsidR="00AC5520">
              <w:rPr>
                <w:b/>
              </w:rPr>
              <w:t>(</w:t>
            </w:r>
            <w:r w:rsidRPr="00AC5520">
              <w:rPr>
                <w:bCs/>
              </w:rPr>
              <w:t xml:space="preserve">or </w:t>
            </w:r>
            <w:r w:rsidR="00AC5520" w:rsidRPr="00AC5520">
              <w:rPr>
                <w:bCs/>
              </w:rPr>
              <w:t xml:space="preserve">if dispatching to another KPCS nursery, record the </w:t>
            </w:r>
            <w:r w:rsidRPr="00AC5520">
              <w:rPr>
                <w:bCs/>
              </w:rPr>
              <w:t>nursery name and address)</w:t>
            </w:r>
          </w:p>
          <w:p w14:paraId="666FA57A" w14:textId="65D3FB49" w:rsidR="00E06015" w:rsidRDefault="00E06015" w:rsidP="00086B98"/>
          <w:p w14:paraId="105C1CF4" w14:textId="77777777" w:rsidR="00E5513D" w:rsidRDefault="00E5513D" w:rsidP="00086B98"/>
          <w:p w14:paraId="2D6B6494" w14:textId="0A1BC560" w:rsidR="00E5513D" w:rsidRPr="00192954" w:rsidRDefault="00E5513D" w:rsidP="00086B98"/>
        </w:tc>
        <w:tc>
          <w:tcPr>
            <w:tcW w:w="5033" w:type="dxa"/>
            <w:gridSpan w:val="2"/>
          </w:tcPr>
          <w:p w14:paraId="356C793E" w14:textId="7BB398E4" w:rsidR="00E06015" w:rsidRDefault="00E06015" w:rsidP="00086B98">
            <w:r w:rsidRPr="00192954">
              <w:t>KPIN:</w:t>
            </w:r>
          </w:p>
          <w:p w14:paraId="1CA7463E" w14:textId="642C1C99" w:rsidR="00E06015" w:rsidRDefault="00E06015" w:rsidP="00086B98"/>
          <w:p w14:paraId="0B520D46" w14:textId="77777777" w:rsidR="00E5513D" w:rsidRDefault="00E5513D" w:rsidP="00086B98"/>
          <w:p w14:paraId="2B9285F4" w14:textId="33FD6F65" w:rsidR="00E06015" w:rsidRPr="00192954" w:rsidRDefault="00E06015" w:rsidP="00086B98">
            <w:r w:rsidRPr="00192954">
              <w:t>Address:</w:t>
            </w:r>
          </w:p>
        </w:tc>
      </w:tr>
      <w:tr w:rsidR="00F75EEB" w14:paraId="4839B2A9" w14:textId="77777777" w:rsidTr="00086B98">
        <w:tc>
          <w:tcPr>
            <w:tcW w:w="5032" w:type="dxa"/>
            <w:gridSpan w:val="2"/>
          </w:tcPr>
          <w:p w14:paraId="4FCE33FC" w14:textId="77777777" w:rsidR="00F75EEB" w:rsidRDefault="00F75EEB" w:rsidP="00086B98">
            <w:pPr>
              <w:rPr>
                <w:b/>
              </w:rPr>
            </w:pPr>
            <w:r w:rsidRPr="00192954">
              <w:rPr>
                <w:b/>
              </w:rPr>
              <w:t>Region</w:t>
            </w:r>
            <w:r>
              <w:rPr>
                <w:b/>
              </w:rPr>
              <w:t>:</w:t>
            </w:r>
          </w:p>
          <w:p w14:paraId="096EBC2D" w14:textId="77777777" w:rsidR="00F75EEB" w:rsidRDefault="00F75EEB" w:rsidP="00086B98">
            <w:pPr>
              <w:rPr>
                <w:b/>
              </w:rPr>
            </w:pPr>
          </w:p>
          <w:p w14:paraId="77AD1B45" w14:textId="38CF72AA" w:rsidR="00E5513D" w:rsidRDefault="00E5513D" w:rsidP="00086B98">
            <w:pPr>
              <w:rPr>
                <w:b/>
              </w:rPr>
            </w:pPr>
          </w:p>
        </w:tc>
        <w:tc>
          <w:tcPr>
            <w:tcW w:w="5033" w:type="dxa"/>
            <w:gridSpan w:val="2"/>
          </w:tcPr>
          <w:p w14:paraId="005B4383" w14:textId="0E6945F2" w:rsidR="00F75EEB" w:rsidRPr="00192954" w:rsidRDefault="00F75EEB" w:rsidP="00086B98"/>
        </w:tc>
      </w:tr>
      <w:tr w:rsidR="00F75EEB" w14:paraId="360DE371" w14:textId="77777777" w:rsidTr="00086B98">
        <w:tc>
          <w:tcPr>
            <w:tcW w:w="5032" w:type="dxa"/>
            <w:gridSpan w:val="2"/>
          </w:tcPr>
          <w:p w14:paraId="656F54FF" w14:textId="77777777" w:rsidR="00F75EEB" w:rsidRDefault="00F75EEB" w:rsidP="00D96C75">
            <w:r>
              <w:rPr>
                <w:b/>
              </w:rPr>
              <w:t>I have collected the plants and confirm that the destination details as recorded above are correct:</w:t>
            </w:r>
          </w:p>
          <w:p w14:paraId="5EF9447F" w14:textId="0C4C7D3B" w:rsidR="00F75EEB" w:rsidRDefault="00F75EEB" w:rsidP="00086B98"/>
        </w:tc>
        <w:tc>
          <w:tcPr>
            <w:tcW w:w="5033" w:type="dxa"/>
            <w:gridSpan w:val="2"/>
          </w:tcPr>
          <w:p w14:paraId="24524F55" w14:textId="7B1CA52E" w:rsidR="00F75EEB" w:rsidRDefault="00F75EEB" w:rsidP="00F75EEB">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14F9E128" w14:textId="77777777" w:rsidR="00F75EEB" w:rsidRDefault="00F75EEB" w:rsidP="00F75EEB"/>
          <w:p w14:paraId="09C62F13" w14:textId="77777777" w:rsidR="00F75EEB" w:rsidRDefault="00F75EEB" w:rsidP="00F75EEB">
            <w:r>
              <w:t>Signature: _______________________________</w:t>
            </w:r>
          </w:p>
          <w:p w14:paraId="4D279A4A" w14:textId="77777777" w:rsidR="00F75EEB" w:rsidRDefault="00F75EEB" w:rsidP="00F75EEB"/>
          <w:p w14:paraId="6A5E130E" w14:textId="1308A17B" w:rsidR="00F75EEB" w:rsidRPr="00192954" w:rsidRDefault="00F75EEB" w:rsidP="00F75EEB">
            <w:pPr>
              <w:rPr>
                <w:sz w:val="10"/>
                <w:szCs w:val="10"/>
              </w:rPr>
            </w:pPr>
          </w:p>
        </w:tc>
      </w:tr>
    </w:tbl>
    <w:p w14:paraId="6E5A2911" w14:textId="77777777" w:rsidR="00E06015" w:rsidRDefault="00E06015" w:rsidP="00E06015"/>
    <w:p w14:paraId="7F4F39C8" w14:textId="77777777" w:rsidR="005737D4" w:rsidRPr="00EB5520" w:rsidRDefault="005737D4">
      <w:pPr>
        <w:rPr>
          <w:rFonts w:ascii="Calibri" w:hAnsi="Calibri" w:cs="Calibri"/>
          <w:color w:val="000000"/>
        </w:rPr>
      </w:pPr>
    </w:p>
    <w:p w14:paraId="086994B5" w14:textId="5D4C7C37" w:rsidR="005737D4" w:rsidRDefault="005737D4">
      <w:pPr>
        <w:rPr>
          <w:rFonts w:ascii="Calibri" w:hAnsi="Calibri" w:cs="Calibri"/>
          <w:color w:val="000000"/>
        </w:rPr>
      </w:pPr>
    </w:p>
    <w:p w14:paraId="0C373C69" w14:textId="2D3AB585" w:rsidR="00DF30FB" w:rsidRDefault="00DF30FB" w:rsidP="000128A5">
      <w:pPr>
        <w:spacing w:line="240" w:lineRule="auto"/>
      </w:pPr>
    </w:p>
    <w:p w14:paraId="66C1DC85" w14:textId="3F76402B" w:rsidR="00DF30FB" w:rsidRPr="00465EF6" w:rsidRDefault="00DF30FB" w:rsidP="00465EF6">
      <w:pPr>
        <w:pStyle w:val="Heading2"/>
        <w:spacing w:after="240"/>
        <w:rPr>
          <w:rFonts w:ascii="Calibri" w:hAnsi="Calibri" w:cs="Calibri"/>
          <w:highlight w:val="yellow"/>
        </w:rPr>
      </w:pPr>
      <w:r w:rsidRPr="000128A5">
        <w:rPr>
          <w:noProof/>
          <w:highlight w:val="yellow"/>
        </w:rPr>
        <w:drawing>
          <wp:anchor distT="0" distB="0" distL="114300" distR="114300" simplePos="0" relativeHeight="251755520" behindDoc="0" locked="0" layoutInCell="1" allowOverlap="1" wp14:anchorId="4ABC5D8F" wp14:editId="728865DB">
            <wp:simplePos x="0" y="0"/>
            <wp:positionH relativeFrom="margin">
              <wp:posOffset>5394325</wp:posOffset>
            </wp:positionH>
            <wp:positionV relativeFrom="paragraph">
              <wp:posOffset>-47625</wp:posOffset>
            </wp:positionV>
            <wp:extent cx="868680" cy="8686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r w:rsidRPr="000128A5">
        <w:rPr>
          <w:rFonts w:ascii="Calibri" w:hAnsi="Calibri" w:cs="Calibri"/>
          <w:highlight w:val="yellow"/>
        </w:rPr>
        <w:t xml:space="preserve">Appendix </w:t>
      </w:r>
      <w:r w:rsidR="00FD1B2F" w:rsidRPr="000128A5">
        <w:rPr>
          <w:rFonts w:ascii="Calibri" w:hAnsi="Calibri" w:cs="Calibri"/>
          <w:highlight w:val="yellow"/>
        </w:rPr>
        <w:t>9:</w:t>
      </w:r>
      <w:r w:rsidRPr="000128A5">
        <w:rPr>
          <w:rFonts w:ascii="Calibri" w:hAnsi="Calibri" w:cs="Calibri"/>
          <w:highlight w:val="yellow"/>
        </w:rPr>
        <w:t xml:space="preserve"> Template Internal Audit Checklist</w:t>
      </w:r>
    </w:p>
    <w:p w14:paraId="45C655A7" w14:textId="5EBBD406" w:rsidR="00DF30FB" w:rsidRPr="000128A5" w:rsidRDefault="00DF30FB" w:rsidP="00DF30FB">
      <w:pPr>
        <w:spacing w:after="0" w:line="240" w:lineRule="auto"/>
        <w:rPr>
          <w:rFonts w:cstheme="minorHAnsi"/>
          <w:b/>
          <w:color w:val="00553D"/>
          <w:sz w:val="40"/>
          <w:szCs w:val="8"/>
          <w:highlight w:val="yellow"/>
        </w:rPr>
      </w:pPr>
      <w:r w:rsidRPr="000128A5">
        <w:rPr>
          <w:rFonts w:cstheme="minorHAnsi"/>
          <w:b/>
          <w:color w:val="00553D"/>
          <w:sz w:val="40"/>
          <w:szCs w:val="8"/>
          <w:highlight w:val="yellow"/>
        </w:rPr>
        <w:t>KPCS Standard – Internal Audit Checklist</w:t>
      </w:r>
    </w:p>
    <w:p w14:paraId="64D0C793" w14:textId="77777777" w:rsidR="00DF30FB" w:rsidRPr="000128A5" w:rsidRDefault="00DF30FB" w:rsidP="00DF30FB">
      <w:pPr>
        <w:spacing w:after="0" w:line="240" w:lineRule="auto"/>
        <w:rPr>
          <w:rFonts w:cstheme="minorHAnsi"/>
          <w:b/>
          <w:color w:val="00553D"/>
          <w:sz w:val="28"/>
          <w:szCs w:val="28"/>
          <w:highlight w:val="yellow"/>
        </w:rPr>
      </w:pPr>
    </w:p>
    <w:p w14:paraId="38853F6C" w14:textId="60125BBD" w:rsidR="00DF30FB" w:rsidRPr="000128A5" w:rsidRDefault="00DF30FB" w:rsidP="00DF30FB">
      <w:pPr>
        <w:spacing w:after="0" w:line="240" w:lineRule="auto"/>
        <w:rPr>
          <w:rFonts w:cstheme="minorHAnsi"/>
          <w:b/>
          <w:color w:val="00553D"/>
          <w:sz w:val="28"/>
          <w:szCs w:val="28"/>
          <w:highlight w:val="yellow"/>
        </w:rPr>
      </w:pPr>
      <w:r w:rsidRPr="000128A5">
        <w:rPr>
          <w:rFonts w:cstheme="minorHAnsi"/>
          <w:b/>
          <w:color w:val="00553D"/>
          <w:sz w:val="28"/>
          <w:szCs w:val="28"/>
          <w:highlight w:val="yellow"/>
        </w:rPr>
        <w:t xml:space="preserve"> </w:t>
      </w:r>
      <w:sdt>
        <w:sdtPr>
          <w:rPr>
            <w:rFonts w:cstheme="minorHAnsi"/>
            <w:b/>
            <w:color w:val="000000"/>
            <w:szCs w:val="8"/>
            <w:highlight w:val="yellow"/>
          </w:rPr>
          <w:id w:val="518354167"/>
          <w14:checkbox>
            <w14:checked w14:val="0"/>
            <w14:checkedState w14:val="2612" w14:font="MS Gothic"/>
            <w14:uncheckedState w14:val="2610" w14:font="MS Gothic"/>
          </w14:checkbox>
        </w:sdtPr>
        <w:sdtContent>
          <w:r w:rsidRPr="000128A5">
            <w:rPr>
              <w:rFonts w:ascii="MS Gothic" w:eastAsia="MS Gothic" w:hAnsi="MS Gothic" w:cstheme="minorHAnsi" w:hint="eastAsia"/>
              <w:b/>
              <w:color w:val="000000"/>
              <w:szCs w:val="8"/>
              <w:highlight w:val="yellow"/>
            </w:rPr>
            <w:t>☐</w:t>
          </w:r>
        </w:sdtContent>
      </w:sdt>
      <w:r w:rsidRPr="000128A5">
        <w:rPr>
          <w:rFonts w:cstheme="minorHAnsi"/>
          <w:b/>
          <w:color w:val="000000"/>
          <w:szCs w:val="8"/>
          <w:highlight w:val="yellow"/>
        </w:rPr>
        <w:t xml:space="preserve">   </w:t>
      </w:r>
      <w:r w:rsidRPr="000128A5">
        <w:rPr>
          <w:rFonts w:cstheme="minorHAnsi"/>
          <w:b/>
          <w:color w:val="00553D"/>
          <w:sz w:val="28"/>
          <w:szCs w:val="28"/>
          <w:highlight w:val="yellow"/>
        </w:rPr>
        <w:t xml:space="preserve">KPCS “Full </w:t>
      </w:r>
      <w:proofErr w:type="gramStart"/>
      <w:r w:rsidR="000128A5" w:rsidRPr="000128A5">
        <w:rPr>
          <w:rFonts w:cstheme="minorHAnsi"/>
          <w:b/>
          <w:color w:val="00553D"/>
          <w:sz w:val="28"/>
          <w:szCs w:val="28"/>
          <w:highlight w:val="yellow"/>
        </w:rPr>
        <w:t>Certification”</w:t>
      </w:r>
      <w:r w:rsidRPr="000128A5">
        <w:rPr>
          <w:rFonts w:cstheme="minorHAnsi"/>
          <w:b/>
          <w:color w:val="00553D"/>
          <w:sz w:val="28"/>
          <w:szCs w:val="28"/>
          <w:highlight w:val="yellow"/>
        </w:rPr>
        <w:t xml:space="preserve">   </w:t>
      </w:r>
      <w:proofErr w:type="gramEnd"/>
      <w:sdt>
        <w:sdtPr>
          <w:rPr>
            <w:rFonts w:cstheme="minorHAnsi"/>
            <w:b/>
            <w:color w:val="000000"/>
            <w:szCs w:val="8"/>
            <w:highlight w:val="yellow"/>
          </w:rPr>
          <w:id w:val="-1076125362"/>
          <w14:checkbox>
            <w14:checked w14:val="0"/>
            <w14:checkedState w14:val="2612" w14:font="MS Gothic"/>
            <w14:uncheckedState w14:val="2610" w14:font="MS Gothic"/>
          </w14:checkbox>
        </w:sdtPr>
        <w:sdtContent>
          <w:r w:rsidR="000128A5" w:rsidRPr="000128A5">
            <w:rPr>
              <w:rFonts w:ascii="MS Gothic" w:eastAsia="MS Gothic" w:hAnsi="MS Gothic" w:cstheme="minorHAnsi" w:hint="eastAsia"/>
              <w:b/>
              <w:color w:val="000000"/>
              <w:szCs w:val="8"/>
              <w:highlight w:val="yellow"/>
            </w:rPr>
            <w:t>☐</w:t>
          </w:r>
        </w:sdtContent>
      </w:sdt>
      <w:r w:rsidRPr="000128A5">
        <w:rPr>
          <w:rFonts w:cstheme="minorHAnsi"/>
          <w:b/>
          <w:color w:val="000000"/>
          <w:szCs w:val="8"/>
          <w:highlight w:val="yellow"/>
        </w:rPr>
        <w:t xml:space="preserve">   </w:t>
      </w:r>
      <w:r w:rsidRPr="000128A5">
        <w:rPr>
          <w:rFonts w:cstheme="minorHAnsi"/>
          <w:b/>
          <w:color w:val="00553D"/>
          <w:sz w:val="28"/>
          <w:szCs w:val="28"/>
          <w:highlight w:val="yellow"/>
        </w:rPr>
        <w:t>KPCS “Restricted Certification”</w:t>
      </w:r>
      <w:r w:rsidR="000128A5" w:rsidRPr="000128A5">
        <w:rPr>
          <w:rFonts w:cstheme="minorHAnsi"/>
          <w:b/>
          <w:color w:val="000000"/>
          <w:szCs w:val="8"/>
          <w:highlight w:val="yellow"/>
        </w:rPr>
        <w:t xml:space="preserve"> </w:t>
      </w:r>
      <w:sdt>
        <w:sdtPr>
          <w:rPr>
            <w:rFonts w:cstheme="minorHAnsi"/>
            <w:b/>
            <w:color w:val="000000"/>
            <w:szCs w:val="8"/>
            <w:highlight w:val="yellow"/>
          </w:rPr>
          <w:id w:val="1694189449"/>
          <w14:checkbox>
            <w14:checked w14:val="0"/>
            <w14:checkedState w14:val="2612" w14:font="MS Gothic"/>
            <w14:uncheckedState w14:val="2610" w14:font="MS Gothic"/>
          </w14:checkbox>
        </w:sdtPr>
        <w:sdtContent>
          <w:r w:rsidR="000128A5" w:rsidRPr="000128A5">
            <w:rPr>
              <w:rFonts w:ascii="MS Gothic" w:eastAsia="MS Gothic" w:hAnsi="MS Gothic" w:cstheme="minorHAnsi" w:hint="eastAsia"/>
              <w:b/>
              <w:color w:val="000000"/>
              <w:szCs w:val="8"/>
              <w:highlight w:val="yellow"/>
            </w:rPr>
            <w:t>☐</w:t>
          </w:r>
        </w:sdtContent>
      </w:sdt>
      <w:r w:rsidR="000128A5" w:rsidRPr="000128A5">
        <w:rPr>
          <w:rFonts w:cstheme="minorHAnsi"/>
          <w:b/>
          <w:color w:val="000000"/>
          <w:szCs w:val="8"/>
          <w:highlight w:val="yellow"/>
        </w:rPr>
        <w:t xml:space="preserve">   </w:t>
      </w:r>
      <w:r w:rsidR="000128A5" w:rsidRPr="000128A5">
        <w:rPr>
          <w:rFonts w:cstheme="minorHAnsi"/>
          <w:b/>
          <w:color w:val="00553D"/>
          <w:sz w:val="28"/>
          <w:szCs w:val="28"/>
          <w:highlight w:val="yellow"/>
        </w:rPr>
        <w:t>KPCS “Shelter”</w:t>
      </w:r>
    </w:p>
    <w:p w14:paraId="6ADEF716" w14:textId="77777777" w:rsidR="00DF30FB" w:rsidRPr="000128A5" w:rsidRDefault="00DF30FB" w:rsidP="00DF30FB">
      <w:pPr>
        <w:spacing w:after="0" w:line="240" w:lineRule="auto"/>
        <w:rPr>
          <w:rFonts w:cstheme="minorHAnsi"/>
          <w:b/>
          <w:color w:val="00553D"/>
          <w:sz w:val="18"/>
          <w:szCs w:val="18"/>
          <w:highlight w:val="yellow"/>
        </w:rPr>
      </w:pPr>
    </w:p>
    <w:p w14:paraId="06B9F391" w14:textId="77777777" w:rsidR="00DF30FB" w:rsidRPr="000128A5" w:rsidRDefault="00DF30FB" w:rsidP="00DF30FB">
      <w:pPr>
        <w:spacing w:before="120" w:after="0" w:line="240" w:lineRule="auto"/>
        <w:rPr>
          <w:rFonts w:cstheme="minorHAnsi"/>
          <w:b/>
          <w:color w:val="000000"/>
          <w:szCs w:val="8"/>
          <w:highlight w:val="yellow"/>
          <w:u w:val="single"/>
        </w:rPr>
      </w:pPr>
      <w:r w:rsidRPr="000128A5">
        <w:rPr>
          <w:rFonts w:cstheme="minorHAnsi"/>
          <w:b/>
          <w:color w:val="000000"/>
          <w:szCs w:val="8"/>
          <w:highlight w:val="yellow"/>
        </w:rPr>
        <w:t xml:space="preserve">Internal Audit Date:   </w:t>
      </w:r>
      <w:r w:rsidRPr="000128A5">
        <w:rPr>
          <w:rFonts w:cstheme="minorHAnsi"/>
          <w:b/>
          <w:color w:val="000000"/>
          <w:szCs w:val="8"/>
          <w:highlight w:val="yellow"/>
          <w:u w:val="single"/>
        </w:rPr>
        <w:tab/>
        <w:t xml:space="preserve">      </w:t>
      </w:r>
      <w:r w:rsidRPr="000128A5">
        <w:rPr>
          <w:rFonts w:cstheme="minorHAnsi"/>
          <w:b/>
          <w:color w:val="000000"/>
          <w:szCs w:val="8"/>
          <w:highlight w:val="yellow"/>
          <w:u w:val="single"/>
        </w:rPr>
        <w:tab/>
      </w:r>
      <w:r w:rsidRPr="000128A5">
        <w:rPr>
          <w:rFonts w:cstheme="minorHAnsi"/>
          <w:b/>
          <w:color w:val="000000"/>
          <w:szCs w:val="8"/>
          <w:highlight w:val="yellow"/>
          <w:u w:val="single"/>
        </w:rPr>
        <w:tab/>
      </w:r>
      <w:r w:rsidRPr="000128A5">
        <w:rPr>
          <w:rFonts w:cstheme="minorHAnsi"/>
          <w:b/>
          <w:color w:val="000000"/>
          <w:szCs w:val="8"/>
          <w:highlight w:val="yellow"/>
          <w:u w:val="single"/>
        </w:rPr>
        <w:tab/>
      </w:r>
      <w:r w:rsidRPr="000128A5">
        <w:rPr>
          <w:rFonts w:cstheme="minorHAnsi"/>
          <w:b/>
          <w:color w:val="000000"/>
          <w:szCs w:val="8"/>
          <w:highlight w:val="yellow"/>
          <w:u w:val="single"/>
        </w:rPr>
        <w:tab/>
      </w:r>
      <w:r w:rsidRPr="000128A5">
        <w:rPr>
          <w:rFonts w:cstheme="minorHAnsi"/>
          <w:b/>
          <w:color w:val="000000"/>
          <w:szCs w:val="8"/>
          <w:highlight w:val="yellow"/>
          <w:u w:val="single"/>
        </w:rPr>
        <w:tab/>
      </w:r>
      <w:r w:rsidRPr="000128A5">
        <w:rPr>
          <w:rFonts w:cstheme="minorHAnsi"/>
          <w:b/>
          <w:color w:val="000000"/>
          <w:szCs w:val="8"/>
          <w:highlight w:val="yellow"/>
          <w:u w:val="single"/>
        </w:rPr>
        <w:tab/>
      </w:r>
      <w:r w:rsidRPr="000128A5">
        <w:rPr>
          <w:rFonts w:cstheme="minorHAnsi"/>
          <w:b/>
          <w:color w:val="000000"/>
          <w:szCs w:val="8"/>
          <w:highlight w:val="yellow"/>
          <w:u w:val="single"/>
        </w:rPr>
        <w:tab/>
      </w:r>
    </w:p>
    <w:p w14:paraId="26C1BCCC" w14:textId="77777777" w:rsidR="00DF30FB" w:rsidRPr="000128A5" w:rsidRDefault="00DF30FB" w:rsidP="00DF30FB">
      <w:pPr>
        <w:spacing w:after="0" w:line="240" w:lineRule="auto"/>
        <w:rPr>
          <w:rFonts w:cstheme="minorHAnsi"/>
          <w:b/>
          <w:color w:val="000000"/>
          <w:szCs w:val="8"/>
          <w:highlight w:val="yellow"/>
        </w:rPr>
      </w:pPr>
    </w:p>
    <w:tbl>
      <w:tblPr>
        <w:tblStyle w:val="TableGrid"/>
        <w:tblW w:w="0" w:type="auto"/>
        <w:tblLook w:val="04A0" w:firstRow="1" w:lastRow="0" w:firstColumn="1" w:lastColumn="0" w:noHBand="0" w:noVBand="1"/>
      </w:tblPr>
      <w:tblGrid>
        <w:gridCol w:w="10150"/>
      </w:tblGrid>
      <w:tr w:rsidR="00DF30FB" w:rsidRPr="000128A5" w14:paraId="21D0C458" w14:textId="77777777" w:rsidTr="00DF30FB">
        <w:tc>
          <w:tcPr>
            <w:tcW w:w="13462" w:type="dxa"/>
            <w:shd w:val="clear" w:color="auto" w:fill="00553D"/>
          </w:tcPr>
          <w:p w14:paraId="71749DA5" w14:textId="77777777" w:rsidR="00DF30FB" w:rsidRPr="000128A5" w:rsidRDefault="00DF30FB" w:rsidP="00DF30FB">
            <w:pPr>
              <w:spacing w:before="120"/>
              <w:rPr>
                <w:rFonts w:cstheme="minorHAnsi"/>
                <w:b/>
                <w:color w:val="000000"/>
                <w:szCs w:val="8"/>
                <w:highlight w:val="yellow"/>
              </w:rPr>
            </w:pPr>
            <w:r w:rsidRPr="000128A5">
              <w:rPr>
                <w:rFonts w:cstheme="minorHAnsi"/>
                <w:b/>
                <w:color w:val="FFFFFF" w:themeColor="background1"/>
                <w:szCs w:val="8"/>
                <w:highlight w:val="yellow"/>
              </w:rPr>
              <w:t>Nursery Details</w:t>
            </w:r>
          </w:p>
        </w:tc>
      </w:tr>
      <w:tr w:rsidR="00DF30FB" w:rsidRPr="000128A5" w14:paraId="38D4940C" w14:textId="77777777" w:rsidTr="00DF30FB">
        <w:tc>
          <w:tcPr>
            <w:tcW w:w="13462" w:type="dxa"/>
          </w:tcPr>
          <w:p w14:paraId="6109321E" w14:textId="77777777" w:rsidR="00DF30FB" w:rsidRPr="000128A5" w:rsidRDefault="00DF30FB" w:rsidP="00DF30FB">
            <w:pPr>
              <w:spacing w:before="120"/>
              <w:rPr>
                <w:rFonts w:cstheme="minorHAnsi"/>
                <w:b/>
                <w:color w:val="000000"/>
                <w:szCs w:val="8"/>
                <w:highlight w:val="yellow"/>
              </w:rPr>
            </w:pPr>
            <w:r w:rsidRPr="000128A5">
              <w:rPr>
                <w:rFonts w:cstheme="minorHAnsi"/>
                <w:b/>
                <w:color w:val="000000"/>
                <w:szCs w:val="8"/>
                <w:highlight w:val="yellow"/>
              </w:rPr>
              <w:t xml:space="preserve">Name:   </w:t>
            </w:r>
          </w:p>
        </w:tc>
      </w:tr>
      <w:tr w:rsidR="00DF30FB" w:rsidRPr="000128A5" w14:paraId="16C14904" w14:textId="77777777" w:rsidTr="00DF30FB">
        <w:tc>
          <w:tcPr>
            <w:tcW w:w="13462" w:type="dxa"/>
          </w:tcPr>
          <w:p w14:paraId="4E406075" w14:textId="77777777" w:rsidR="00DF30FB" w:rsidRPr="000128A5" w:rsidRDefault="00DF30FB" w:rsidP="00DF30FB">
            <w:pPr>
              <w:spacing w:before="120"/>
              <w:rPr>
                <w:rFonts w:cstheme="minorHAnsi"/>
                <w:color w:val="000000"/>
                <w:szCs w:val="8"/>
                <w:highlight w:val="yellow"/>
              </w:rPr>
            </w:pPr>
            <w:r w:rsidRPr="000128A5">
              <w:rPr>
                <w:rFonts w:cstheme="minorHAnsi"/>
                <w:b/>
                <w:color w:val="000000"/>
                <w:szCs w:val="8"/>
                <w:highlight w:val="yellow"/>
              </w:rPr>
              <w:t xml:space="preserve">Sites included in audit:  </w:t>
            </w:r>
          </w:p>
        </w:tc>
      </w:tr>
      <w:tr w:rsidR="00DF30FB" w:rsidRPr="000128A5" w14:paraId="6FAF6C3C" w14:textId="77777777" w:rsidTr="00DF30FB">
        <w:tc>
          <w:tcPr>
            <w:tcW w:w="13462" w:type="dxa"/>
          </w:tcPr>
          <w:p w14:paraId="101AD022" w14:textId="77777777" w:rsidR="00DF30FB" w:rsidRPr="000128A5" w:rsidRDefault="00DF30FB" w:rsidP="00DF30FB">
            <w:pPr>
              <w:spacing w:before="120"/>
              <w:rPr>
                <w:rFonts w:cstheme="minorHAnsi"/>
                <w:b/>
                <w:color w:val="000000"/>
                <w:szCs w:val="8"/>
                <w:highlight w:val="yellow"/>
              </w:rPr>
            </w:pPr>
            <w:r w:rsidRPr="000128A5">
              <w:rPr>
                <w:rFonts w:cstheme="minorHAnsi"/>
                <w:b/>
                <w:color w:val="000000"/>
                <w:szCs w:val="8"/>
                <w:highlight w:val="yellow"/>
              </w:rPr>
              <w:t xml:space="preserve">Address:  </w:t>
            </w:r>
          </w:p>
        </w:tc>
      </w:tr>
      <w:tr w:rsidR="00DF30FB" w:rsidRPr="000128A5" w14:paraId="7AB7C074" w14:textId="77777777" w:rsidTr="00DF30FB">
        <w:tc>
          <w:tcPr>
            <w:tcW w:w="13462" w:type="dxa"/>
          </w:tcPr>
          <w:p w14:paraId="37D8295E" w14:textId="77777777" w:rsidR="00DF30FB" w:rsidRPr="000128A5" w:rsidRDefault="00DF30FB" w:rsidP="00DF30FB">
            <w:pPr>
              <w:spacing w:before="120"/>
              <w:rPr>
                <w:rFonts w:cstheme="minorHAnsi"/>
                <w:b/>
                <w:color w:val="000000"/>
                <w:szCs w:val="8"/>
                <w:highlight w:val="yellow"/>
              </w:rPr>
            </w:pPr>
            <w:r w:rsidRPr="000128A5">
              <w:rPr>
                <w:rFonts w:cstheme="minorHAnsi"/>
                <w:b/>
                <w:color w:val="000000"/>
                <w:szCs w:val="8"/>
                <w:highlight w:val="yellow"/>
              </w:rPr>
              <w:t xml:space="preserve">Phone:  </w:t>
            </w:r>
          </w:p>
        </w:tc>
      </w:tr>
      <w:tr w:rsidR="00DF30FB" w:rsidRPr="000128A5" w14:paraId="3ACF3A7A" w14:textId="77777777" w:rsidTr="00DF30FB">
        <w:tc>
          <w:tcPr>
            <w:tcW w:w="13462" w:type="dxa"/>
          </w:tcPr>
          <w:p w14:paraId="765F2304" w14:textId="77777777" w:rsidR="00DF30FB" w:rsidRPr="000128A5" w:rsidRDefault="00DF30FB" w:rsidP="00DF30FB">
            <w:pPr>
              <w:spacing w:before="120"/>
              <w:rPr>
                <w:rFonts w:cstheme="minorHAnsi"/>
                <w:b/>
                <w:color w:val="000000"/>
                <w:szCs w:val="8"/>
                <w:highlight w:val="yellow"/>
              </w:rPr>
            </w:pPr>
            <w:r w:rsidRPr="000128A5">
              <w:rPr>
                <w:rFonts w:cstheme="minorHAnsi"/>
                <w:b/>
                <w:color w:val="000000"/>
                <w:szCs w:val="8"/>
                <w:highlight w:val="yellow"/>
              </w:rPr>
              <w:t>Email</w:t>
            </w:r>
            <w:r w:rsidRPr="000128A5">
              <w:rPr>
                <w:rFonts w:cstheme="minorHAnsi"/>
                <w:color w:val="000000"/>
                <w:szCs w:val="8"/>
                <w:highlight w:val="yellow"/>
              </w:rPr>
              <w:t>:</w:t>
            </w:r>
          </w:p>
        </w:tc>
      </w:tr>
    </w:tbl>
    <w:p w14:paraId="7A9E3664" w14:textId="77777777" w:rsidR="00640F50" w:rsidRPr="00465EF6" w:rsidRDefault="00640F50" w:rsidP="00640F50">
      <w:pPr>
        <w:spacing w:before="120" w:after="0" w:line="240" w:lineRule="auto"/>
        <w:rPr>
          <w:rFonts w:cstheme="minorHAnsi"/>
          <w:b/>
          <w:color w:val="000000"/>
          <w:sz w:val="4"/>
          <w:szCs w:val="4"/>
          <w:u w:val="single"/>
        </w:rPr>
      </w:pPr>
    </w:p>
    <w:p w14:paraId="22999F54" w14:textId="77777777" w:rsidR="00640F50" w:rsidRDefault="00640F50" w:rsidP="00640F50">
      <w:pPr>
        <w:spacing w:before="120" w:after="0" w:line="240" w:lineRule="auto"/>
        <w:ind w:left="-851" w:firstLine="851"/>
        <w:rPr>
          <w:rFonts w:cstheme="minorHAnsi"/>
          <w:b/>
          <w:color w:val="000000"/>
          <w:szCs w:val="8"/>
          <w:u w:val="single"/>
        </w:rPr>
      </w:pPr>
      <w:r>
        <w:rPr>
          <w:rFonts w:cstheme="minorHAnsi"/>
          <w:b/>
          <w:color w:val="000000"/>
          <w:szCs w:val="8"/>
          <w:u w:val="single"/>
        </w:rPr>
        <w:t>Internal audit completed by: ______________________________________________________________</w:t>
      </w:r>
    </w:p>
    <w:p w14:paraId="0359F747" w14:textId="77777777" w:rsidR="00640F50" w:rsidRPr="00465EF6" w:rsidRDefault="00640F50" w:rsidP="00640F50">
      <w:pPr>
        <w:spacing w:after="0" w:line="240" w:lineRule="auto"/>
        <w:rPr>
          <w:rFonts w:cstheme="minorHAnsi"/>
          <w:b/>
          <w:color w:val="000000"/>
          <w:sz w:val="4"/>
          <w:szCs w:val="4"/>
          <w:u w:val="single"/>
        </w:rPr>
      </w:pPr>
    </w:p>
    <w:p w14:paraId="2D70175E" w14:textId="77777777" w:rsidR="00640F50" w:rsidRDefault="00640F50" w:rsidP="00640F50">
      <w:pPr>
        <w:spacing w:after="0"/>
        <w:rPr>
          <w:b/>
          <w:color w:val="00553D"/>
          <w:sz w:val="24"/>
        </w:rPr>
      </w:pPr>
      <w:r>
        <w:rPr>
          <w:b/>
          <w:color w:val="00553D"/>
          <w:sz w:val="24"/>
        </w:rPr>
        <w:t>Outcomes:</w:t>
      </w:r>
    </w:p>
    <w:p w14:paraId="403D29F2" w14:textId="77777777" w:rsidR="00640F50" w:rsidRPr="00640F50" w:rsidRDefault="00640F50" w:rsidP="00640F50">
      <w:pPr>
        <w:spacing w:after="0"/>
        <w:rPr>
          <w:b/>
          <w:color w:val="00553D"/>
          <w:sz w:val="10"/>
          <w:szCs w:val="10"/>
        </w:rPr>
      </w:pPr>
    </w:p>
    <w:tbl>
      <w:tblPr>
        <w:tblStyle w:val="TableGrid"/>
        <w:tblW w:w="0" w:type="auto"/>
        <w:tblLook w:val="04A0" w:firstRow="1" w:lastRow="0" w:firstColumn="1" w:lastColumn="0" w:noHBand="0" w:noVBand="1"/>
      </w:tblPr>
      <w:tblGrid>
        <w:gridCol w:w="9605"/>
      </w:tblGrid>
      <w:tr w:rsidR="00640F50" w14:paraId="79C52D32" w14:textId="77777777" w:rsidTr="00640F50">
        <w:tc>
          <w:tcPr>
            <w:tcW w:w="9605" w:type="dxa"/>
          </w:tcPr>
          <w:p w14:paraId="057EF69E" w14:textId="77777777" w:rsidR="00640F50" w:rsidRDefault="00640F50" w:rsidP="00640F50">
            <w:pPr>
              <w:rPr>
                <w:b/>
                <w:color w:val="00553D"/>
                <w:sz w:val="24"/>
              </w:rPr>
            </w:pPr>
            <w:r>
              <w:rPr>
                <w:b/>
                <w:color w:val="00553D"/>
                <w:sz w:val="24"/>
              </w:rPr>
              <w:t xml:space="preserve">Record any actions taken </w:t>
            </w:r>
            <w:proofErr w:type="gramStart"/>
            <w:r>
              <w:rPr>
                <w:b/>
                <w:color w:val="00553D"/>
                <w:sz w:val="24"/>
              </w:rPr>
              <w:t>as a result of</w:t>
            </w:r>
            <w:proofErr w:type="gramEnd"/>
            <w:r>
              <w:rPr>
                <w:b/>
                <w:color w:val="00553D"/>
                <w:sz w:val="24"/>
              </w:rPr>
              <w:t xml:space="preserve"> internal audit findings:</w:t>
            </w:r>
          </w:p>
          <w:p w14:paraId="72C7CCBC" w14:textId="77777777" w:rsidR="00640F50" w:rsidRDefault="00640F50" w:rsidP="00640F50">
            <w:pPr>
              <w:rPr>
                <w:b/>
                <w:color w:val="00553D"/>
                <w:sz w:val="24"/>
              </w:rPr>
            </w:pPr>
          </w:p>
          <w:p w14:paraId="7606311E" w14:textId="77777777" w:rsidR="00640F50" w:rsidRDefault="00640F50" w:rsidP="00640F50">
            <w:pPr>
              <w:rPr>
                <w:b/>
                <w:color w:val="00553D"/>
                <w:sz w:val="24"/>
              </w:rPr>
            </w:pPr>
          </w:p>
          <w:p w14:paraId="66975098" w14:textId="77777777" w:rsidR="00640F50" w:rsidRDefault="00640F50" w:rsidP="00640F50">
            <w:pPr>
              <w:rPr>
                <w:b/>
                <w:color w:val="00553D"/>
                <w:sz w:val="24"/>
              </w:rPr>
            </w:pPr>
          </w:p>
          <w:p w14:paraId="55FBCB6E" w14:textId="77777777" w:rsidR="00640F50" w:rsidRDefault="00640F50" w:rsidP="00640F50">
            <w:pPr>
              <w:rPr>
                <w:b/>
                <w:color w:val="00553D"/>
                <w:sz w:val="24"/>
              </w:rPr>
            </w:pPr>
          </w:p>
          <w:p w14:paraId="37B83099" w14:textId="77777777" w:rsidR="00640F50" w:rsidRDefault="00640F50" w:rsidP="00640F50">
            <w:pPr>
              <w:rPr>
                <w:b/>
                <w:color w:val="00553D"/>
                <w:sz w:val="24"/>
              </w:rPr>
            </w:pPr>
          </w:p>
          <w:p w14:paraId="302D3E2A" w14:textId="77777777" w:rsidR="00640F50" w:rsidRDefault="00640F50" w:rsidP="00640F50">
            <w:pPr>
              <w:rPr>
                <w:b/>
                <w:color w:val="00553D"/>
                <w:sz w:val="24"/>
              </w:rPr>
            </w:pPr>
          </w:p>
          <w:p w14:paraId="52B6B044" w14:textId="77777777" w:rsidR="00640F50" w:rsidRDefault="00640F50" w:rsidP="00640F50">
            <w:pPr>
              <w:rPr>
                <w:b/>
                <w:color w:val="00553D"/>
                <w:sz w:val="24"/>
              </w:rPr>
            </w:pPr>
          </w:p>
          <w:p w14:paraId="459506D5" w14:textId="77777777" w:rsidR="00640F50" w:rsidRDefault="00640F50" w:rsidP="00640F50">
            <w:pPr>
              <w:rPr>
                <w:b/>
                <w:color w:val="00553D"/>
                <w:sz w:val="24"/>
              </w:rPr>
            </w:pPr>
          </w:p>
          <w:p w14:paraId="0133E2F6" w14:textId="77777777" w:rsidR="00640F50" w:rsidRDefault="00640F50" w:rsidP="00640F50">
            <w:pPr>
              <w:rPr>
                <w:b/>
                <w:color w:val="00553D"/>
                <w:sz w:val="24"/>
              </w:rPr>
            </w:pPr>
          </w:p>
          <w:p w14:paraId="3E96B914" w14:textId="77777777" w:rsidR="00640F50" w:rsidRDefault="00640F50" w:rsidP="00640F50">
            <w:pPr>
              <w:rPr>
                <w:b/>
                <w:color w:val="00553D"/>
                <w:sz w:val="24"/>
              </w:rPr>
            </w:pPr>
          </w:p>
          <w:p w14:paraId="37471992" w14:textId="77777777" w:rsidR="00640F50" w:rsidRDefault="00640F50" w:rsidP="00640F50">
            <w:pPr>
              <w:rPr>
                <w:b/>
                <w:color w:val="00553D"/>
                <w:sz w:val="24"/>
              </w:rPr>
            </w:pPr>
          </w:p>
          <w:p w14:paraId="3DACCB28" w14:textId="77777777" w:rsidR="00640F50" w:rsidRDefault="00640F50" w:rsidP="00640F50">
            <w:pPr>
              <w:rPr>
                <w:b/>
                <w:color w:val="00553D"/>
                <w:sz w:val="24"/>
              </w:rPr>
            </w:pPr>
          </w:p>
          <w:p w14:paraId="65188C24" w14:textId="77777777" w:rsidR="00640F50" w:rsidRDefault="00640F50" w:rsidP="00640F50">
            <w:pPr>
              <w:rPr>
                <w:b/>
                <w:color w:val="00553D"/>
                <w:sz w:val="24"/>
              </w:rPr>
            </w:pPr>
          </w:p>
        </w:tc>
      </w:tr>
    </w:tbl>
    <w:p w14:paraId="1C63DB7D" w14:textId="77777777" w:rsidR="00640F50" w:rsidRDefault="00640F50" w:rsidP="00640F50">
      <w:pPr>
        <w:spacing w:after="0"/>
        <w:rPr>
          <w:b/>
          <w:color w:val="00553D"/>
          <w:sz w:val="24"/>
        </w:rPr>
      </w:pPr>
    </w:p>
    <w:p w14:paraId="0C818B69" w14:textId="4ABFC0E5" w:rsidR="00640F50" w:rsidRPr="00640F50" w:rsidRDefault="00640F50" w:rsidP="00640F50">
      <w:pPr>
        <w:spacing w:after="0"/>
        <w:rPr>
          <w:b/>
          <w:color w:val="00553D"/>
          <w:sz w:val="24"/>
        </w:rPr>
      </w:pPr>
      <w:r>
        <w:rPr>
          <w:b/>
          <w:color w:val="00553D"/>
          <w:sz w:val="24"/>
        </w:rPr>
        <w:t>Signed: __________________________________________________ (Internal auditor</w:t>
      </w:r>
    </w:p>
    <w:tbl>
      <w:tblPr>
        <w:tblStyle w:val="TableGrid"/>
        <w:tblpPr w:leftFromText="180" w:rightFromText="180" w:vertAnchor="text" w:horzAnchor="margin" w:tblpX="-478" w:tblpY="227"/>
        <w:tblW w:w="11335" w:type="dxa"/>
        <w:tblLayout w:type="fixed"/>
        <w:tblLook w:val="04A0" w:firstRow="1" w:lastRow="0" w:firstColumn="1" w:lastColumn="0" w:noHBand="0" w:noVBand="1"/>
      </w:tblPr>
      <w:tblGrid>
        <w:gridCol w:w="704"/>
        <w:gridCol w:w="992"/>
        <w:gridCol w:w="10"/>
        <w:gridCol w:w="1975"/>
        <w:gridCol w:w="3544"/>
        <w:gridCol w:w="1134"/>
        <w:gridCol w:w="2976"/>
      </w:tblGrid>
      <w:tr w:rsidR="00640F50" w:rsidRPr="00C42C37" w14:paraId="6D3B0751" w14:textId="77777777" w:rsidTr="00640F50">
        <w:tc>
          <w:tcPr>
            <w:tcW w:w="704" w:type="dxa"/>
            <w:shd w:val="clear" w:color="auto" w:fill="00553D"/>
            <w:vAlign w:val="center"/>
          </w:tcPr>
          <w:p w14:paraId="60CDEF5E" w14:textId="77777777" w:rsidR="00640F50" w:rsidRPr="00280D54" w:rsidRDefault="00640F50" w:rsidP="00640F50">
            <w:pPr>
              <w:pStyle w:val="ListParagraph"/>
              <w:ind w:left="0"/>
              <w:rPr>
                <w:rFonts w:cstheme="minorHAnsi"/>
                <w:b/>
                <w:szCs w:val="21"/>
                <w:lang w:val="en"/>
              </w:rPr>
            </w:pPr>
            <w:r>
              <w:rPr>
                <w:rFonts w:cstheme="minorHAnsi"/>
                <w:b/>
                <w:szCs w:val="21"/>
                <w:lang w:val="en"/>
              </w:rPr>
              <w:t xml:space="preserve">Std. </w:t>
            </w:r>
            <w:r w:rsidRPr="004E59F3">
              <w:rPr>
                <w:rFonts w:cstheme="minorHAnsi"/>
                <w:b/>
                <w:szCs w:val="21"/>
                <w:lang w:val="en"/>
              </w:rPr>
              <w:t>Ref</w:t>
            </w:r>
            <w:r>
              <w:rPr>
                <w:rFonts w:cstheme="minorHAnsi"/>
                <w:b/>
                <w:szCs w:val="21"/>
                <w:lang w:val="en"/>
              </w:rPr>
              <w:t>.</w:t>
            </w:r>
          </w:p>
        </w:tc>
        <w:tc>
          <w:tcPr>
            <w:tcW w:w="992" w:type="dxa"/>
            <w:shd w:val="clear" w:color="auto" w:fill="00553D"/>
            <w:vAlign w:val="center"/>
          </w:tcPr>
          <w:p w14:paraId="5764DA24" w14:textId="77777777" w:rsidR="00640F50" w:rsidRPr="00280D54" w:rsidRDefault="00640F50" w:rsidP="00640F50">
            <w:pPr>
              <w:pStyle w:val="ListParagraph"/>
              <w:ind w:left="0"/>
              <w:rPr>
                <w:rFonts w:cstheme="minorHAnsi"/>
                <w:b/>
                <w:szCs w:val="21"/>
                <w:lang w:val="en"/>
              </w:rPr>
            </w:pPr>
            <w:r w:rsidRPr="00280D54">
              <w:rPr>
                <w:rFonts w:cstheme="minorHAnsi"/>
                <w:b/>
                <w:szCs w:val="21"/>
                <w:lang w:val="en"/>
              </w:rPr>
              <w:t>Audit level</w:t>
            </w:r>
          </w:p>
        </w:tc>
        <w:tc>
          <w:tcPr>
            <w:tcW w:w="1985" w:type="dxa"/>
            <w:gridSpan w:val="2"/>
            <w:shd w:val="clear" w:color="auto" w:fill="00553D"/>
            <w:vAlign w:val="center"/>
          </w:tcPr>
          <w:p w14:paraId="53116D9F" w14:textId="77777777" w:rsidR="00640F50" w:rsidRPr="00280D54" w:rsidRDefault="00640F50" w:rsidP="00640F50">
            <w:pPr>
              <w:pStyle w:val="ListParagraph"/>
              <w:ind w:left="0"/>
              <w:rPr>
                <w:rFonts w:cstheme="minorHAnsi"/>
                <w:b/>
                <w:szCs w:val="21"/>
                <w:lang w:val="en"/>
              </w:rPr>
            </w:pPr>
            <w:r w:rsidRPr="00280D54">
              <w:rPr>
                <w:rFonts w:cstheme="minorHAnsi"/>
                <w:b/>
                <w:szCs w:val="21"/>
                <w:lang w:val="en"/>
              </w:rPr>
              <w:t>Checklist</w:t>
            </w:r>
          </w:p>
        </w:tc>
        <w:tc>
          <w:tcPr>
            <w:tcW w:w="3544" w:type="dxa"/>
            <w:shd w:val="clear" w:color="auto" w:fill="00553D"/>
            <w:vAlign w:val="center"/>
          </w:tcPr>
          <w:p w14:paraId="5EA73EBB" w14:textId="77777777" w:rsidR="00640F50" w:rsidRPr="00280D54" w:rsidRDefault="00640F50" w:rsidP="00640F50">
            <w:pPr>
              <w:pStyle w:val="ListParagraph"/>
              <w:ind w:left="0"/>
              <w:rPr>
                <w:rFonts w:cstheme="minorHAnsi"/>
                <w:b/>
                <w:szCs w:val="21"/>
                <w:lang w:val="en"/>
              </w:rPr>
            </w:pPr>
            <w:r>
              <w:rPr>
                <w:rFonts w:cstheme="minorHAnsi"/>
                <w:b/>
                <w:szCs w:val="21"/>
                <w:lang w:val="en"/>
              </w:rPr>
              <w:t>Information Required</w:t>
            </w:r>
          </w:p>
        </w:tc>
        <w:tc>
          <w:tcPr>
            <w:tcW w:w="1134" w:type="dxa"/>
            <w:shd w:val="clear" w:color="auto" w:fill="00553D"/>
          </w:tcPr>
          <w:p w14:paraId="511E8132" w14:textId="77777777" w:rsidR="00640F50" w:rsidRDefault="00640F50" w:rsidP="00640F50">
            <w:pPr>
              <w:pStyle w:val="ListParagraph"/>
              <w:ind w:left="0"/>
              <w:rPr>
                <w:rFonts w:cstheme="minorHAnsi"/>
                <w:b/>
                <w:szCs w:val="21"/>
                <w:lang w:val="en"/>
              </w:rPr>
            </w:pPr>
            <w:r>
              <w:rPr>
                <w:rFonts w:cstheme="minorHAnsi"/>
                <w:b/>
                <w:szCs w:val="21"/>
                <w:lang w:val="en"/>
              </w:rPr>
              <w:t>Complete (Y/N)</w:t>
            </w:r>
          </w:p>
        </w:tc>
        <w:tc>
          <w:tcPr>
            <w:tcW w:w="2976" w:type="dxa"/>
            <w:shd w:val="clear" w:color="auto" w:fill="00553D"/>
          </w:tcPr>
          <w:p w14:paraId="1A4F3F45" w14:textId="77777777" w:rsidR="00640F50" w:rsidRDefault="00640F50" w:rsidP="00640F50">
            <w:pPr>
              <w:pStyle w:val="ListParagraph"/>
              <w:ind w:left="0"/>
              <w:rPr>
                <w:rFonts w:cstheme="minorHAnsi"/>
                <w:b/>
                <w:szCs w:val="21"/>
                <w:lang w:val="en"/>
              </w:rPr>
            </w:pPr>
            <w:r>
              <w:rPr>
                <w:rFonts w:cstheme="minorHAnsi"/>
                <w:b/>
                <w:szCs w:val="21"/>
                <w:lang w:val="en"/>
              </w:rPr>
              <w:t>Verification Details</w:t>
            </w:r>
          </w:p>
        </w:tc>
      </w:tr>
      <w:tr w:rsidR="00640F50" w:rsidRPr="00C42C37" w14:paraId="3ACBF88D" w14:textId="77777777" w:rsidTr="00640F50">
        <w:tc>
          <w:tcPr>
            <w:tcW w:w="11335" w:type="dxa"/>
            <w:gridSpan w:val="7"/>
            <w:shd w:val="clear" w:color="auto" w:fill="D9D9D9" w:themeFill="background1" w:themeFillShade="D9"/>
            <w:vAlign w:val="center"/>
          </w:tcPr>
          <w:p w14:paraId="0C9492AF"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Part A – Nursery Essentials</w:t>
            </w:r>
          </w:p>
        </w:tc>
      </w:tr>
      <w:tr w:rsidR="00640F50" w:rsidRPr="00C42C37" w14:paraId="5E8DEF80" w14:textId="77777777" w:rsidTr="00640F50">
        <w:tc>
          <w:tcPr>
            <w:tcW w:w="704" w:type="dxa"/>
            <w:vAlign w:val="center"/>
          </w:tcPr>
          <w:p w14:paraId="3E0AFCCF"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5.1</w:t>
            </w:r>
          </w:p>
        </w:tc>
        <w:tc>
          <w:tcPr>
            <w:tcW w:w="992" w:type="dxa"/>
            <w:shd w:val="clear" w:color="auto" w:fill="D99594" w:themeFill="accent2" w:themeFillTint="99"/>
            <w:vAlign w:val="center"/>
          </w:tcPr>
          <w:p w14:paraId="469164E5" w14:textId="77777777" w:rsidR="00640F50" w:rsidRPr="00C42C37" w:rsidRDefault="00640F50" w:rsidP="00640F50">
            <w:pPr>
              <w:pStyle w:val="ListParagraph"/>
              <w:ind w:left="0"/>
              <w:jc w:val="center"/>
              <w:rPr>
                <w:rFonts w:cstheme="minorHAnsi"/>
                <w:sz w:val="21"/>
                <w:szCs w:val="21"/>
                <w:lang w:val="en"/>
              </w:rPr>
            </w:pPr>
            <w:r w:rsidRPr="00292A8A">
              <w:rPr>
                <w:rFonts w:cstheme="minorHAnsi"/>
                <w:b/>
                <w:sz w:val="21"/>
                <w:szCs w:val="21"/>
                <w:shd w:val="clear" w:color="auto" w:fill="D99594" w:themeFill="accent2" w:themeFillTint="99"/>
                <w:lang w:val="en"/>
              </w:rPr>
              <w:t>Major</w:t>
            </w:r>
          </w:p>
        </w:tc>
        <w:tc>
          <w:tcPr>
            <w:tcW w:w="1985" w:type="dxa"/>
            <w:gridSpan w:val="2"/>
            <w:vAlign w:val="center"/>
          </w:tcPr>
          <w:p w14:paraId="52D87AE9" w14:textId="77777777" w:rsidR="00640F50" w:rsidRPr="00C42C37" w:rsidRDefault="00640F50" w:rsidP="00640F50">
            <w:pPr>
              <w:rPr>
                <w:rFonts w:cstheme="minorHAnsi"/>
                <w:sz w:val="21"/>
                <w:szCs w:val="21"/>
                <w:lang w:val="en"/>
              </w:rPr>
            </w:pPr>
            <w:r>
              <w:rPr>
                <w:rFonts w:cstheme="minorHAnsi"/>
                <w:sz w:val="21"/>
                <w:szCs w:val="21"/>
                <w:lang w:val="en"/>
              </w:rPr>
              <w:t>Nursery details</w:t>
            </w:r>
          </w:p>
        </w:tc>
        <w:tc>
          <w:tcPr>
            <w:tcW w:w="3544" w:type="dxa"/>
            <w:vAlign w:val="center"/>
          </w:tcPr>
          <w:p w14:paraId="55F00EB1"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 xml:space="preserve">Are nursery details </w:t>
            </w:r>
            <w:proofErr w:type="gramStart"/>
            <w:r>
              <w:rPr>
                <w:rFonts w:cstheme="minorHAnsi"/>
                <w:sz w:val="21"/>
                <w:szCs w:val="21"/>
                <w:lang w:val="en"/>
              </w:rPr>
              <w:t>complete</w:t>
            </w:r>
            <w:proofErr w:type="gramEnd"/>
            <w:r>
              <w:rPr>
                <w:rFonts w:cstheme="minorHAnsi"/>
                <w:sz w:val="21"/>
                <w:szCs w:val="21"/>
                <w:lang w:val="en"/>
              </w:rPr>
              <w:t xml:space="preserve"> and correct?</w:t>
            </w:r>
          </w:p>
        </w:tc>
        <w:tc>
          <w:tcPr>
            <w:tcW w:w="1134" w:type="dxa"/>
          </w:tcPr>
          <w:p w14:paraId="7570722A" w14:textId="77777777" w:rsidR="00640F50" w:rsidRDefault="00640F50" w:rsidP="00640F50">
            <w:pPr>
              <w:pStyle w:val="ListParagraph"/>
              <w:ind w:left="0"/>
              <w:rPr>
                <w:rFonts w:cstheme="minorHAnsi"/>
                <w:sz w:val="21"/>
                <w:szCs w:val="21"/>
                <w:lang w:val="en"/>
              </w:rPr>
            </w:pPr>
          </w:p>
        </w:tc>
        <w:tc>
          <w:tcPr>
            <w:tcW w:w="2976" w:type="dxa"/>
          </w:tcPr>
          <w:p w14:paraId="75D8BB9A" w14:textId="77777777" w:rsidR="00640F50" w:rsidRDefault="00640F50" w:rsidP="00640F50">
            <w:pPr>
              <w:pStyle w:val="ListParagraph"/>
              <w:ind w:left="0"/>
              <w:rPr>
                <w:rFonts w:cstheme="minorHAnsi"/>
                <w:sz w:val="21"/>
                <w:szCs w:val="21"/>
                <w:lang w:val="en"/>
              </w:rPr>
            </w:pPr>
          </w:p>
          <w:p w14:paraId="16A1F703" w14:textId="77777777" w:rsidR="00640F50" w:rsidRDefault="00640F50" w:rsidP="00640F50">
            <w:pPr>
              <w:pStyle w:val="ListParagraph"/>
              <w:ind w:left="0"/>
              <w:rPr>
                <w:rFonts w:cstheme="minorHAnsi"/>
                <w:sz w:val="21"/>
                <w:szCs w:val="21"/>
                <w:lang w:val="en"/>
              </w:rPr>
            </w:pPr>
          </w:p>
        </w:tc>
      </w:tr>
      <w:tr w:rsidR="00640F50" w:rsidRPr="00C42C37" w14:paraId="5A7B2E16" w14:textId="77777777" w:rsidTr="00640F50">
        <w:tc>
          <w:tcPr>
            <w:tcW w:w="704" w:type="dxa"/>
            <w:vAlign w:val="center"/>
          </w:tcPr>
          <w:p w14:paraId="0629F14C"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5.1.1</w:t>
            </w:r>
          </w:p>
        </w:tc>
        <w:tc>
          <w:tcPr>
            <w:tcW w:w="992" w:type="dxa"/>
            <w:shd w:val="clear" w:color="auto" w:fill="B8CCE4" w:themeFill="accent1" w:themeFillTint="66"/>
            <w:vAlign w:val="center"/>
          </w:tcPr>
          <w:p w14:paraId="121AA463" w14:textId="77777777" w:rsidR="00640F50" w:rsidRPr="00C42C37" w:rsidRDefault="00640F50" w:rsidP="00640F50">
            <w:pPr>
              <w:pStyle w:val="ListParagraph"/>
              <w:ind w:left="0"/>
              <w:jc w:val="center"/>
              <w:rPr>
                <w:rFonts w:cstheme="minorHAnsi"/>
                <w:sz w:val="21"/>
                <w:szCs w:val="21"/>
                <w:lang w:val="en"/>
              </w:rPr>
            </w:pPr>
            <w:r>
              <w:rPr>
                <w:rFonts w:cstheme="minorHAnsi"/>
                <w:b/>
                <w:sz w:val="21"/>
                <w:szCs w:val="21"/>
                <w:lang w:val="en"/>
              </w:rPr>
              <w:t>Minor</w:t>
            </w:r>
          </w:p>
        </w:tc>
        <w:tc>
          <w:tcPr>
            <w:tcW w:w="1985" w:type="dxa"/>
            <w:gridSpan w:val="2"/>
            <w:vAlign w:val="center"/>
          </w:tcPr>
          <w:p w14:paraId="23213126" w14:textId="77777777" w:rsidR="00640F50" w:rsidRPr="00C42C37" w:rsidRDefault="00640F50" w:rsidP="00640F50">
            <w:pPr>
              <w:rPr>
                <w:rFonts w:cstheme="minorHAnsi"/>
                <w:sz w:val="21"/>
                <w:szCs w:val="21"/>
                <w:lang w:val="en"/>
              </w:rPr>
            </w:pPr>
            <w:r>
              <w:rPr>
                <w:rFonts w:cstheme="minorHAnsi"/>
                <w:sz w:val="21"/>
                <w:szCs w:val="21"/>
                <w:lang w:val="en"/>
              </w:rPr>
              <w:t>Production system</w:t>
            </w:r>
          </w:p>
        </w:tc>
        <w:tc>
          <w:tcPr>
            <w:tcW w:w="3544" w:type="dxa"/>
            <w:vAlign w:val="center"/>
          </w:tcPr>
          <w:p w14:paraId="4B6747B6" w14:textId="77777777" w:rsidR="00640F50" w:rsidRDefault="00640F50" w:rsidP="00640F50">
            <w:pPr>
              <w:pStyle w:val="ListParagraph"/>
              <w:ind w:left="0"/>
              <w:rPr>
                <w:rFonts w:cstheme="minorHAnsi"/>
                <w:sz w:val="21"/>
                <w:szCs w:val="21"/>
                <w:lang w:val="en"/>
              </w:rPr>
            </w:pPr>
            <w:r>
              <w:rPr>
                <w:rFonts w:cstheme="minorHAnsi"/>
                <w:sz w:val="21"/>
                <w:szCs w:val="21"/>
                <w:lang w:val="en"/>
              </w:rPr>
              <w:t>Has the production system been described -</w:t>
            </w:r>
            <w:proofErr w:type="gramStart"/>
            <w:r>
              <w:rPr>
                <w:rFonts w:cstheme="minorHAnsi"/>
                <w:sz w:val="21"/>
                <w:szCs w:val="21"/>
                <w:lang w:val="en"/>
              </w:rPr>
              <w:t>i.e.</w:t>
            </w:r>
            <w:proofErr w:type="gramEnd"/>
            <w:r>
              <w:rPr>
                <w:rFonts w:cstheme="minorHAnsi"/>
                <w:sz w:val="21"/>
                <w:szCs w:val="21"/>
                <w:lang w:val="en"/>
              </w:rPr>
              <w:t xml:space="preserve"> container grown, field grown etc.?</w:t>
            </w:r>
          </w:p>
          <w:p w14:paraId="2D193989" w14:textId="77777777" w:rsidR="00640F50" w:rsidRDefault="00640F50" w:rsidP="00640F50">
            <w:pPr>
              <w:pStyle w:val="ListParagraph"/>
              <w:ind w:left="0"/>
              <w:rPr>
                <w:rFonts w:cstheme="minorHAnsi"/>
                <w:sz w:val="21"/>
                <w:szCs w:val="21"/>
                <w:lang w:val="en"/>
              </w:rPr>
            </w:pPr>
            <w:r>
              <w:rPr>
                <w:rFonts w:cstheme="minorHAnsi"/>
                <w:sz w:val="21"/>
                <w:szCs w:val="21"/>
                <w:lang w:val="en"/>
              </w:rPr>
              <w:lastRenderedPageBreak/>
              <w:t>Have the kiwifruit and shelter varieties/types been recorded – i.e.G3 grafted, Bruno rootstock, cryptomeria etc. Have all other species of plants on site been listed here.</w:t>
            </w:r>
          </w:p>
          <w:p w14:paraId="5436E0D7" w14:textId="36887C67" w:rsidR="00465EF6" w:rsidRPr="00C42C37" w:rsidRDefault="00465EF6" w:rsidP="00640F50">
            <w:pPr>
              <w:pStyle w:val="ListParagraph"/>
              <w:ind w:left="0"/>
              <w:rPr>
                <w:rFonts w:cstheme="minorHAnsi"/>
                <w:sz w:val="21"/>
                <w:szCs w:val="21"/>
                <w:lang w:val="en"/>
              </w:rPr>
            </w:pPr>
          </w:p>
        </w:tc>
        <w:tc>
          <w:tcPr>
            <w:tcW w:w="1134" w:type="dxa"/>
          </w:tcPr>
          <w:p w14:paraId="585C7C22" w14:textId="77777777" w:rsidR="00640F50" w:rsidRDefault="00640F50" w:rsidP="00640F50">
            <w:pPr>
              <w:pStyle w:val="ListParagraph"/>
              <w:ind w:left="0"/>
              <w:rPr>
                <w:rFonts w:cstheme="minorHAnsi"/>
                <w:sz w:val="21"/>
                <w:szCs w:val="21"/>
                <w:lang w:val="en"/>
              </w:rPr>
            </w:pPr>
          </w:p>
          <w:p w14:paraId="6F1310FF" w14:textId="77777777" w:rsidR="00640F50" w:rsidRDefault="00640F50" w:rsidP="00640F50">
            <w:pPr>
              <w:pStyle w:val="ListParagraph"/>
              <w:ind w:left="0"/>
              <w:rPr>
                <w:rFonts w:cstheme="minorHAnsi"/>
                <w:sz w:val="21"/>
                <w:szCs w:val="21"/>
                <w:lang w:val="en"/>
              </w:rPr>
            </w:pPr>
          </w:p>
          <w:p w14:paraId="497FEF03" w14:textId="77777777" w:rsidR="00640F50" w:rsidRDefault="00640F50" w:rsidP="00640F50">
            <w:pPr>
              <w:pStyle w:val="ListParagraph"/>
              <w:ind w:left="0"/>
              <w:rPr>
                <w:rFonts w:cstheme="minorHAnsi"/>
                <w:sz w:val="21"/>
                <w:szCs w:val="21"/>
                <w:lang w:val="en"/>
              </w:rPr>
            </w:pPr>
          </w:p>
          <w:p w14:paraId="4C0120FA" w14:textId="77777777" w:rsidR="00640F50" w:rsidRDefault="00640F50" w:rsidP="00640F50">
            <w:pPr>
              <w:pStyle w:val="ListParagraph"/>
              <w:ind w:left="0"/>
              <w:rPr>
                <w:rFonts w:cstheme="minorHAnsi"/>
                <w:sz w:val="21"/>
                <w:szCs w:val="21"/>
                <w:lang w:val="en"/>
              </w:rPr>
            </w:pPr>
          </w:p>
        </w:tc>
        <w:tc>
          <w:tcPr>
            <w:tcW w:w="2976" w:type="dxa"/>
          </w:tcPr>
          <w:p w14:paraId="625AFD52" w14:textId="77777777" w:rsidR="00640F50" w:rsidRDefault="00640F50" w:rsidP="00640F50">
            <w:pPr>
              <w:pStyle w:val="ListParagraph"/>
              <w:ind w:left="0"/>
              <w:rPr>
                <w:rFonts w:cstheme="minorHAnsi"/>
                <w:sz w:val="21"/>
                <w:szCs w:val="21"/>
                <w:lang w:val="en"/>
              </w:rPr>
            </w:pPr>
          </w:p>
          <w:p w14:paraId="57B51F36" w14:textId="77777777" w:rsidR="00640F50" w:rsidRDefault="00640F50" w:rsidP="00640F50">
            <w:pPr>
              <w:pStyle w:val="ListParagraph"/>
              <w:ind w:left="0"/>
              <w:rPr>
                <w:rFonts w:cstheme="minorHAnsi"/>
                <w:sz w:val="21"/>
                <w:szCs w:val="21"/>
                <w:lang w:val="en"/>
              </w:rPr>
            </w:pPr>
          </w:p>
        </w:tc>
      </w:tr>
      <w:tr w:rsidR="00640F50" w:rsidRPr="00C42C37" w14:paraId="2B0707EA" w14:textId="77777777" w:rsidTr="00640F50">
        <w:tc>
          <w:tcPr>
            <w:tcW w:w="704" w:type="dxa"/>
            <w:vAlign w:val="center"/>
          </w:tcPr>
          <w:p w14:paraId="42A3E92B"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5.1.2</w:t>
            </w:r>
          </w:p>
        </w:tc>
        <w:tc>
          <w:tcPr>
            <w:tcW w:w="1002" w:type="dxa"/>
            <w:gridSpan w:val="2"/>
            <w:shd w:val="clear" w:color="auto" w:fill="D99594" w:themeFill="accent2" w:themeFillTint="99"/>
            <w:vAlign w:val="center"/>
          </w:tcPr>
          <w:p w14:paraId="2534F508" w14:textId="77777777" w:rsidR="00640F50" w:rsidRPr="00947F38" w:rsidRDefault="00640F50" w:rsidP="00640F50">
            <w:pPr>
              <w:pStyle w:val="ListParagraph"/>
              <w:ind w:left="0"/>
              <w:jc w:val="center"/>
              <w:rPr>
                <w:rFonts w:cstheme="minorHAnsi"/>
                <w:b/>
                <w:sz w:val="21"/>
                <w:szCs w:val="21"/>
                <w:shd w:val="clear" w:color="auto" w:fill="D99594" w:themeFill="accent2" w:themeFillTint="99"/>
                <w:lang w:val="en"/>
              </w:rPr>
            </w:pPr>
            <w:r w:rsidRPr="00947F38">
              <w:rPr>
                <w:rFonts w:cstheme="minorHAnsi"/>
                <w:b/>
                <w:sz w:val="21"/>
                <w:szCs w:val="21"/>
                <w:shd w:val="clear" w:color="auto" w:fill="D99594" w:themeFill="accent2" w:themeFillTint="99"/>
                <w:lang w:val="en"/>
              </w:rPr>
              <w:t>Major</w:t>
            </w:r>
          </w:p>
        </w:tc>
        <w:tc>
          <w:tcPr>
            <w:tcW w:w="1975" w:type="dxa"/>
            <w:vAlign w:val="center"/>
          </w:tcPr>
          <w:p w14:paraId="7BA908A6" w14:textId="77777777" w:rsidR="00640F50" w:rsidRPr="00C42C37" w:rsidRDefault="00640F50" w:rsidP="00640F50">
            <w:pPr>
              <w:rPr>
                <w:rFonts w:cstheme="minorHAnsi"/>
                <w:sz w:val="21"/>
                <w:szCs w:val="21"/>
                <w:lang w:val="en"/>
              </w:rPr>
            </w:pPr>
            <w:r>
              <w:rPr>
                <w:rFonts w:cstheme="minorHAnsi"/>
                <w:sz w:val="21"/>
                <w:szCs w:val="21"/>
                <w:lang w:val="en"/>
              </w:rPr>
              <w:t>Production sites</w:t>
            </w:r>
          </w:p>
        </w:tc>
        <w:tc>
          <w:tcPr>
            <w:tcW w:w="3544" w:type="dxa"/>
            <w:vAlign w:val="center"/>
          </w:tcPr>
          <w:p w14:paraId="1EBDB2DB"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List all production sites</w:t>
            </w:r>
          </w:p>
        </w:tc>
        <w:tc>
          <w:tcPr>
            <w:tcW w:w="1134" w:type="dxa"/>
          </w:tcPr>
          <w:p w14:paraId="6E833A6C" w14:textId="77777777" w:rsidR="00640F50" w:rsidRDefault="00640F50" w:rsidP="00640F50">
            <w:pPr>
              <w:pStyle w:val="ListParagraph"/>
              <w:ind w:left="0"/>
              <w:rPr>
                <w:rFonts w:cstheme="minorHAnsi"/>
                <w:sz w:val="21"/>
                <w:szCs w:val="21"/>
                <w:lang w:val="en"/>
              </w:rPr>
            </w:pPr>
          </w:p>
          <w:p w14:paraId="3B652A49" w14:textId="77777777" w:rsidR="00640F50" w:rsidRDefault="00640F50" w:rsidP="00640F50">
            <w:pPr>
              <w:pStyle w:val="ListParagraph"/>
              <w:ind w:left="0"/>
              <w:rPr>
                <w:rFonts w:cstheme="minorHAnsi"/>
                <w:sz w:val="21"/>
                <w:szCs w:val="21"/>
                <w:lang w:val="en"/>
              </w:rPr>
            </w:pPr>
          </w:p>
        </w:tc>
        <w:tc>
          <w:tcPr>
            <w:tcW w:w="2976" w:type="dxa"/>
          </w:tcPr>
          <w:p w14:paraId="3313FF79" w14:textId="77777777" w:rsidR="00640F50" w:rsidRDefault="00640F50" w:rsidP="00640F50">
            <w:pPr>
              <w:pStyle w:val="ListParagraph"/>
              <w:ind w:left="0"/>
              <w:rPr>
                <w:rFonts w:cstheme="minorHAnsi"/>
                <w:sz w:val="21"/>
                <w:szCs w:val="21"/>
                <w:lang w:val="en"/>
              </w:rPr>
            </w:pPr>
          </w:p>
          <w:p w14:paraId="213C8D57" w14:textId="77777777" w:rsidR="00640F50" w:rsidRDefault="00640F50" w:rsidP="00640F50">
            <w:pPr>
              <w:pStyle w:val="ListParagraph"/>
              <w:ind w:left="0"/>
              <w:rPr>
                <w:rFonts w:cstheme="minorHAnsi"/>
                <w:sz w:val="21"/>
                <w:szCs w:val="21"/>
                <w:lang w:val="en"/>
              </w:rPr>
            </w:pPr>
          </w:p>
        </w:tc>
      </w:tr>
      <w:tr w:rsidR="00640F50" w:rsidRPr="00C42C37" w14:paraId="5E70BFF5" w14:textId="77777777" w:rsidTr="00640F50">
        <w:tc>
          <w:tcPr>
            <w:tcW w:w="704" w:type="dxa"/>
            <w:vAlign w:val="center"/>
          </w:tcPr>
          <w:p w14:paraId="47C77685"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5.1.3</w:t>
            </w:r>
          </w:p>
        </w:tc>
        <w:tc>
          <w:tcPr>
            <w:tcW w:w="1002" w:type="dxa"/>
            <w:gridSpan w:val="2"/>
            <w:shd w:val="clear" w:color="auto" w:fill="B8CCE4" w:themeFill="accent1" w:themeFillTint="66"/>
            <w:vAlign w:val="center"/>
          </w:tcPr>
          <w:p w14:paraId="4A1AB657" w14:textId="77777777" w:rsidR="00640F50" w:rsidRPr="00C42C37" w:rsidRDefault="00640F50" w:rsidP="00640F50">
            <w:pPr>
              <w:pStyle w:val="ListParagraph"/>
              <w:ind w:left="0"/>
              <w:jc w:val="center"/>
              <w:rPr>
                <w:rFonts w:cstheme="minorHAnsi"/>
                <w:sz w:val="21"/>
                <w:szCs w:val="21"/>
                <w:lang w:val="en"/>
              </w:rPr>
            </w:pPr>
            <w:r>
              <w:rPr>
                <w:rFonts w:cstheme="minorHAnsi"/>
                <w:b/>
                <w:sz w:val="21"/>
                <w:szCs w:val="21"/>
                <w:lang w:val="en"/>
              </w:rPr>
              <w:t>Minor</w:t>
            </w:r>
          </w:p>
        </w:tc>
        <w:tc>
          <w:tcPr>
            <w:tcW w:w="1975" w:type="dxa"/>
            <w:vAlign w:val="center"/>
          </w:tcPr>
          <w:p w14:paraId="7DD20244" w14:textId="77777777" w:rsidR="00640F50" w:rsidRPr="00C42C37" w:rsidRDefault="00640F50" w:rsidP="00640F50">
            <w:pPr>
              <w:rPr>
                <w:rFonts w:cstheme="minorHAnsi"/>
                <w:sz w:val="21"/>
                <w:szCs w:val="21"/>
                <w:lang w:val="en"/>
              </w:rPr>
            </w:pPr>
            <w:r>
              <w:rPr>
                <w:rFonts w:cstheme="minorHAnsi"/>
                <w:sz w:val="21"/>
                <w:szCs w:val="21"/>
                <w:lang w:val="en"/>
              </w:rPr>
              <w:t>Nursery maps</w:t>
            </w:r>
          </w:p>
        </w:tc>
        <w:tc>
          <w:tcPr>
            <w:tcW w:w="3544" w:type="dxa"/>
            <w:vAlign w:val="center"/>
          </w:tcPr>
          <w:p w14:paraId="7CADE2A9"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 xml:space="preserve">Does the map contain all the feature required at 5.1.3 </w:t>
            </w:r>
          </w:p>
        </w:tc>
        <w:tc>
          <w:tcPr>
            <w:tcW w:w="1134" w:type="dxa"/>
          </w:tcPr>
          <w:p w14:paraId="35DD6641" w14:textId="77777777" w:rsidR="00640F50" w:rsidRDefault="00640F50" w:rsidP="00640F50">
            <w:pPr>
              <w:pStyle w:val="ListParagraph"/>
              <w:ind w:left="0"/>
              <w:rPr>
                <w:rFonts w:cstheme="minorHAnsi"/>
                <w:sz w:val="21"/>
                <w:szCs w:val="21"/>
                <w:lang w:val="en"/>
              </w:rPr>
            </w:pPr>
          </w:p>
          <w:p w14:paraId="09A8A502" w14:textId="77777777" w:rsidR="00640F50" w:rsidRDefault="00640F50" w:rsidP="00640F50">
            <w:pPr>
              <w:pStyle w:val="ListParagraph"/>
              <w:ind w:left="0"/>
              <w:rPr>
                <w:rFonts w:cstheme="minorHAnsi"/>
                <w:sz w:val="21"/>
                <w:szCs w:val="21"/>
                <w:lang w:val="en"/>
              </w:rPr>
            </w:pPr>
          </w:p>
        </w:tc>
        <w:tc>
          <w:tcPr>
            <w:tcW w:w="2976" w:type="dxa"/>
          </w:tcPr>
          <w:p w14:paraId="25CEE597" w14:textId="77777777" w:rsidR="00640F50" w:rsidRDefault="00640F50" w:rsidP="00640F50">
            <w:pPr>
              <w:pStyle w:val="ListParagraph"/>
              <w:ind w:left="0"/>
              <w:rPr>
                <w:rFonts w:cstheme="minorHAnsi"/>
                <w:sz w:val="21"/>
                <w:szCs w:val="21"/>
                <w:lang w:val="en"/>
              </w:rPr>
            </w:pPr>
          </w:p>
          <w:p w14:paraId="0D4A9D9D" w14:textId="77777777" w:rsidR="00640F50" w:rsidRDefault="00640F50" w:rsidP="00640F50">
            <w:pPr>
              <w:pStyle w:val="ListParagraph"/>
              <w:ind w:left="0"/>
              <w:rPr>
                <w:rFonts w:cstheme="minorHAnsi"/>
                <w:sz w:val="21"/>
                <w:szCs w:val="21"/>
                <w:lang w:val="en"/>
              </w:rPr>
            </w:pPr>
          </w:p>
          <w:p w14:paraId="028D35A7" w14:textId="77777777" w:rsidR="00640F50" w:rsidRDefault="00640F50" w:rsidP="00640F50">
            <w:pPr>
              <w:pStyle w:val="ListParagraph"/>
              <w:ind w:left="0"/>
              <w:rPr>
                <w:rFonts w:cstheme="minorHAnsi"/>
                <w:sz w:val="21"/>
                <w:szCs w:val="21"/>
                <w:lang w:val="en"/>
              </w:rPr>
            </w:pPr>
          </w:p>
          <w:p w14:paraId="7E50022F" w14:textId="77777777" w:rsidR="00640F50" w:rsidRDefault="00640F50" w:rsidP="00640F50">
            <w:pPr>
              <w:pStyle w:val="ListParagraph"/>
              <w:ind w:left="0"/>
              <w:rPr>
                <w:rFonts w:cstheme="minorHAnsi"/>
                <w:sz w:val="21"/>
                <w:szCs w:val="21"/>
                <w:lang w:val="en"/>
              </w:rPr>
            </w:pPr>
          </w:p>
        </w:tc>
      </w:tr>
      <w:tr w:rsidR="00640F50" w:rsidRPr="00C42C37" w14:paraId="5C6C9452" w14:textId="77777777" w:rsidTr="00640F50">
        <w:tc>
          <w:tcPr>
            <w:tcW w:w="704" w:type="dxa"/>
            <w:vAlign w:val="center"/>
          </w:tcPr>
          <w:p w14:paraId="268106BA"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5.2</w:t>
            </w:r>
          </w:p>
        </w:tc>
        <w:tc>
          <w:tcPr>
            <w:tcW w:w="1002" w:type="dxa"/>
            <w:gridSpan w:val="2"/>
            <w:shd w:val="clear" w:color="auto" w:fill="D99594" w:themeFill="accent2" w:themeFillTint="99"/>
            <w:vAlign w:val="center"/>
          </w:tcPr>
          <w:p w14:paraId="3EEBD68D" w14:textId="77777777" w:rsidR="00640F50" w:rsidRPr="00292A8A" w:rsidRDefault="00640F50" w:rsidP="00640F50">
            <w:pPr>
              <w:pStyle w:val="ListParagraph"/>
              <w:spacing w:after="200"/>
              <w:ind w:left="0"/>
              <w:jc w:val="center"/>
              <w:rPr>
                <w:rFonts w:cstheme="minorHAnsi"/>
                <w:b/>
                <w:sz w:val="21"/>
                <w:szCs w:val="21"/>
                <w:shd w:val="clear" w:color="auto" w:fill="D99594" w:themeFill="accent2" w:themeFillTint="99"/>
                <w:lang w:val="en"/>
              </w:rPr>
            </w:pPr>
            <w:r w:rsidRPr="00292A8A">
              <w:rPr>
                <w:rFonts w:cstheme="minorHAnsi"/>
                <w:b/>
                <w:sz w:val="21"/>
                <w:szCs w:val="21"/>
                <w:shd w:val="clear" w:color="auto" w:fill="D99594" w:themeFill="accent2" w:themeFillTint="99"/>
                <w:lang w:val="en"/>
              </w:rPr>
              <w:t>Major</w:t>
            </w:r>
          </w:p>
        </w:tc>
        <w:tc>
          <w:tcPr>
            <w:tcW w:w="1975" w:type="dxa"/>
            <w:vAlign w:val="center"/>
          </w:tcPr>
          <w:p w14:paraId="7892B5E9" w14:textId="77777777" w:rsidR="00640F50" w:rsidRPr="00C42C37" w:rsidRDefault="00640F50" w:rsidP="00640F50">
            <w:pPr>
              <w:rPr>
                <w:rFonts w:cstheme="minorHAnsi"/>
                <w:sz w:val="21"/>
                <w:szCs w:val="21"/>
                <w:lang w:val="en"/>
              </w:rPr>
            </w:pPr>
            <w:r>
              <w:rPr>
                <w:rFonts w:cstheme="minorHAnsi"/>
                <w:sz w:val="21"/>
                <w:szCs w:val="21"/>
                <w:lang w:val="en"/>
              </w:rPr>
              <w:t>Staff and management responsibilities</w:t>
            </w:r>
          </w:p>
        </w:tc>
        <w:tc>
          <w:tcPr>
            <w:tcW w:w="3544" w:type="dxa"/>
            <w:vAlign w:val="center"/>
          </w:tcPr>
          <w:p w14:paraId="2F59B1EB"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Is there a staff member is assigned to each of the three key roles specified in the Standard</w:t>
            </w:r>
          </w:p>
        </w:tc>
        <w:tc>
          <w:tcPr>
            <w:tcW w:w="1134" w:type="dxa"/>
          </w:tcPr>
          <w:p w14:paraId="1F0B4B08" w14:textId="77777777" w:rsidR="00640F50" w:rsidRDefault="00640F50" w:rsidP="00640F50">
            <w:pPr>
              <w:pStyle w:val="ListParagraph"/>
              <w:ind w:left="0"/>
              <w:rPr>
                <w:rFonts w:cstheme="minorHAnsi"/>
                <w:sz w:val="21"/>
                <w:szCs w:val="21"/>
                <w:lang w:val="en"/>
              </w:rPr>
            </w:pPr>
          </w:p>
        </w:tc>
        <w:tc>
          <w:tcPr>
            <w:tcW w:w="2976" w:type="dxa"/>
          </w:tcPr>
          <w:p w14:paraId="0F4A3066" w14:textId="77777777" w:rsidR="00640F50" w:rsidRDefault="00640F50" w:rsidP="00640F50">
            <w:pPr>
              <w:pStyle w:val="ListParagraph"/>
              <w:ind w:left="0"/>
              <w:rPr>
                <w:rFonts w:cstheme="minorHAnsi"/>
                <w:sz w:val="21"/>
                <w:szCs w:val="21"/>
                <w:lang w:val="en"/>
              </w:rPr>
            </w:pPr>
          </w:p>
          <w:p w14:paraId="2C2F7F44" w14:textId="77777777" w:rsidR="00640F50" w:rsidRDefault="00640F50" w:rsidP="00640F50">
            <w:pPr>
              <w:pStyle w:val="ListParagraph"/>
              <w:ind w:left="0"/>
              <w:rPr>
                <w:rFonts w:cstheme="minorHAnsi"/>
                <w:sz w:val="21"/>
                <w:szCs w:val="21"/>
                <w:lang w:val="en"/>
              </w:rPr>
            </w:pPr>
          </w:p>
          <w:p w14:paraId="35320EBF" w14:textId="77777777" w:rsidR="00640F50" w:rsidRDefault="00640F50" w:rsidP="00640F50">
            <w:pPr>
              <w:pStyle w:val="ListParagraph"/>
              <w:ind w:left="0"/>
              <w:rPr>
                <w:rFonts w:cstheme="minorHAnsi"/>
                <w:sz w:val="21"/>
                <w:szCs w:val="21"/>
                <w:lang w:val="en"/>
              </w:rPr>
            </w:pPr>
          </w:p>
        </w:tc>
      </w:tr>
      <w:tr w:rsidR="00640F50" w:rsidRPr="00C42C37" w14:paraId="4D9085CE" w14:textId="77777777" w:rsidTr="00640F50">
        <w:tc>
          <w:tcPr>
            <w:tcW w:w="704" w:type="dxa"/>
            <w:vAlign w:val="center"/>
          </w:tcPr>
          <w:p w14:paraId="4C82ECF3"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5.2.1</w:t>
            </w:r>
          </w:p>
        </w:tc>
        <w:tc>
          <w:tcPr>
            <w:tcW w:w="1002" w:type="dxa"/>
            <w:gridSpan w:val="2"/>
            <w:shd w:val="clear" w:color="auto" w:fill="D99594" w:themeFill="accent2" w:themeFillTint="99"/>
            <w:vAlign w:val="center"/>
          </w:tcPr>
          <w:p w14:paraId="55C8F3FA" w14:textId="77777777" w:rsidR="00640F50" w:rsidRPr="00C42C37" w:rsidRDefault="00640F50" w:rsidP="00640F50">
            <w:pPr>
              <w:pStyle w:val="ListParagraph"/>
              <w:ind w:left="0"/>
              <w:jc w:val="center"/>
              <w:rPr>
                <w:rFonts w:cstheme="minorHAnsi"/>
                <w:b/>
                <w:sz w:val="21"/>
                <w:szCs w:val="21"/>
                <w:lang w:val="en"/>
              </w:rPr>
            </w:pPr>
            <w:r>
              <w:rPr>
                <w:rFonts w:cstheme="minorHAnsi"/>
                <w:b/>
                <w:sz w:val="21"/>
                <w:szCs w:val="21"/>
                <w:lang w:val="en"/>
              </w:rPr>
              <w:t xml:space="preserve">Major </w:t>
            </w:r>
            <w:r w:rsidRPr="007F6E8C">
              <w:rPr>
                <w:rFonts w:cstheme="minorHAnsi"/>
                <w:b/>
                <w:sz w:val="16"/>
                <w:szCs w:val="16"/>
                <w:lang w:val="en"/>
              </w:rPr>
              <w:t>(if no records minor if incomplete)</w:t>
            </w:r>
          </w:p>
        </w:tc>
        <w:tc>
          <w:tcPr>
            <w:tcW w:w="1975" w:type="dxa"/>
            <w:vAlign w:val="center"/>
          </w:tcPr>
          <w:p w14:paraId="1944A586" w14:textId="77777777" w:rsidR="00640F50" w:rsidRPr="00C42C37" w:rsidRDefault="00640F50" w:rsidP="00640F50">
            <w:pPr>
              <w:rPr>
                <w:rFonts w:cstheme="minorHAnsi"/>
                <w:sz w:val="21"/>
                <w:szCs w:val="21"/>
                <w:lang w:val="en"/>
              </w:rPr>
            </w:pPr>
            <w:r>
              <w:rPr>
                <w:rFonts w:cstheme="minorHAnsi"/>
                <w:sz w:val="21"/>
                <w:szCs w:val="21"/>
                <w:lang w:val="en"/>
              </w:rPr>
              <w:t>Staff training</w:t>
            </w:r>
          </w:p>
        </w:tc>
        <w:tc>
          <w:tcPr>
            <w:tcW w:w="3544" w:type="dxa"/>
            <w:vAlign w:val="center"/>
          </w:tcPr>
          <w:p w14:paraId="798EC823" w14:textId="77777777" w:rsidR="00640F50" w:rsidRDefault="00640F50" w:rsidP="00640F50">
            <w:pPr>
              <w:rPr>
                <w:rFonts w:cstheme="minorHAnsi"/>
                <w:sz w:val="21"/>
                <w:szCs w:val="21"/>
                <w:lang w:val="en"/>
              </w:rPr>
            </w:pPr>
            <w:r w:rsidRPr="007F6E8C">
              <w:rPr>
                <w:rFonts w:cstheme="minorHAnsi"/>
                <w:sz w:val="21"/>
                <w:szCs w:val="21"/>
                <w:lang w:val="en"/>
              </w:rPr>
              <w:t xml:space="preserve">Has the nursery included </w:t>
            </w:r>
            <w:r>
              <w:rPr>
                <w:rFonts w:cstheme="minorHAnsi"/>
                <w:sz w:val="21"/>
                <w:szCs w:val="21"/>
                <w:lang w:val="en"/>
              </w:rPr>
              <w:t xml:space="preserve">a </w:t>
            </w:r>
            <w:r w:rsidRPr="007F6E8C">
              <w:rPr>
                <w:rFonts w:cstheme="minorHAnsi"/>
                <w:sz w:val="21"/>
                <w:szCs w:val="21"/>
                <w:lang w:val="en"/>
              </w:rPr>
              <w:t>statement of experience for nursery manager in lieu of training records?</w:t>
            </w:r>
          </w:p>
          <w:p w14:paraId="75A0EB56" w14:textId="77777777" w:rsidR="00640F50" w:rsidRPr="005D46A9" w:rsidRDefault="00640F50" w:rsidP="00640F50">
            <w:pPr>
              <w:rPr>
                <w:rFonts w:cstheme="minorHAnsi"/>
                <w:sz w:val="21"/>
                <w:szCs w:val="21"/>
                <w:lang w:val="en"/>
              </w:rPr>
            </w:pPr>
            <w:r>
              <w:rPr>
                <w:rFonts w:cstheme="minorHAnsi"/>
                <w:sz w:val="21"/>
                <w:szCs w:val="21"/>
                <w:lang w:val="en"/>
              </w:rPr>
              <w:t>Are there staff training records for other staff?</w:t>
            </w:r>
          </w:p>
        </w:tc>
        <w:tc>
          <w:tcPr>
            <w:tcW w:w="1134" w:type="dxa"/>
          </w:tcPr>
          <w:p w14:paraId="39712F90" w14:textId="77777777" w:rsidR="00640F50" w:rsidRDefault="00640F50" w:rsidP="00640F50">
            <w:pPr>
              <w:pStyle w:val="ListParagraph"/>
              <w:ind w:left="0"/>
              <w:rPr>
                <w:rFonts w:cstheme="minorHAnsi"/>
                <w:sz w:val="21"/>
                <w:szCs w:val="21"/>
                <w:lang w:val="en"/>
              </w:rPr>
            </w:pPr>
          </w:p>
        </w:tc>
        <w:tc>
          <w:tcPr>
            <w:tcW w:w="2976" w:type="dxa"/>
          </w:tcPr>
          <w:p w14:paraId="463A81C0" w14:textId="77777777" w:rsidR="00640F50" w:rsidRDefault="00640F50" w:rsidP="00640F50">
            <w:pPr>
              <w:pStyle w:val="ListParagraph"/>
              <w:ind w:left="0"/>
              <w:rPr>
                <w:rFonts w:cstheme="minorHAnsi"/>
                <w:sz w:val="21"/>
                <w:szCs w:val="21"/>
                <w:lang w:val="en"/>
              </w:rPr>
            </w:pPr>
          </w:p>
        </w:tc>
      </w:tr>
      <w:tr w:rsidR="00640F50" w:rsidRPr="00C42C37" w14:paraId="137D7D9B" w14:textId="77777777" w:rsidTr="00640F50">
        <w:tc>
          <w:tcPr>
            <w:tcW w:w="704" w:type="dxa"/>
            <w:vAlign w:val="center"/>
          </w:tcPr>
          <w:p w14:paraId="3C6A0E9F"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5.3</w:t>
            </w:r>
          </w:p>
        </w:tc>
        <w:tc>
          <w:tcPr>
            <w:tcW w:w="1002" w:type="dxa"/>
            <w:gridSpan w:val="2"/>
            <w:shd w:val="clear" w:color="auto" w:fill="D99594" w:themeFill="accent2" w:themeFillTint="99"/>
            <w:vAlign w:val="center"/>
          </w:tcPr>
          <w:p w14:paraId="4BBFBAFC" w14:textId="77777777" w:rsidR="00640F50" w:rsidRPr="00C42C37" w:rsidRDefault="00640F50" w:rsidP="00640F50">
            <w:pPr>
              <w:pStyle w:val="ListParagraph"/>
              <w:ind w:left="0"/>
              <w:jc w:val="center"/>
              <w:rPr>
                <w:rFonts w:cstheme="minorHAnsi"/>
                <w:b/>
                <w:sz w:val="21"/>
                <w:szCs w:val="21"/>
                <w:lang w:val="en"/>
              </w:rPr>
            </w:pPr>
            <w:r>
              <w:rPr>
                <w:rFonts w:cstheme="minorHAnsi"/>
                <w:b/>
                <w:sz w:val="21"/>
                <w:szCs w:val="21"/>
                <w:lang w:val="en"/>
              </w:rPr>
              <w:t xml:space="preserve">Major </w:t>
            </w:r>
            <w:r w:rsidRPr="007F6E8C">
              <w:rPr>
                <w:rFonts w:cstheme="minorHAnsi"/>
                <w:b/>
                <w:sz w:val="16"/>
                <w:szCs w:val="16"/>
                <w:lang w:val="en"/>
              </w:rPr>
              <w:t>(if no signage otherwise minor)</w:t>
            </w:r>
          </w:p>
        </w:tc>
        <w:tc>
          <w:tcPr>
            <w:tcW w:w="1975" w:type="dxa"/>
            <w:vAlign w:val="center"/>
          </w:tcPr>
          <w:p w14:paraId="15752B7E" w14:textId="77777777" w:rsidR="00640F50" w:rsidRPr="00C42C37" w:rsidRDefault="00640F50" w:rsidP="00640F50">
            <w:pPr>
              <w:rPr>
                <w:rFonts w:cstheme="minorHAnsi"/>
                <w:sz w:val="21"/>
                <w:szCs w:val="21"/>
                <w:lang w:val="en"/>
              </w:rPr>
            </w:pPr>
            <w:r>
              <w:rPr>
                <w:rFonts w:cstheme="minorHAnsi"/>
                <w:sz w:val="21"/>
                <w:szCs w:val="21"/>
                <w:lang w:val="en"/>
              </w:rPr>
              <w:t>Signage</w:t>
            </w:r>
          </w:p>
        </w:tc>
        <w:tc>
          <w:tcPr>
            <w:tcW w:w="3544" w:type="dxa"/>
            <w:vAlign w:val="center"/>
          </w:tcPr>
          <w:p w14:paraId="4B12415C"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Do all nursery entrances have appropriate signage highlighting biosecurity risks, restricting entry to permitted persons, indicating parking and directions for visitors to register presence?</w:t>
            </w:r>
          </w:p>
        </w:tc>
        <w:tc>
          <w:tcPr>
            <w:tcW w:w="1134" w:type="dxa"/>
          </w:tcPr>
          <w:p w14:paraId="1662564B" w14:textId="77777777" w:rsidR="00640F50" w:rsidRDefault="00640F50" w:rsidP="00640F50">
            <w:pPr>
              <w:pStyle w:val="ListParagraph"/>
              <w:ind w:left="0"/>
              <w:rPr>
                <w:rFonts w:cstheme="minorHAnsi"/>
                <w:sz w:val="21"/>
                <w:szCs w:val="21"/>
                <w:lang w:val="en"/>
              </w:rPr>
            </w:pPr>
          </w:p>
        </w:tc>
        <w:tc>
          <w:tcPr>
            <w:tcW w:w="2976" w:type="dxa"/>
          </w:tcPr>
          <w:p w14:paraId="559535FD" w14:textId="77777777" w:rsidR="00640F50" w:rsidRDefault="00640F50" w:rsidP="00640F50">
            <w:pPr>
              <w:pStyle w:val="ListParagraph"/>
              <w:ind w:left="0"/>
              <w:rPr>
                <w:rFonts w:cstheme="minorHAnsi"/>
                <w:sz w:val="21"/>
                <w:szCs w:val="21"/>
                <w:lang w:val="en"/>
              </w:rPr>
            </w:pPr>
          </w:p>
          <w:p w14:paraId="58451455" w14:textId="77777777" w:rsidR="00640F50" w:rsidRDefault="00640F50" w:rsidP="00640F50">
            <w:pPr>
              <w:pStyle w:val="ListParagraph"/>
              <w:ind w:left="0"/>
              <w:rPr>
                <w:rFonts w:cstheme="minorHAnsi"/>
                <w:sz w:val="21"/>
                <w:szCs w:val="21"/>
                <w:lang w:val="en"/>
              </w:rPr>
            </w:pPr>
          </w:p>
          <w:p w14:paraId="6D29F085" w14:textId="77777777" w:rsidR="00640F50" w:rsidRDefault="00640F50" w:rsidP="00640F50">
            <w:pPr>
              <w:pStyle w:val="ListParagraph"/>
              <w:ind w:left="0"/>
              <w:rPr>
                <w:rFonts w:cstheme="minorHAnsi"/>
                <w:sz w:val="21"/>
                <w:szCs w:val="21"/>
                <w:lang w:val="en"/>
              </w:rPr>
            </w:pPr>
          </w:p>
          <w:p w14:paraId="7CFD10E1" w14:textId="77777777" w:rsidR="00640F50" w:rsidRDefault="00640F50" w:rsidP="00640F50">
            <w:pPr>
              <w:pStyle w:val="ListParagraph"/>
              <w:ind w:left="0"/>
              <w:rPr>
                <w:rFonts w:cstheme="minorHAnsi"/>
                <w:sz w:val="21"/>
                <w:szCs w:val="21"/>
                <w:lang w:val="en"/>
              </w:rPr>
            </w:pPr>
          </w:p>
        </w:tc>
      </w:tr>
      <w:tr w:rsidR="00640F50" w:rsidRPr="00C42C37" w14:paraId="6A3D30FF" w14:textId="77777777" w:rsidTr="00640F50">
        <w:tc>
          <w:tcPr>
            <w:tcW w:w="704" w:type="dxa"/>
            <w:vAlign w:val="center"/>
          </w:tcPr>
          <w:p w14:paraId="50484C25"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5.4</w:t>
            </w:r>
          </w:p>
        </w:tc>
        <w:tc>
          <w:tcPr>
            <w:tcW w:w="1002" w:type="dxa"/>
            <w:gridSpan w:val="2"/>
            <w:shd w:val="clear" w:color="auto" w:fill="B8CCE4" w:themeFill="accent1" w:themeFillTint="66"/>
            <w:vAlign w:val="center"/>
          </w:tcPr>
          <w:p w14:paraId="009E010F" w14:textId="77777777" w:rsidR="00640F50" w:rsidRPr="00C42C37" w:rsidRDefault="00640F50" w:rsidP="00640F50">
            <w:pPr>
              <w:pStyle w:val="ListParagraph"/>
              <w:ind w:left="0"/>
              <w:jc w:val="center"/>
              <w:rPr>
                <w:rFonts w:cstheme="minorHAnsi"/>
                <w:b/>
                <w:sz w:val="21"/>
                <w:szCs w:val="21"/>
                <w:lang w:val="en"/>
              </w:rPr>
            </w:pPr>
            <w:r>
              <w:rPr>
                <w:rFonts w:cstheme="minorHAnsi"/>
                <w:b/>
                <w:sz w:val="21"/>
                <w:szCs w:val="21"/>
                <w:lang w:val="en"/>
              </w:rPr>
              <w:t>Minor</w:t>
            </w:r>
          </w:p>
        </w:tc>
        <w:tc>
          <w:tcPr>
            <w:tcW w:w="1975" w:type="dxa"/>
            <w:vAlign w:val="center"/>
          </w:tcPr>
          <w:p w14:paraId="489B5937" w14:textId="77777777" w:rsidR="00640F50" w:rsidRPr="00C42C37" w:rsidRDefault="00640F50" w:rsidP="00640F50">
            <w:pPr>
              <w:rPr>
                <w:rFonts w:cstheme="minorHAnsi"/>
                <w:sz w:val="21"/>
                <w:szCs w:val="21"/>
                <w:lang w:val="en"/>
              </w:rPr>
            </w:pPr>
            <w:r>
              <w:rPr>
                <w:rFonts w:cstheme="minorHAnsi"/>
                <w:sz w:val="21"/>
                <w:szCs w:val="21"/>
                <w:lang w:val="en"/>
              </w:rPr>
              <w:t>Visitor registration</w:t>
            </w:r>
          </w:p>
        </w:tc>
        <w:tc>
          <w:tcPr>
            <w:tcW w:w="3544" w:type="dxa"/>
            <w:vAlign w:val="center"/>
          </w:tcPr>
          <w:p w14:paraId="0ABA78BD"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Is there a clear procedure for visitors and a visitor register that is maintained and up to date?</w:t>
            </w:r>
          </w:p>
        </w:tc>
        <w:tc>
          <w:tcPr>
            <w:tcW w:w="1134" w:type="dxa"/>
          </w:tcPr>
          <w:p w14:paraId="2EB69CDD" w14:textId="77777777" w:rsidR="00640F50" w:rsidRDefault="00640F50" w:rsidP="00640F50">
            <w:pPr>
              <w:pStyle w:val="ListParagraph"/>
              <w:ind w:left="0"/>
              <w:rPr>
                <w:rFonts w:cstheme="minorHAnsi"/>
                <w:sz w:val="21"/>
                <w:szCs w:val="21"/>
                <w:lang w:val="en"/>
              </w:rPr>
            </w:pPr>
          </w:p>
        </w:tc>
        <w:tc>
          <w:tcPr>
            <w:tcW w:w="2976" w:type="dxa"/>
          </w:tcPr>
          <w:p w14:paraId="2EAC9896" w14:textId="77777777" w:rsidR="00640F50" w:rsidRDefault="00640F50" w:rsidP="00640F50">
            <w:pPr>
              <w:pStyle w:val="ListParagraph"/>
              <w:ind w:left="0"/>
              <w:rPr>
                <w:rFonts w:cstheme="minorHAnsi"/>
                <w:sz w:val="21"/>
                <w:szCs w:val="21"/>
                <w:lang w:val="en"/>
              </w:rPr>
            </w:pPr>
          </w:p>
          <w:p w14:paraId="2E668537" w14:textId="77777777" w:rsidR="00640F50" w:rsidRDefault="00640F50" w:rsidP="00640F50">
            <w:pPr>
              <w:pStyle w:val="ListParagraph"/>
              <w:ind w:left="0"/>
              <w:rPr>
                <w:rFonts w:cstheme="minorHAnsi"/>
                <w:sz w:val="21"/>
                <w:szCs w:val="21"/>
                <w:lang w:val="en"/>
              </w:rPr>
            </w:pPr>
          </w:p>
          <w:p w14:paraId="2E1156D7" w14:textId="77777777" w:rsidR="00640F50" w:rsidRDefault="00640F50" w:rsidP="00640F50">
            <w:pPr>
              <w:pStyle w:val="ListParagraph"/>
              <w:ind w:left="0"/>
              <w:rPr>
                <w:rFonts w:cstheme="minorHAnsi"/>
                <w:sz w:val="21"/>
                <w:szCs w:val="21"/>
                <w:lang w:val="en"/>
              </w:rPr>
            </w:pPr>
          </w:p>
        </w:tc>
      </w:tr>
      <w:tr w:rsidR="00640F50" w:rsidRPr="00C42C37" w14:paraId="7BF32709" w14:textId="77777777" w:rsidTr="00640F50">
        <w:tc>
          <w:tcPr>
            <w:tcW w:w="11335" w:type="dxa"/>
            <w:gridSpan w:val="7"/>
            <w:shd w:val="clear" w:color="auto" w:fill="D9D9D9" w:themeFill="background1" w:themeFillShade="D9"/>
            <w:vAlign w:val="center"/>
          </w:tcPr>
          <w:p w14:paraId="488D9DFF"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Part B –  Hazard Management</w:t>
            </w:r>
          </w:p>
        </w:tc>
      </w:tr>
      <w:tr w:rsidR="00640F50" w:rsidRPr="00C42C37" w14:paraId="31D210CF" w14:textId="77777777" w:rsidTr="00640F50">
        <w:tc>
          <w:tcPr>
            <w:tcW w:w="704" w:type="dxa"/>
            <w:vAlign w:val="center"/>
          </w:tcPr>
          <w:p w14:paraId="3A2D7796" w14:textId="77777777" w:rsidR="00640F50" w:rsidRDefault="00640F50" w:rsidP="00640F50">
            <w:pPr>
              <w:pStyle w:val="ListParagraph"/>
              <w:ind w:left="0"/>
              <w:rPr>
                <w:rFonts w:cstheme="minorHAnsi"/>
                <w:sz w:val="21"/>
                <w:szCs w:val="21"/>
                <w:lang w:val="en"/>
              </w:rPr>
            </w:pPr>
            <w:r>
              <w:rPr>
                <w:rFonts w:cstheme="minorHAnsi"/>
                <w:sz w:val="21"/>
                <w:szCs w:val="21"/>
                <w:lang w:val="en"/>
              </w:rPr>
              <w:t>PF.1</w:t>
            </w:r>
          </w:p>
        </w:tc>
        <w:tc>
          <w:tcPr>
            <w:tcW w:w="1002" w:type="dxa"/>
            <w:gridSpan w:val="2"/>
            <w:shd w:val="clear" w:color="auto" w:fill="D99594" w:themeFill="accent2" w:themeFillTint="99"/>
            <w:vAlign w:val="center"/>
          </w:tcPr>
          <w:p w14:paraId="7D517DF2"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Major</w:t>
            </w:r>
          </w:p>
        </w:tc>
        <w:tc>
          <w:tcPr>
            <w:tcW w:w="1975" w:type="dxa"/>
            <w:vAlign w:val="center"/>
          </w:tcPr>
          <w:p w14:paraId="3A599F8E" w14:textId="77777777" w:rsidR="00640F50" w:rsidRPr="00A40F07" w:rsidRDefault="00640F50" w:rsidP="00640F50">
            <w:pPr>
              <w:rPr>
                <w:rFonts w:cstheme="minorHAnsi"/>
                <w:sz w:val="21"/>
                <w:szCs w:val="21"/>
                <w:lang w:val="en"/>
              </w:rPr>
            </w:pPr>
            <w:r w:rsidRPr="00A40F07">
              <w:rPr>
                <w:rFonts w:cstheme="minorHAnsi"/>
                <w:sz w:val="21"/>
                <w:szCs w:val="21"/>
                <w:lang w:val="en"/>
              </w:rPr>
              <w:t>Pest free place of production</w:t>
            </w:r>
          </w:p>
        </w:tc>
        <w:tc>
          <w:tcPr>
            <w:tcW w:w="3544" w:type="dxa"/>
            <w:vAlign w:val="center"/>
          </w:tcPr>
          <w:p w14:paraId="1B4AE121" w14:textId="77777777" w:rsidR="00640F50" w:rsidRPr="00A40F07" w:rsidRDefault="00640F50" w:rsidP="00640F50">
            <w:pPr>
              <w:pStyle w:val="ListParagraph"/>
              <w:ind w:left="0"/>
              <w:rPr>
                <w:rFonts w:cstheme="minorHAnsi"/>
                <w:sz w:val="21"/>
                <w:szCs w:val="21"/>
                <w:lang w:val="en"/>
              </w:rPr>
            </w:pPr>
            <w:r>
              <w:rPr>
                <w:rFonts w:cstheme="minorHAnsi"/>
                <w:sz w:val="21"/>
                <w:szCs w:val="21"/>
                <w:lang w:val="en"/>
              </w:rPr>
              <w:t>T</w:t>
            </w:r>
            <w:r w:rsidRPr="00A40F07">
              <w:rPr>
                <w:rFonts w:cstheme="minorHAnsi"/>
                <w:sz w:val="21"/>
                <w:szCs w:val="21"/>
                <w:lang w:val="en"/>
              </w:rPr>
              <w:t xml:space="preserve">he nursery </w:t>
            </w:r>
            <w:r>
              <w:rPr>
                <w:rFonts w:cstheme="minorHAnsi"/>
                <w:sz w:val="21"/>
                <w:szCs w:val="21"/>
                <w:lang w:val="en"/>
              </w:rPr>
              <w:t xml:space="preserve">must </w:t>
            </w:r>
            <w:r w:rsidRPr="00A40F07">
              <w:rPr>
                <w:rFonts w:cstheme="minorHAnsi"/>
                <w:sz w:val="21"/>
                <w:szCs w:val="21"/>
                <w:lang w:val="en"/>
              </w:rPr>
              <w:t>demonstrate that measures are in place to prevent incursions from target high organisms</w:t>
            </w:r>
            <w:r>
              <w:rPr>
                <w:rFonts w:cstheme="minorHAnsi"/>
                <w:sz w:val="21"/>
                <w:szCs w:val="21"/>
                <w:lang w:val="en"/>
              </w:rPr>
              <w:t>.</w:t>
            </w:r>
            <w:r w:rsidRPr="00A40F07">
              <w:rPr>
                <w:rFonts w:cstheme="minorHAnsi"/>
                <w:sz w:val="21"/>
                <w:szCs w:val="21"/>
                <w:lang w:val="en"/>
              </w:rPr>
              <w:t xml:space="preserve"> The nursery operator should have a good understanding of </w:t>
            </w:r>
            <w:r>
              <w:rPr>
                <w:rFonts w:cstheme="minorHAnsi"/>
                <w:sz w:val="21"/>
                <w:szCs w:val="21"/>
                <w:lang w:val="en"/>
              </w:rPr>
              <w:t xml:space="preserve">what the risks are to their operation and </w:t>
            </w:r>
            <w:r w:rsidRPr="00A40F07">
              <w:rPr>
                <w:rFonts w:cstheme="minorHAnsi"/>
                <w:sz w:val="21"/>
                <w:szCs w:val="21"/>
                <w:lang w:val="en"/>
              </w:rPr>
              <w:t xml:space="preserve">how they intend to maintain their </w:t>
            </w:r>
            <w:r>
              <w:rPr>
                <w:rFonts w:cstheme="minorHAnsi"/>
                <w:sz w:val="21"/>
                <w:szCs w:val="21"/>
                <w:lang w:val="en"/>
              </w:rPr>
              <w:t>status</w:t>
            </w:r>
            <w:r w:rsidRPr="00A40F07">
              <w:rPr>
                <w:rFonts w:cstheme="minorHAnsi"/>
                <w:sz w:val="21"/>
                <w:szCs w:val="21"/>
                <w:lang w:val="en"/>
              </w:rPr>
              <w:t xml:space="preserve"> as a pest free place of production. </w:t>
            </w:r>
            <w:r>
              <w:rPr>
                <w:rFonts w:cstheme="minorHAnsi"/>
                <w:sz w:val="21"/>
                <w:szCs w:val="21"/>
                <w:lang w:val="en"/>
              </w:rPr>
              <w:t>For covered nurseries check there are no holes/gaps in covers, and there are barriers between field grown plants and adjacent orchards/properties</w:t>
            </w:r>
          </w:p>
        </w:tc>
        <w:tc>
          <w:tcPr>
            <w:tcW w:w="1134" w:type="dxa"/>
          </w:tcPr>
          <w:p w14:paraId="22AB80F6" w14:textId="77777777" w:rsidR="00640F50" w:rsidRPr="005136C8" w:rsidRDefault="00640F50" w:rsidP="00640F50">
            <w:pPr>
              <w:pStyle w:val="ListParagraph"/>
              <w:ind w:left="0"/>
              <w:rPr>
                <w:rFonts w:cstheme="minorHAnsi"/>
                <w:sz w:val="21"/>
                <w:szCs w:val="21"/>
                <w:highlight w:val="yellow"/>
                <w:lang w:val="en"/>
              </w:rPr>
            </w:pPr>
          </w:p>
        </w:tc>
        <w:tc>
          <w:tcPr>
            <w:tcW w:w="2976" w:type="dxa"/>
          </w:tcPr>
          <w:p w14:paraId="287F2C45" w14:textId="77777777" w:rsidR="00640F50" w:rsidRPr="005136C8" w:rsidRDefault="00640F50" w:rsidP="00640F50">
            <w:pPr>
              <w:pStyle w:val="ListParagraph"/>
              <w:ind w:left="0"/>
              <w:rPr>
                <w:rFonts w:cstheme="minorHAnsi"/>
                <w:sz w:val="21"/>
                <w:szCs w:val="21"/>
                <w:highlight w:val="yellow"/>
                <w:lang w:val="en"/>
              </w:rPr>
            </w:pPr>
          </w:p>
        </w:tc>
      </w:tr>
      <w:tr w:rsidR="00640F50" w:rsidRPr="00C42C37" w14:paraId="0BF68E0A" w14:textId="77777777" w:rsidTr="00640F50">
        <w:tc>
          <w:tcPr>
            <w:tcW w:w="704" w:type="dxa"/>
            <w:vAlign w:val="center"/>
          </w:tcPr>
          <w:p w14:paraId="62DBA273" w14:textId="77777777" w:rsidR="00640F50" w:rsidRDefault="00640F50" w:rsidP="00640F50">
            <w:pPr>
              <w:pStyle w:val="ListParagraph"/>
              <w:ind w:left="0"/>
              <w:rPr>
                <w:rFonts w:cstheme="minorHAnsi"/>
                <w:sz w:val="21"/>
                <w:szCs w:val="21"/>
                <w:lang w:val="en"/>
              </w:rPr>
            </w:pPr>
            <w:r>
              <w:rPr>
                <w:rFonts w:cstheme="minorHAnsi"/>
                <w:sz w:val="21"/>
                <w:szCs w:val="21"/>
                <w:lang w:val="en"/>
              </w:rPr>
              <w:t>HG.1</w:t>
            </w:r>
          </w:p>
        </w:tc>
        <w:tc>
          <w:tcPr>
            <w:tcW w:w="1002" w:type="dxa"/>
            <w:gridSpan w:val="2"/>
            <w:shd w:val="clear" w:color="auto" w:fill="FF0000"/>
            <w:vAlign w:val="center"/>
          </w:tcPr>
          <w:p w14:paraId="1EF3FA09"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Critical</w:t>
            </w:r>
          </w:p>
        </w:tc>
        <w:tc>
          <w:tcPr>
            <w:tcW w:w="1975" w:type="dxa"/>
            <w:vAlign w:val="center"/>
          </w:tcPr>
          <w:p w14:paraId="10CBE019" w14:textId="77777777" w:rsidR="00640F50" w:rsidRDefault="00640F50" w:rsidP="00640F50">
            <w:pPr>
              <w:rPr>
                <w:rFonts w:cstheme="minorHAnsi"/>
                <w:sz w:val="21"/>
                <w:szCs w:val="21"/>
                <w:lang w:val="en"/>
              </w:rPr>
            </w:pPr>
            <w:r>
              <w:rPr>
                <w:rFonts w:cstheme="minorHAnsi"/>
                <w:sz w:val="21"/>
                <w:szCs w:val="21"/>
                <w:lang w:val="en"/>
              </w:rPr>
              <w:t>Hygiene</w:t>
            </w:r>
          </w:p>
        </w:tc>
        <w:tc>
          <w:tcPr>
            <w:tcW w:w="3544" w:type="dxa"/>
            <w:vAlign w:val="center"/>
          </w:tcPr>
          <w:p w14:paraId="7860D4BA" w14:textId="77777777" w:rsidR="00640F50" w:rsidRDefault="00640F50" w:rsidP="00640F50">
            <w:pPr>
              <w:pStyle w:val="ListParagraph"/>
              <w:ind w:left="0"/>
              <w:rPr>
                <w:rFonts w:cstheme="minorHAnsi"/>
                <w:sz w:val="21"/>
                <w:szCs w:val="21"/>
                <w:lang w:val="en"/>
              </w:rPr>
            </w:pPr>
            <w:r>
              <w:rPr>
                <w:rFonts w:cstheme="minorHAnsi"/>
                <w:sz w:val="21"/>
                <w:szCs w:val="21"/>
                <w:lang w:val="en"/>
              </w:rPr>
              <w:t>Is there a hygiene protocol in place covering all areas- hands, shoes, tools, and equipment? Is there a footbath in place?</w:t>
            </w:r>
          </w:p>
          <w:p w14:paraId="35CDE5DF" w14:textId="77777777" w:rsidR="00640F50" w:rsidRDefault="00640F50" w:rsidP="00640F50">
            <w:pPr>
              <w:pStyle w:val="ListParagraph"/>
              <w:ind w:left="0"/>
              <w:rPr>
                <w:rFonts w:cstheme="minorHAnsi"/>
                <w:sz w:val="21"/>
                <w:szCs w:val="21"/>
                <w:lang w:val="en"/>
              </w:rPr>
            </w:pPr>
          </w:p>
        </w:tc>
        <w:tc>
          <w:tcPr>
            <w:tcW w:w="1134" w:type="dxa"/>
          </w:tcPr>
          <w:p w14:paraId="36F8710E" w14:textId="77777777" w:rsidR="00640F50" w:rsidRDefault="00640F50" w:rsidP="00640F50">
            <w:pPr>
              <w:pStyle w:val="ListParagraph"/>
              <w:ind w:left="0"/>
              <w:rPr>
                <w:rFonts w:cstheme="minorHAnsi"/>
                <w:sz w:val="21"/>
                <w:szCs w:val="21"/>
                <w:lang w:val="en"/>
              </w:rPr>
            </w:pPr>
          </w:p>
        </w:tc>
        <w:tc>
          <w:tcPr>
            <w:tcW w:w="2976" w:type="dxa"/>
          </w:tcPr>
          <w:p w14:paraId="74160624" w14:textId="77777777" w:rsidR="00640F50" w:rsidRDefault="00640F50" w:rsidP="00640F50">
            <w:pPr>
              <w:pStyle w:val="ListParagraph"/>
              <w:ind w:left="0"/>
              <w:rPr>
                <w:rFonts w:cstheme="minorHAnsi"/>
                <w:sz w:val="21"/>
                <w:szCs w:val="21"/>
                <w:lang w:val="en"/>
              </w:rPr>
            </w:pPr>
          </w:p>
        </w:tc>
      </w:tr>
      <w:tr w:rsidR="00640F50" w:rsidRPr="00C42C37" w14:paraId="2D4B7A00" w14:textId="77777777" w:rsidTr="00640F50">
        <w:tc>
          <w:tcPr>
            <w:tcW w:w="704" w:type="dxa"/>
            <w:vAlign w:val="center"/>
          </w:tcPr>
          <w:p w14:paraId="0CB3CBF6"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TR.1&amp;2</w:t>
            </w:r>
          </w:p>
        </w:tc>
        <w:tc>
          <w:tcPr>
            <w:tcW w:w="1002" w:type="dxa"/>
            <w:gridSpan w:val="2"/>
            <w:shd w:val="clear" w:color="auto" w:fill="FF0000"/>
            <w:vAlign w:val="center"/>
          </w:tcPr>
          <w:p w14:paraId="68A443ED" w14:textId="77777777" w:rsidR="00640F50" w:rsidRPr="00C42C37" w:rsidRDefault="00640F50" w:rsidP="00640F50">
            <w:pPr>
              <w:pStyle w:val="ListParagraph"/>
              <w:ind w:left="0"/>
              <w:jc w:val="center"/>
              <w:rPr>
                <w:rFonts w:cstheme="minorHAnsi"/>
                <w:sz w:val="21"/>
                <w:szCs w:val="21"/>
                <w:lang w:val="en"/>
              </w:rPr>
            </w:pPr>
            <w:r w:rsidRPr="005F040A">
              <w:rPr>
                <w:rFonts w:cstheme="minorHAnsi"/>
                <w:b/>
                <w:sz w:val="21"/>
                <w:szCs w:val="21"/>
                <w:lang w:val="en"/>
              </w:rPr>
              <w:t>Cri</w:t>
            </w:r>
            <w:r w:rsidRPr="00DE088D">
              <w:rPr>
                <w:rFonts w:cstheme="minorHAnsi"/>
                <w:b/>
                <w:sz w:val="21"/>
                <w:szCs w:val="21"/>
                <w:lang w:val="en"/>
              </w:rPr>
              <w:t>tical</w:t>
            </w:r>
          </w:p>
        </w:tc>
        <w:tc>
          <w:tcPr>
            <w:tcW w:w="1975" w:type="dxa"/>
            <w:vAlign w:val="center"/>
          </w:tcPr>
          <w:p w14:paraId="00CED7B5" w14:textId="77777777" w:rsidR="00640F50" w:rsidRPr="00C42C37" w:rsidRDefault="00640F50" w:rsidP="00640F50">
            <w:pPr>
              <w:rPr>
                <w:rFonts w:cstheme="minorHAnsi"/>
                <w:sz w:val="21"/>
                <w:szCs w:val="21"/>
                <w:lang w:val="en"/>
              </w:rPr>
            </w:pPr>
            <w:r>
              <w:rPr>
                <w:rFonts w:cstheme="minorHAnsi"/>
                <w:sz w:val="21"/>
                <w:szCs w:val="21"/>
                <w:lang w:val="en"/>
              </w:rPr>
              <w:t>Traceability</w:t>
            </w:r>
          </w:p>
        </w:tc>
        <w:tc>
          <w:tcPr>
            <w:tcW w:w="3544" w:type="dxa"/>
            <w:vAlign w:val="center"/>
          </w:tcPr>
          <w:p w14:paraId="1A35F0DB" w14:textId="77777777" w:rsidR="00640F50" w:rsidRDefault="00640F50" w:rsidP="00640F50">
            <w:pPr>
              <w:pStyle w:val="ListParagraph"/>
              <w:ind w:left="0"/>
              <w:rPr>
                <w:rFonts w:cstheme="minorHAnsi"/>
                <w:sz w:val="21"/>
                <w:szCs w:val="21"/>
                <w:lang w:val="en"/>
              </w:rPr>
            </w:pPr>
            <w:r>
              <w:rPr>
                <w:rFonts w:cstheme="minorHAnsi"/>
                <w:sz w:val="21"/>
                <w:szCs w:val="21"/>
                <w:lang w:val="en"/>
              </w:rPr>
              <w:t xml:space="preserve">Check that you can trace a plant in the nursery back to its inputs and different batches are clearly identified. </w:t>
            </w:r>
          </w:p>
          <w:p w14:paraId="2265BA95"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Has the reconciliation record been completed (plants in and out and plants left)</w:t>
            </w:r>
          </w:p>
        </w:tc>
        <w:tc>
          <w:tcPr>
            <w:tcW w:w="1134" w:type="dxa"/>
          </w:tcPr>
          <w:p w14:paraId="33B3ADE0" w14:textId="77777777" w:rsidR="00640F50" w:rsidRDefault="00640F50" w:rsidP="00640F50">
            <w:pPr>
              <w:pStyle w:val="ListParagraph"/>
              <w:ind w:left="0"/>
              <w:rPr>
                <w:rFonts w:cstheme="minorHAnsi"/>
                <w:sz w:val="21"/>
                <w:szCs w:val="21"/>
                <w:lang w:val="en"/>
              </w:rPr>
            </w:pPr>
          </w:p>
        </w:tc>
        <w:tc>
          <w:tcPr>
            <w:tcW w:w="2976" w:type="dxa"/>
          </w:tcPr>
          <w:p w14:paraId="0F222E00" w14:textId="77777777" w:rsidR="00640F50" w:rsidRDefault="00640F50" w:rsidP="00640F50">
            <w:pPr>
              <w:pStyle w:val="ListParagraph"/>
              <w:ind w:left="0"/>
              <w:rPr>
                <w:rFonts w:cstheme="minorHAnsi"/>
                <w:sz w:val="21"/>
                <w:szCs w:val="21"/>
                <w:lang w:val="en"/>
              </w:rPr>
            </w:pPr>
          </w:p>
        </w:tc>
      </w:tr>
      <w:tr w:rsidR="00640F50" w:rsidRPr="00C42C37" w14:paraId="19735B21" w14:textId="77777777" w:rsidTr="00640F50">
        <w:tc>
          <w:tcPr>
            <w:tcW w:w="704" w:type="dxa"/>
            <w:vAlign w:val="center"/>
          </w:tcPr>
          <w:p w14:paraId="4394127A" w14:textId="77777777" w:rsidR="00640F50" w:rsidRPr="00C42C37" w:rsidRDefault="00640F50" w:rsidP="00640F50">
            <w:pPr>
              <w:pStyle w:val="ListParagraph"/>
              <w:ind w:left="0"/>
              <w:rPr>
                <w:rFonts w:cstheme="minorHAnsi"/>
                <w:sz w:val="21"/>
                <w:szCs w:val="21"/>
                <w:highlight w:val="yellow"/>
                <w:lang w:val="en"/>
              </w:rPr>
            </w:pPr>
            <w:r>
              <w:rPr>
                <w:rFonts w:cstheme="minorHAnsi"/>
                <w:sz w:val="21"/>
                <w:szCs w:val="21"/>
                <w:lang w:val="en"/>
              </w:rPr>
              <w:t>GM.1</w:t>
            </w:r>
          </w:p>
        </w:tc>
        <w:tc>
          <w:tcPr>
            <w:tcW w:w="1002" w:type="dxa"/>
            <w:gridSpan w:val="2"/>
            <w:shd w:val="clear" w:color="auto" w:fill="B8CCE4" w:themeFill="accent1" w:themeFillTint="66"/>
            <w:vAlign w:val="center"/>
          </w:tcPr>
          <w:p w14:paraId="2295A48E" w14:textId="77777777" w:rsidR="00640F50" w:rsidRPr="00C42C37" w:rsidRDefault="00640F50" w:rsidP="00640F50">
            <w:pPr>
              <w:pStyle w:val="ListParagraph"/>
              <w:ind w:left="0"/>
              <w:jc w:val="center"/>
              <w:rPr>
                <w:rFonts w:cstheme="minorHAnsi"/>
                <w:sz w:val="21"/>
                <w:szCs w:val="21"/>
                <w:lang w:val="en"/>
              </w:rPr>
            </w:pPr>
            <w:r>
              <w:rPr>
                <w:rFonts w:cstheme="minorHAnsi"/>
                <w:b/>
                <w:sz w:val="21"/>
                <w:szCs w:val="21"/>
                <w:lang w:val="en"/>
              </w:rPr>
              <w:t>Minor</w:t>
            </w:r>
          </w:p>
        </w:tc>
        <w:tc>
          <w:tcPr>
            <w:tcW w:w="1975" w:type="dxa"/>
            <w:vAlign w:val="center"/>
          </w:tcPr>
          <w:p w14:paraId="61D6AFA7" w14:textId="77777777" w:rsidR="00640F50" w:rsidRPr="00C42C37" w:rsidRDefault="00640F50" w:rsidP="00640F50">
            <w:pPr>
              <w:rPr>
                <w:rFonts w:cstheme="minorHAnsi"/>
                <w:sz w:val="21"/>
                <w:szCs w:val="21"/>
                <w:lang w:val="en"/>
              </w:rPr>
            </w:pPr>
            <w:r>
              <w:rPr>
                <w:rFonts w:cstheme="minorHAnsi"/>
                <w:sz w:val="21"/>
                <w:szCs w:val="21"/>
                <w:lang w:val="en"/>
              </w:rPr>
              <w:t>Growing media</w:t>
            </w:r>
          </w:p>
        </w:tc>
        <w:tc>
          <w:tcPr>
            <w:tcW w:w="3544" w:type="dxa"/>
            <w:vAlign w:val="center"/>
          </w:tcPr>
          <w:p w14:paraId="041D923B" w14:textId="77777777" w:rsidR="00640F50" w:rsidRPr="00C42C37" w:rsidRDefault="00640F50" w:rsidP="00640F50">
            <w:pPr>
              <w:pStyle w:val="ListParagraph"/>
              <w:ind w:left="0"/>
              <w:rPr>
                <w:rFonts w:cstheme="minorHAnsi"/>
                <w:sz w:val="21"/>
                <w:szCs w:val="21"/>
                <w:lang w:val="en"/>
              </w:rPr>
            </w:pPr>
            <w:r>
              <w:rPr>
                <w:rFonts w:cstheme="minorHAnsi"/>
                <w:sz w:val="21"/>
                <w:szCs w:val="21"/>
                <w:lang w:val="en"/>
              </w:rPr>
              <w:t>Does the nursery have a statement of assurance from the supplier stating that potting mix, compost, and fertilizer is pest/disease free and does not contain kiwifruit plant material.</w:t>
            </w:r>
          </w:p>
        </w:tc>
        <w:tc>
          <w:tcPr>
            <w:tcW w:w="1134" w:type="dxa"/>
          </w:tcPr>
          <w:p w14:paraId="7D7F9EDF" w14:textId="77777777" w:rsidR="00640F50" w:rsidRDefault="00640F50" w:rsidP="00640F50">
            <w:pPr>
              <w:pStyle w:val="ListParagraph"/>
              <w:ind w:left="0"/>
              <w:rPr>
                <w:rFonts w:cstheme="minorHAnsi"/>
                <w:sz w:val="21"/>
                <w:szCs w:val="21"/>
                <w:lang w:val="en"/>
              </w:rPr>
            </w:pPr>
          </w:p>
        </w:tc>
        <w:tc>
          <w:tcPr>
            <w:tcW w:w="2976" w:type="dxa"/>
          </w:tcPr>
          <w:p w14:paraId="23FECF1E" w14:textId="77777777" w:rsidR="00640F50" w:rsidRDefault="00640F50" w:rsidP="00640F50">
            <w:pPr>
              <w:pStyle w:val="ListParagraph"/>
              <w:ind w:left="0"/>
              <w:rPr>
                <w:rFonts w:cstheme="minorHAnsi"/>
                <w:sz w:val="21"/>
                <w:szCs w:val="21"/>
                <w:lang w:val="en"/>
              </w:rPr>
            </w:pPr>
          </w:p>
          <w:p w14:paraId="015C805A" w14:textId="77777777" w:rsidR="00640F50" w:rsidRDefault="00640F50" w:rsidP="00640F50">
            <w:pPr>
              <w:pStyle w:val="ListParagraph"/>
              <w:ind w:left="0"/>
              <w:rPr>
                <w:rFonts w:cstheme="minorHAnsi"/>
                <w:sz w:val="21"/>
                <w:szCs w:val="21"/>
                <w:lang w:val="en"/>
              </w:rPr>
            </w:pPr>
          </w:p>
          <w:p w14:paraId="54B4B6FD" w14:textId="77777777" w:rsidR="00640F50" w:rsidRDefault="00640F50" w:rsidP="00640F50">
            <w:pPr>
              <w:pStyle w:val="ListParagraph"/>
              <w:ind w:left="0"/>
              <w:rPr>
                <w:rFonts w:cstheme="minorHAnsi"/>
                <w:sz w:val="21"/>
                <w:szCs w:val="21"/>
                <w:lang w:val="en"/>
              </w:rPr>
            </w:pPr>
          </w:p>
          <w:p w14:paraId="33DCEDE4" w14:textId="77777777" w:rsidR="00640F50" w:rsidRDefault="00640F50" w:rsidP="00640F50">
            <w:pPr>
              <w:pStyle w:val="ListParagraph"/>
              <w:ind w:left="0"/>
              <w:rPr>
                <w:rFonts w:cstheme="minorHAnsi"/>
                <w:sz w:val="21"/>
                <w:szCs w:val="21"/>
                <w:lang w:val="en"/>
              </w:rPr>
            </w:pPr>
          </w:p>
          <w:p w14:paraId="3D9F0AF0" w14:textId="77777777" w:rsidR="00640F50" w:rsidRDefault="00640F50" w:rsidP="00640F50">
            <w:pPr>
              <w:pStyle w:val="ListParagraph"/>
              <w:ind w:left="0"/>
              <w:rPr>
                <w:rFonts w:cstheme="minorHAnsi"/>
                <w:sz w:val="21"/>
                <w:szCs w:val="21"/>
                <w:lang w:val="en"/>
              </w:rPr>
            </w:pPr>
          </w:p>
        </w:tc>
      </w:tr>
      <w:tr w:rsidR="00640F50" w:rsidRPr="00C42C37" w14:paraId="5BBEF87C" w14:textId="77777777" w:rsidTr="00640F50">
        <w:tc>
          <w:tcPr>
            <w:tcW w:w="704" w:type="dxa"/>
            <w:vAlign w:val="center"/>
          </w:tcPr>
          <w:p w14:paraId="797BAE77" w14:textId="77777777" w:rsidR="00640F50" w:rsidRDefault="00640F50" w:rsidP="00640F50">
            <w:pPr>
              <w:pStyle w:val="ListParagraph"/>
              <w:ind w:left="0"/>
              <w:rPr>
                <w:rFonts w:cstheme="minorHAnsi"/>
                <w:sz w:val="21"/>
                <w:szCs w:val="21"/>
                <w:lang w:val="en"/>
              </w:rPr>
            </w:pPr>
            <w:r>
              <w:rPr>
                <w:rFonts w:cstheme="minorHAnsi"/>
                <w:sz w:val="21"/>
                <w:szCs w:val="21"/>
                <w:lang w:val="en"/>
              </w:rPr>
              <w:lastRenderedPageBreak/>
              <w:t>SR.1</w:t>
            </w:r>
          </w:p>
        </w:tc>
        <w:tc>
          <w:tcPr>
            <w:tcW w:w="1002" w:type="dxa"/>
            <w:gridSpan w:val="2"/>
            <w:shd w:val="clear" w:color="auto" w:fill="B8CCE4" w:themeFill="accent1" w:themeFillTint="66"/>
            <w:vAlign w:val="center"/>
          </w:tcPr>
          <w:p w14:paraId="18E11540"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Minor</w:t>
            </w:r>
          </w:p>
        </w:tc>
        <w:tc>
          <w:tcPr>
            <w:tcW w:w="1975" w:type="dxa"/>
            <w:vAlign w:val="center"/>
          </w:tcPr>
          <w:p w14:paraId="0DF90235" w14:textId="77777777" w:rsidR="00640F50" w:rsidRDefault="00640F50" w:rsidP="00640F50">
            <w:pPr>
              <w:rPr>
                <w:rFonts w:cstheme="minorHAnsi"/>
                <w:sz w:val="21"/>
                <w:szCs w:val="21"/>
                <w:lang w:val="en"/>
              </w:rPr>
            </w:pPr>
            <w:r>
              <w:rPr>
                <w:rFonts w:cstheme="minorHAnsi"/>
                <w:sz w:val="21"/>
                <w:szCs w:val="21"/>
                <w:lang w:val="en"/>
              </w:rPr>
              <w:t>Site requirements</w:t>
            </w:r>
          </w:p>
        </w:tc>
        <w:tc>
          <w:tcPr>
            <w:tcW w:w="3544" w:type="dxa"/>
            <w:vAlign w:val="center"/>
          </w:tcPr>
          <w:p w14:paraId="24D66972" w14:textId="77777777" w:rsidR="00640F50" w:rsidRDefault="00640F50" w:rsidP="00640F50">
            <w:pPr>
              <w:pStyle w:val="ListParagraph"/>
              <w:ind w:left="0"/>
              <w:rPr>
                <w:rFonts w:cstheme="minorHAnsi"/>
                <w:sz w:val="21"/>
                <w:szCs w:val="21"/>
                <w:lang w:val="en"/>
              </w:rPr>
            </w:pPr>
            <w:r>
              <w:rPr>
                <w:rFonts w:cstheme="minorHAnsi"/>
                <w:sz w:val="21"/>
                <w:szCs w:val="21"/>
                <w:lang w:val="en"/>
              </w:rPr>
              <w:t>Verify that all production sites and facilities are secure.</w:t>
            </w:r>
          </w:p>
        </w:tc>
        <w:tc>
          <w:tcPr>
            <w:tcW w:w="1134" w:type="dxa"/>
          </w:tcPr>
          <w:p w14:paraId="50980B1C" w14:textId="77777777" w:rsidR="00640F50" w:rsidRDefault="00640F50" w:rsidP="00640F50">
            <w:pPr>
              <w:pStyle w:val="ListParagraph"/>
              <w:ind w:left="0"/>
              <w:rPr>
                <w:rFonts w:cstheme="minorHAnsi"/>
                <w:sz w:val="21"/>
                <w:szCs w:val="21"/>
                <w:lang w:val="en"/>
              </w:rPr>
            </w:pPr>
          </w:p>
        </w:tc>
        <w:tc>
          <w:tcPr>
            <w:tcW w:w="2976" w:type="dxa"/>
          </w:tcPr>
          <w:p w14:paraId="73EF230F" w14:textId="77777777" w:rsidR="00640F50" w:rsidRDefault="00640F50" w:rsidP="00640F50">
            <w:pPr>
              <w:pStyle w:val="ListParagraph"/>
              <w:ind w:left="0"/>
              <w:rPr>
                <w:rFonts w:cstheme="minorHAnsi"/>
                <w:sz w:val="21"/>
                <w:szCs w:val="21"/>
                <w:lang w:val="en"/>
              </w:rPr>
            </w:pPr>
          </w:p>
          <w:p w14:paraId="3820FA40" w14:textId="77777777" w:rsidR="00640F50" w:rsidRDefault="00640F50" w:rsidP="00640F50">
            <w:pPr>
              <w:pStyle w:val="ListParagraph"/>
              <w:ind w:left="0"/>
              <w:rPr>
                <w:rFonts w:cstheme="minorHAnsi"/>
                <w:sz w:val="21"/>
                <w:szCs w:val="21"/>
                <w:lang w:val="en"/>
              </w:rPr>
            </w:pPr>
          </w:p>
          <w:p w14:paraId="349F3B9E" w14:textId="77777777" w:rsidR="00640F50" w:rsidRDefault="00640F50" w:rsidP="00640F50">
            <w:pPr>
              <w:pStyle w:val="ListParagraph"/>
              <w:ind w:left="0"/>
              <w:rPr>
                <w:rFonts w:cstheme="minorHAnsi"/>
                <w:sz w:val="21"/>
                <w:szCs w:val="21"/>
                <w:lang w:val="en"/>
              </w:rPr>
            </w:pPr>
          </w:p>
        </w:tc>
      </w:tr>
      <w:tr w:rsidR="00640F50" w:rsidRPr="00C42C37" w14:paraId="539E9293" w14:textId="77777777" w:rsidTr="00640F50">
        <w:tc>
          <w:tcPr>
            <w:tcW w:w="704" w:type="dxa"/>
            <w:vAlign w:val="center"/>
          </w:tcPr>
          <w:p w14:paraId="484F8FF4" w14:textId="77777777" w:rsidR="00640F50" w:rsidRDefault="00640F50" w:rsidP="00640F50">
            <w:pPr>
              <w:pStyle w:val="ListParagraph"/>
              <w:ind w:left="0"/>
              <w:rPr>
                <w:rFonts w:cstheme="minorHAnsi"/>
                <w:sz w:val="21"/>
                <w:szCs w:val="21"/>
                <w:lang w:val="en"/>
              </w:rPr>
            </w:pPr>
            <w:r>
              <w:rPr>
                <w:rFonts w:cstheme="minorHAnsi"/>
                <w:sz w:val="21"/>
                <w:szCs w:val="21"/>
                <w:lang w:val="en"/>
              </w:rPr>
              <w:t>SR.2</w:t>
            </w:r>
          </w:p>
        </w:tc>
        <w:tc>
          <w:tcPr>
            <w:tcW w:w="1002" w:type="dxa"/>
            <w:gridSpan w:val="2"/>
            <w:shd w:val="clear" w:color="auto" w:fill="D99594" w:themeFill="accent2" w:themeFillTint="99"/>
            <w:vAlign w:val="center"/>
          </w:tcPr>
          <w:p w14:paraId="2F52547D"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Major</w:t>
            </w:r>
          </w:p>
        </w:tc>
        <w:tc>
          <w:tcPr>
            <w:tcW w:w="1975" w:type="dxa"/>
            <w:vAlign w:val="center"/>
          </w:tcPr>
          <w:p w14:paraId="048018E1" w14:textId="77777777" w:rsidR="00640F50" w:rsidRDefault="00640F50" w:rsidP="00640F50">
            <w:pPr>
              <w:rPr>
                <w:rFonts w:cstheme="minorHAnsi"/>
                <w:sz w:val="21"/>
                <w:szCs w:val="21"/>
                <w:lang w:val="en"/>
              </w:rPr>
            </w:pPr>
            <w:r>
              <w:rPr>
                <w:rFonts w:cstheme="minorHAnsi"/>
                <w:sz w:val="21"/>
                <w:szCs w:val="21"/>
                <w:lang w:val="en"/>
              </w:rPr>
              <w:t>Multiple nursery sites</w:t>
            </w:r>
          </w:p>
        </w:tc>
        <w:tc>
          <w:tcPr>
            <w:tcW w:w="3544" w:type="dxa"/>
            <w:vAlign w:val="center"/>
          </w:tcPr>
          <w:p w14:paraId="41471E92" w14:textId="77777777" w:rsidR="00640F50" w:rsidRDefault="00640F50" w:rsidP="00640F50">
            <w:pPr>
              <w:pStyle w:val="ListParagraph"/>
              <w:ind w:left="0"/>
              <w:rPr>
                <w:rFonts w:cstheme="minorHAnsi"/>
                <w:sz w:val="21"/>
                <w:szCs w:val="21"/>
                <w:lang w:val="en"/>
              </w:rPr>
            </w:pPr>
            <w:r>
              <w:rPr>
                <w:rFonts w:cstheme="minorHAnsi"/>
                <w:sz w:val="21"/>
                <w:szCs w:val="21"/>
                <w:lang w:val="en"/>
              </w:rPr>
              <w:t xml:space="preserve">If the nursery has multiple sites, check hygiene measures and traceability between sites </w:t>
            </w:r>
          </w:p>
        </w:tc>
        <w:tc>
          <w:tcPr>
            <w:tcW w:w="1134" w:type="dxa"/>
          </w:tcPr>
          <w:p w14:paraId="606C8EAB" w14:textId="77777777" w:rsidR="00640F50" w:rsidRDefault="00640F50" w:rsidP="00640F50">
            <w:pPr>
              <w:pStyle w:val="ListParagraph"/>
              <w:ind w:left="0"/>
              <w:rPr>
                <w:rFonts w:cstheme="minorHAnsi"/>
                <w:sz w:val="21"/>
                <w:szCs w:val="21"/>
                <w:lang w:val="en"/>
              </w:rPr>
            </w:pPr>
          </w:p>
        </w:tc>
        <w:tc>
          <w:tcPr>
            <w:tcW w:w="2976" w:type="dxa"/>
          </w:tcPr>
          <w:p w14:paraId="3FAA28D6" w14:textId="77777777" w:rsidR="00640F50" w:rsidRDefault="00640F50" w:rsidP="00640F50">
            <w:pPr>
              <w:pStyle w:val="ListParagraph"/>
              <w:ind w:left="0"/>
              <w:rPr>
                <w:rFonts w:cstheme="minorHAnsi"/>
                <w:sz w:val="21"/>
                <w:szCs w:val="21"/>
                <w:lang w:val="en"/>
              </w:rPr>
            </w:pPr>
          </w:p>
          <w:p w14:paraId="7DED7719" w14:textId="77777777" w:rsidR="00640F50" w:rsidRDefault="00640F50" w:rsidP="00640F50">
            <w:pPr>
              <w:pStyle w:val="ListParagraph"/>
              <w:ind w:left="0"/>
              <w:rPr>
                <w:rFonts w:cstheme="minorHAnsi"/>
                <w:sz w:val="21"/>
                <w:szCs w:val="21"/>
                <w:lang w:val="en"/>
              </w:rPr>
            </w:pPr>
          </w:p>
          <w:p w14:paraId="19FF06BA" w14:textId="77777777" w:rsidR="00640F50" w:rsidRDefault="00640F50" w:rsidP="00640F50">
            <w:pPr>
              <w:pStyle w:val="ListParagraph"/>
              <w:ind w:left="0"/>
              <w:rPr>
                <w:rFonts w:cstheme="minorHAnsi"/>
                <w:sz w:val="21"/>
                <w:szCs w:val="21"/>
                <w:lang w:val="en"/>
              </w:rPr>
            </w:pPr>
          </w:p>
          <w:p w14:paraId="67B1BECC" w14:textId="77777777" w:rsidR="00640F50" w:rsidRDefault="00640F50" w:rsidP="00640F50">
            <w:pPr>
              <w:pStyle w:val="ListParagraph"/>
              <w:ind w:left="0"/>
              <w:rPr>
                <w:rFonts w:cstheme="minorHAnsi"/>
                <w:sz w:val="21"/>
                <w:szCs w:val="21"/>
                <w:lang w:val="en"/>
              </w:rPr>
            </w:pPr>
          </w:p>
          <w:p w14:paraId="28F17EEA" w14:textId="77777777" w:rsidR="00640F50" w:rsidRDefault="00640F50" w:rsidP="00640F50">
            <w:pPr>
              <w:pStyle w:val="ListParagraph"/>
              <w:ind w:left="0"/>
              <w:rPr>
                <w:rFonts w:cstheme="minorHAnsi"/>
                <w:sz w:val="21"/>
                <w:szCs w:val="21"/>
                <w:lang w:val="en"/>
              </w:rPr>
            </w:pPr>
          </w:p>
        </w:tc>
      </w:tr>
      <w:tr w:rsidR="00640F50" w:rsidRPr="00C42C37" w14:paraId="61D00DFC" w14:textId="77777777" w:rsidTr="00640F50">
        <w:tc>
          <w:tcPr>
            <w:tcW w:w="704" w:type="dxa"/>
            <w:vAlign w:val="center"/>
          </w:tcPr>
          <w:p w14:paraId="0569FAC1" w14:textId="77777777" w:rsidR="00640F50" w:rsidRDefault="00640F50" w:rsidP="00640F50">
            <w:pPr>
              <w:pStyle w:val="ListParagraph"/>
              <w:ind w:left="0"/>
              <w:rPr>
                <w:rFonts w:cstheme="minorHAnsi"/>
                <w:sz w:val="21"/>
                <w:szCs w:val="21"/>
                <w:lang w:val="en"/>
              </w:rPr>
            </w:pPr>
            <w:r>
              <w:rPr>
                <w:rFonts w:cstheme="minorHAnsi"/>
                <w:sz w:val="21"/>
                <w:szCs w:val="21"/>
                <w:lang w:val="en"/>
              </w:rPr>
              <w:t>PM.1</w:t>
            </w:r>
          </w:p>
        </w:tc>
        <w:tc>
          <w:tcPr>
            <w:tcW w:w="1002" w:type="dxa"/>
            <w:gridSpan w:val="2"/>
            <w:shd w:val="clear" w:color="auto" w:fill="D99594" w:themeFill="accent2" w:themeFillTint="99"/>
            <w:vAlign w:val="center"/>
          </w:tcPr>
          <w:p w14:paraId="4DC5806D"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Major</w:t>
            </w:r>
          </w:p>
        </w:tc>
        <w:tc>
          <w:tcPr>
            <w:tcW w:w="1975" w:type="dxa"/>
            <w:vAlign w:val="center"/>
          </w:tcPr>
          <w:p w14:paraId="2CDCA5EC" w14:textId="77777777" w:rsidR="00640F50" w:rsidRDefault="00640F50" w:rsidP="00640F50">
            <w:pPr>
              <w:rPr>
                <w:rFonts w:cstheme="minorHAnsi"/>
                <w:sz w:val="21"/>
                <w:szCs w:val="21"/>
                <w:lang w:val="en"/>
              </w:rPr>
            </w:pPr>
            <w:r>
              <w:rPr>
                <w:rFonts w:cstheme="minorHAnsi"/>
                <w:sz w:val="21"/>
                <w:szCs w:val="21"/>
                <w:lang w:val="en"/>
              </w:rPr>
              <w:t>Supplier documentation</w:t>
            </w:r>
          </w:p>
        </w:tc>
        <w:tc>
          <w:tcPr>
            <w:tcW w:w="3544" w:type="dxa"/>
            <w:vAlign w:val="center"/>
          </w:tcPr>
          <w:p w14:paraId="27D61DC9" w14:textId="77777777" w:rsidR="00640F50" w:rsidRDefault="00640F50" w:rsidP="00640F50">
            <w:pPr>
              <w:pStyle w:val="ListParagraph"/>
              <w:ind w:left="0"/>
              <w:rPr>
                <w:rFonts w:cstheme="minorHAnsi"/>
                <w:sz w:val="21"/>
                <w:szCs w:val="21"/>
                <w:lang w:val="en"/>
              </w:rPr>
            </w:pPr>
            <w:r>
              <w:rPr>
                <w:rFonts w:cstheme="minorHAnsi"/>
                <w:sz w:val="21"/>
                <w:szCs w:val="21"/>
                <w:lang w:val="en"/>
              </w:rPr>
              <w:t>Record KPIN for fruit for seed (mother plant) and budwood. Ensure proof of certification/virus testing available for mother plants.</w:t>
            </w:r>
          </w:p>
          <w:p w14:paraId="5C4173B2" w14:textId="77777777" w:rsidR="00640F50" w:rsidRPr="00D832BC" w:rsidRDefault="00640F50" w:rsidP="00640F50">
            <w:pPr>
              <w:pStyle w:val="ListParagraph"/>
              <w:ind w:left="0"/>
              <w:rPr>
                <w:rFonts w:cstheme="minorHAnsi"/>
                <w:sz w:val="21"/>
                <w:szCs w:val="21"/>
                <w:lang w:val="en"/>
              </w:rPr>
            </w:pPr>
            <w:r>
              <w:rPr>
                <w:rFonts w:cstheme="minorHAnsi"/>
                <w:sz w:val="21"/>
                <w:szCs w:val="21"/>
                <w:lang w:val="en"/>
              </w:rPr>
              <w:t>Record incoming material – use Supplier record or similar.</w:t>
            </w:r>
          </w:p>
        </w:tc>
        <w:tc>
          <w:tcPr>
            <w:tcW w:w="1134" w:type="dxa"/>
          </w:tcPr>
          <w:p w14:paraId="56005F09" w14:textId="77777777" w:rsidR="00640F50" w:rsidRDefault="00640F50" w:rsidP="00640F50">
            <w:pPr>
              <w:pStyle w:val="ListParagraph"/>
              <w:ind w:left="0"/>
              <w:rPr>
                <w:rFonts w:cstheme="minorHAnsi"/>
                <w:sz w:val="21"/>
                <w:szCs w:val="21"/>
                <w:lang w:val="en"/>
              </w:rPr>
            </w:pPr>
          </w:p>
        </w:tc>
        <w:tc>
          <w:tcPr>
            <w:tcW w:w="2976" w:type="dxa"/>
          </w:tcPr>
          <w:p w14:paraId="674AC145" w14:textId="77777777" w:rsidR="00640F50" w:rsidRDefault="00640F50" w:rsidP="00640F50">
            <w:pPr>
              <w:pStyle w:val="ListParagraph"/>
              <w:ind w:left="0"/>
              <w:rPr>
                <w:rFonts w:cstheme="minorHAnsi"/>
                <w:sz w:val="21"/>
                <w:szCs w:val="21"/>
                <w:lang w:val="en"/>
              </w:rPr>
            </w:pPr>
          </w:p>
          <w:p w14:paraId="39E56E93" w14:textId="77777777" w:rsidR="00640F50" w:rsidRDefault="00640F50" w:rsidP="00640F50">
            <w:pPr>
              <w:pStyle w:val="ListParagraph"/>
              <w:ind w:left="0"/>
              <w:rPr>
                <w:rFonts w:cstheme="minorHAnsi"/>
                <w:sz w:val="21"/>
                <w:szCs w:val="21"/>
                <w:lang w:val="en"/>
              </w:rPr>
            </w:pPr>
          </w:p>
          <w:p w14:paraId="31CFD691" w14:textId="77777777" w:rsidR="00640F50" w:rsidRDefault="00640F50" w:rsidP="00640F50">
            <w:pPr>
              <w:pStyle w:val="ListParagraph"/>
              <w:ind w:left="0"/>
              <w:rPr>
                <w:rFonts w:cstheme="minorHAnsi"/>
                <w:sz w:val="21"/>
                <w:szCs w:val="21"/>
                <w:lang w:val="en"/>
              </w:rPr>
            </w:pPr>
          </w:p>
          <w:p w14:paraId="0D67585D" w14:textId="77777777" w:rsidR="00640F50" w:rsidRDefault="00640F50" w:rsidP="00640F50">
            <w:pPr>
              <w:pStyle w:val="ListParagraph"/>
              <w:ind w:left="0"/>
              <w:rPr>
                <w:rFonts w:cstheme="minorHAnsi"/>
                <w:sz w:val="21"/>
                <w:szCs w:val="21"/>
                <w:lang w:val="en"/>
              </w:rPr>
            </w:pPr>
          </w:p>
          <w:p w14:paraId="50B59989" w14:textId="77777777" w:rsidR="00640F50" w:rsidRDefault="00640F50" w:rsidP="00640F50">
            <w:pPr>
              <w:pStyle w:val="ListParagraph"/>
              <w:ind w:left="0"/>
              <w:rPr>
                <w:rFonts w:cstheme="minorHAnsi"/>
                <w:sz w:val="21"/>
                <w:szCs w:val="21"/>
                <w:lang w:val="en"/>
              </w:rPr>
            </w:pPr>
          </w:p>
        </w:tc>
      </w:tr>
      <w:tr w:rsidR="00640F50" w:rsidRPr="00C42C37" w14:paraId="2B1A3E66" w14:textId="77777777" w:rsidTr="00640F50">
        <w:tc>
          <w:tcPr>
            <w:tcW w:w="704" w:type="dxa"/>
            <w:vAlign w:val="center"/>
          </w:tcPr>
          <w:p w14:paraId="05B567FF" w14:textId="77777777" w:rsidR="00640F50" w:rsidRDefault="00640F50" w:rsidP="00640F50">
            <w:pPr>
              <w:pStyle w:val="ListParagraph"/>
              <w:ind w:left="0"/>
              <w:rPr>
                <w:rFonts w:cstheme="minorHAnsi"/>
                <w:sz w:val="21"/>
                <w:szCs w:val="21"/>
                <w:lang w:val="en"/>
              </w:rPr>
            </w:pPr>
            <w:r>
              <w:rPr>
                <w:rFonts w:cstheme="minorHAnsi"/>
                <w:sz w:val="21"/>
                <w:szCs w:val="21"/>
                <w:lang w:val="en"/>
              </w:rPr>
              <w:t>PM.2&amp;3</w:t>
            </w:r>
          </w:p>
        </w:tc>
        <w:tc>
          <w:tcPr>
            <w:tcW w:w="1002" w:type="dxa"/>
            <w:gridSpan w:val="2"/>
            <w:shd w:val="clear" w:color="auto" w:fill="D99594" w:themeFill="accent2" w:themeFillTint="99"/>
            <w:vAlign w:val="center"/>
          </w:tcPr>
          <w:p w14:paraId="1B63673F"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Major</w:t>
            </w:r>
          </w:p>
        </w:tc>
        <w:tc>
          <w:tcPr>
            <w:tcW w:w="1975" w:type="dxa"/>
            <w:vAlign w:val="center"/>
          </w:tcPr>
          <w:p w14:paraId="4F7CABE9" w14:textId="77777777" w:rsidR="00640F50" w:rsidRDefault="00640F50" w:rsidP="00640F50">
            <w:pPr>
              <w:rPr>
                <w:rFonts w:cstheme="minorHAnsi"/>
                <w:sz w:val="21"/>
                <w:szCs w:val="21"/>
                <w:lang w:val="en"/>
              </w:rPr>
            </w:pPr>
            <w:r>
              <w:rPr>
                <w:rFonts w:cstheme="minorHAnsi"/>
                <w:sz w:val="21"/>
                <w:szCs w:val="21"/>
                <w:lang w:val="en"/>
              </w:rPr>
              <w:t>Propagation material</w:t>
            </w:r>
          </w:p>
        </w:tc>
        <w:tc>
          <w:tcPr>
            <w:tcW w:w="3544" w:type="dxa"/>
            <w:vAlign w:val="center"/>
          </w:tcPr>
          <w:p w14:paraId="7CDBE32E" w14:textId="77777777" w:rsidR="00640F50" w:rsidRDefault="00640F50" w:rsidP="00640F50">
            <w:pPr>
              <w:pStyle w:val="ListParagraph"/>
              <w:ind w:left="0"/>
              <w:rPr>
                <w:rFonts w:cstheme="minorHAnsi"/>
                <w:sz w:val="21"/>
                <w:szCs w:val="21"/>
                <w:lang w:val="en"/>
              </w:rPr>
            </w:pPr>
            <w:r>
              <w:rPr>
                <w:rFonts w:cstheme="minorHAnsi"/>
                <w:sz w:val="21"/>
                <w:szCs w:val="21"/>
                <w:lang w:val="en"/>
              </w:rPr>
              <w:t>Must have inspected material that arrives on site to verify that it is “clean”.</w:t>
            </w:r>
          </w:p>
          <w:p w14:paraId="1AA75E3D" w14:textId="77777777" w:rsidR="00640F50" w:rsidRDefault="00640F50" w:rsidP="00640F50">
            <w:pPr>
              <w:pStyle w:val="ListParagraph"/>
              <w:ind w:left="0"/>
              <w:rPr>
                <w:rFonts w:cstheme="minorHAnsi"/>
                <w:sz w:val="21"/>
                <w:szCs w:val="21"/>
                <w:lang w:val="en"/>
              </w:rPr>
            </w:pPr>
            <w:r>
              <w:rPr>
                <w:rFonts w:cstheme="minorHAnsi"/>
                <w:sz w:val="21"/>
                <w:szCs w:val="21"/>
                <w:lang w:val="en"/>
              </w:rPr>
              <w:t>Check inspections and dates have been recorded for arrival of any plant material.</w:t>
            </w:r>
          </w:p>
        </w:tc>
        <w:tc>
          <w:tcPr>
            <w:tcW w:w="1134" w:type="dxa"/>
          </w:tcPr>
          <w:p w14:paraId="21D70DD3" w14:textId="77777777" w:rsidR="00640F50" w:rsidRDefault="00640F50" w:rsidP="00640F50">
            <w:pPr>
              <w:pStyle w:val="ListParagraph"/>
              <w:ind w:left="0"/>
              <w:rPr>
                <w:rFonts w:cstheme="minorHAnsi"/>
                <w:sz w:val="21"/>
                <w:szCs w:val="21"/>
                <w:lang w:val="en"/>
              </w:rPr>
            </w:pPr>
          </w:p>
        </w:tc>
        <w:tc>
          <w:tcPr>
            <w:tcW w:w="2976" w:type="dxa"/>
          </w:tcPr>
          <w:p w14:paraId="523A0BF4" w14:textId="77777777" w:rsidR="00640F50" w:rsidRDefault="00640F50" w:rsidP="00640F50">
            <w:pPr>
              <w:pStyle w:val="ListParagraph"/>
              <w:ind w:left="0"/>
              <w:rPr>
                <w:rFonts w:cstheme="minorHAnsi"/>
                <w:sz w:val="21"/>
                <w:szCs w:val="21"/>
                <w:lang w:val="en"/>
              </w:rPr>
            </w:pPr>
          </w:p>
          <w:p w14:paraId="17E9613E" w14:textId="77777777" w:rsidR="00640F50" w:rsidRDefault="00640F50" w:rsidP="00640F50">
            <w:pPr>
              <w:pStyle w:val="ListParagraph"/>
              <w:ind w:left="0"/>
              <w:rPr>
                <w:rFonts w:cstheme="minorHAnsi"/>
                <w:sz w:val="21"/>
                <w:szCs w:val="21"/>
                <w:lang w:val="en"/>
              </w:rPr>
            </w:pPr>
          </w:p>
          <w:p w14:paraId="6F443394" w14:textId="77777777" w:rsidR="00640F50" w:rsidRDefault="00640F50" w:rsidP="00640F50">
            <w:pPr>
              <w:pStyle w:val="ListParagraph"/>
              <w:ind w:left="0"/>
              <w:rPr>
                <w:rFonts w:cstheme="minorHAnsi"/>
                <w:sz w:val="21"/>
                <w:szCs w:val="21"/>
                <w:lang w:val="en"/>
              </w:rPr>
            </w:pPr>
          </w:p>
          <w:p w14:paraId="267BAD7A" w14:textId="77777777" w:rsidR="00640F50" w:rsidRDefault="00640F50" w:rsidP="00640F50">
            <w:pPr>
              <w:pStyle w:val="ListParagraph"/>
              <w:ind w:left="0"/>
              <w:rPr>
                <w:rFonts w:cstheme="minorHAnsi"/>
                <w:sz w:val="21"/>
                <w:szCs w:val="21"/>
                <w:lang w:val="en"/>
              </w:rPr>
            </w:pPr>
          </w:p>
          <w:p w14:paraId="71BAECC5" w14:textId="77777777" w:rsidR="00640F50" w:rsidRDefault="00640F50" w:rsidP="00640F50">
            <w:pPr>
              <w:pStyle w:val="ListParagraph"/>
              <w:ind w:left="0"/>
              <w:rPr>
                <w:rFonts w:cstheme="minorHAnsi"/>
                <w:sz w:val="21"/>
                <w:szCs w:val="21"/>
                <w:lang w:val="en"/>
              </w:rPr>
            </w:pPr>
          </w:p>
        </w:tc>
      </w:tr>
      <w:tr w:rsidR="00640F50" w:rsidRPr="00C42C37" w14:paraId="384B4412" w14:textId="77777777" w:rsidTr="00640F50">
        <w:tc>
          <w:tcPr>
            <w:tcW w:w="704" w:type="dxa"/>
            <w:vAlign w:val="center"/>
          </w:tcPr>
          <w:p w14:paraId="28D89A36" w14:textId="77777777" w:rsidR="00640F50" w:rsidRDefault="00640F50" w:rsidP="00640F50">
            <w:pPr>
              <w:pStyle w:val="ListParagraph"/>
              <w:ind w:left="0"/>
              <w:rPr>
                <w:rFonts w:cstheme="minorHAnsi"/>
                <w:sz w:val="21"/>
                <w:szCs w:val="21"/>
                <w:lang w:val="en"/>
              </w:rPr>
            </w:pPr>
            <w:r>
              <w:rPr>
                <w:rFonts w:cstheme="minorHAnsi"/>
                <w:sz w:val="21"/>
                <w:szCs w:val="21"/>
                <w:lang w:val="en"/>
              </w:rPr>
              <w:t>PP.1</w:t>
            </w:r>
          </w:p>
        </w:tc>
        <w:tc>
          <w:tcPr>
            <w:tcW w:w="1002" w:type="dxa"/>
            <w:gridSpan w:val="2"/>
            <w:shd w:val="clear" w:color="auto" w:fill="D99594" w:themeFill="accent2" w:themeFillTint="99"/>
            <w:vAlign w:val="center"/>
          </w:tcPr>
          <w:p w14:paraId="18A0C437"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Major</w:t>
            </w:r>
          </w:p>
        </w:tc>
        <w:tc>
          <w:tcPr>
            <w:tcW w:w="1975" w:type="dxa"/>
            <w:vAlign w:val="center"/>
          </w:tcPr>
          <w:p w14:paraId="6A94271A" w14:textId="77777777" w:rsidR="00640F50" w:rsidRDefault="00640F50" w:rsidP="00640F50">
            <w:pPr>
              <w:rPr>
                <w:rFonts w:cstheme="minorHAnsi"/>
                <w:sz w:val="21"/>
                <w:szCs w:val="21"/>
                <w:lang w:val="en"/>
              </w:rPr>
            </w:pPr>
            <w:r>
              <w:rPr>
                <w:rFonts w:cstheme="minorHAnsi"/>
                <w:sz w:val="21"/>
                <w:szCs w:val="21"/>
                <w:lang w:val="en"/>
              </w:rPr>
              <w:t>Propagation and plant husbandry</w:t>
            </w:r>
          </w:p>
        </w:tc>
        <w:tc>
          <w:tcPr>
            <w:tcW w:w="3544" w:type="dxa"/>
            <w:vAlign w:val="center"/>
          </w:tcPr>
          <w:p w14:paraId="50AD0854" w14:textId="77777777" w:rsidR="00640F50" w:rsidRDefault="00640F50" w:rsidP="00640F50">
            <w:pPr>
              <w:pStyle w:val="ListParagraph"/>
              <w:ind w:left="0"/>
              <w:rPr>
                <w:rFonts w:cstheme="minorHAnsi"/>
                <w:sz w:val="21"/>
                <w:szCs w:val="21"/>
                <w:lang w:val="en"/>
              </w:rPr>
            </w:pPr>
            <w:r>
              <w:rPr>
                <w:rFonts w:cstheme="minorHAnsi"/>
                <w:sz w:val="21"/>
                <w:szCs w:val="21"/>
                <w:lang w:val="en"/>
              </w:rPr>
              <w:t>Check there are systems in place to avoid contamination during this process. Tool hygiene, wound protection etc.</w:t>
            </w:r>
          </w:p>
        </w:tc>
        <w:tc>
          <w:tcPr>
            <w:tcW w:w="1134" w:type="dxa"/>
          </w:tcPr>
          <w:p w14:paraId="19257056" w14:textId="77777777" w:rsidR="00640F50" w:rsidRDefault="00640F50" w:rsidP="00640F50">
            <w:pPr>
              <w:pStyle w:val="ListParagraph"/>
              <w:ind w:left="0"/>
              <w:rPr>
                <w:rFonts w:cstheme="minorHAnsi"/>
                <w:sz w:val="21"/>
                <w:szCs w:val="21"/>
                <w:lang w:val="en"/>
              </w:rPr>
            </w:pPr>
          </w:p>
        </w:tc>
        <w:tc>
          <w:tcPr>
            <w:tcW w:w="2976" w:type="dxa"/>
          </w:tcPr>
          <w:p w14:paraId="4C534359" w14:textId="77777777" w:rsidR="00640F50" w:rsidRDefault="00640F50" w:rsidP="00640F50">
            <w:pPr>
              <w:pStyle w:val="ListParagraph"/>
              <w:ind w:left="0"/>
              <w:rPr>
                <w:rFonts w:cstheme="minorHAnsi"/>
                <w:sz w:val="21"/>
                <w:szCs w:val="21"/>
                <w:lang w:val="en"/>
              </w:rPr>
            </w:pPr>
          </w:p>
          <w:p w14:paraId="314B7856" w14:textId="77777777" w:rsidR="00640F50" w:rsidRDefault="00640F50" w:rsidP="00640F50">
            <w:pPr>
              <w:pStyle w:val="ListParagraph"/>
              <w:ind w:left="0"/>
              <w:rPr>
                <w:rFonts w:cstheme="minorHAnsi"/>
                <w:sz w:val="21"/>
                <w:szCs w:val="21"/>
                <w:lang w:val="en"/>
              </w:rPr>
            </w:pPr>
          </w:p>
          <w:p w14:paraId="37544E43" w14:textId="77777777" w:rsidR="00640F50" w:rsidRDefault="00640F50" w:rsidP="00640F50">
            <w:pPr>
              <w:pStyle w:val="ListParagraph"/>
              <w:ind w:left="0"/>
              <w:rPr>
                <w:rFonts w:cstheme="minorHAnsi"/>
                <w:sz w:val="21"/>
                <w:szCs w:val="21"/>
                <w:lang w:val="en"/>
              </w:rPr>
            </w:pPr>
          </w:p>
        </w:tc>
      </w:tr>
      <w:tr w:rsidR="00640F50" w:rsidRPr="00C42C37" w14:paraId="582B0EC5" w14:textId="77777777" w:rsidTr="00640F50">
        <w:tc>
          <w:tcPr>
            <w:tcW w:w="704" w:type="dxa"/>
            <w:vAlign w:val="center"/>
          </w:tcPr>
          <w:p w14:paraId="3A7F3750" w14:textId="77777777" w:rsidR="00640F50" w:rsidRDefault="00640F50" w:rsidP="00640F50">
            <w:pPr>
              <w:pStyle w:val="ListParagraph"/>
              <w:ind w:left="0"/>
              <w:rPr>
                <w:rFonts w:cstheme="minorHAnsi"/>
                <w:sz w:val="21"/>
                <w:szCs w:val="21"/>
                <w:lang w:val="en"/>
              </w:rPr>
            </w:pPr>
            <w:r>
              <w:rPr>
                <w:rFonts w:cstheme="minorHAnsi"/>
                <w:sz w:val="21"/>
                <w:szCs w:val="21"/>
                <w:lang w:val="en"/>
              </w:rPr>
              <w:t>CP.1</w:t>
            </w:r>
          </w:p>
        </w:tc>
        <w:tc>
          <w:tcPr>
            <w:tcW w:w="1002" w:type="dxa"/>
            <w:gridSpan w:val="2"/>
            <w:shd w:val="clear" w:color="auto" w:fill="D99594" w:themeFill="accent2" w:themeFillTint="99"/>
            <w:vAlign w:val="center"/>
          </w:tcPr>
          <w:p w14:paraId="3D79CA8F"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Major</w:t>
            </w:r>
          </w:p>
        </w:tc>
        <w:tc>
          <w:tcPr>
            <w:tcW w:w="1975" w:type="dxa"/>
            <w:vAlign w:val="center"/>
          </w:tcPr>
          <w:p w14:paraId="045CA945" w14:textId="77777777" w:rsidR="00640F50" w:rsidRDefault="00640F50" w:rsidP="00640F50">
            <w:pPr>
              <w:rPr>
                <w:rFonts w:cstheme="minorHAnsi"/>
                <w:sz w:val="21"/>
                <w:szCs w:val="21"/>
                <w:lang w:val="en"/>
              </w:rPr>
            </w:pPr>
            <w:r>
              <w:rPr>
                <w:rFonts w:cstheme="minorHAnsi"/>
                <w:sz w:val="21"/>
                <w:szCs w:val="21"/>
                <w:lang w:val="en"/>
              </w:rPr>
              <w:t>Crop protection programme</w:t>
            </w:r>
          </w:p>
        </w:tc>
        <w:tc>
          <w:tcPr>
            <w:tcW w:w="3544" w:type="dxa"/>
            <w:vAlign w:val="center"/>
          </w:tcPr>
          <w:p w14:paraId="71D65CF5" w14:textId="77777777" w:rsidR="00640F50" w:rsidRDefault="00640F50" w:rsidP="00640F50">
            <w:pPr>
              <w:pStyle w:val="ListParagraph"/>
              <w:ind w:left="0"/>
              <w:rPr>
                <w:rFonts w:cstheme="minorHAnsi"/>
                <w:sz w:val="21"/>
                <w:szCs w:val="21"/>
                <w:lang w:val="en"/>
              </w:rPr>
            </w:pPr>
            <w:r>
              <w:rPr>
                <w:rFonts w:cstheme="minorHAnsi"/>
                <w:sz w:val="21"/>
                <w:szCs w:val="21"/>
                <w:lang w:val="en"/>
              </w:rPr>
              <w:t xml:space="preserve"> Check that spray diary has been completed. If bactericides used (</w:t>
            </w:r>
            <w:proofErr w:type="gramStart"/>
            <w:r>
              <w:rPr>
                <w:rFonts w:cstheme="minorHAnsi"/>
                <w:sz w:val="21"/>
                <w:szCs w:val="21"/>
                <w:lang w:val="en"/>
              </w:rPr>
              <w:t>i.e.</w:t>
            </w:r>
            <w:proofErr w:type="gramEnd"/>
            <w:r>
              <w:rPr>
                <w:rFonts w:cstheme="minorHAnsi"/>
                <w:sz w:val="21"/>
                <w:szCs w:val="21"/>
                <w:lang w:val="en"/>
              </w:rPr>
              <w:t xml:space="preserve"> Kasumin, KeyStrepto™) there must be evidence of KVH approval.</w:t>
            </w:r>
          </w:p>
        </w:tc>
        <w:tc>
          <w:tcPr>
            <w:tcW w:w="1134" w:type="dxa"/>
          </w:tcPr>
          <w:p w14:paraId="47B9193E" w14:textId="77777777" w:rsidR="00640F50" w:rsidRDefault="00640F50" w:rsidP="00640F50">
            <w:pPr>
              <w:pStyle w:val="ListParagraph"/>
              <w:ind w:left="0"/>
              <w:rPr>
                <w:rFonts w:cstheme="minorHAnsi"/>
                <w:sz w:val="21"/>
                <w:szCs w:val="21"/>
                <w:lang w:val="en"/>
              </w:rPr>
            </w:pPr>
          </w:p>
        </w:tc>
        <w:tc>
          <w:tcPr>
            <w:tcW w:w="2976" w:type="dxa"/>
          </w:tcPr>
          <w:p w14:paraId="230A2B47" w14:textId="77777777" w:rsidR="00640F50" w:rsidRDefault="00640F50" w:rsidP="00640F50">
            <w:pPr>
              <w:pStyle w:val="ListParagraph"/>
              <w:ind w:left="0"/>
              <w:rPr>
                <w:rFonts w:cstheme="minorHAnsi"/>
                <w:sz w:val="21"/>
                <w:szCs w:val="21"/>
                <w:lang w:val="en"/>
              </w:rPr>
            </w:pPr>
          </w:p>
        </w:tc>
      </w:tr>
      <w:tr w:rsidR="00640F50" w:rsidRPr="00C42C37" w14:paraId="63BA0A18" w14:textId="77777777" w:rsidTr="00640F50">
        <w:tc>
          <w:tcPr>
            <w:tcW w:w="704" w:type="dxa"/>
            <w:vAlign w:val="center"/>
          </w:tcPr>
          <w:p w14:paraId="06E27C74" w14:textId="77777777" w:rsidR="00640F50" w:rsidRDefault="00640F50" w:rsidP="00640F50">
            <w:pPr>
              <w:pStyle w:val="ListParagraph"/>
              <w:ind w:left="0"/>
              <w:rPr>
                <w:rFonts w:cstheme="minorHAnsi"/>
                <w:sz w:val="21"/>
                <w:szCs w:val="21"/>
                <w:lang w:val="en"/>
              </w:rPr>
            </w:pPr>
            <w:r>
              <w:rPr>
                <w:rFonts w:cstheme="minorHAnsi"/>
                <w:sz w:val="21"/>
                <w:szCs w:val="21"/>
                <w:lang w:val="en"/>
              </w:rPr>
              <w:t>MN.2&amp;3</w:t>
            </w:r>
          </w:p>
        </w:tc>
        <w:tc>
          <w:tcPr>
            <w:tcW w:w="1002" w:type="dxa"/>
            <w:gridSpan w:val="2"/>
            <w:shd w:val="clear" w:color="auto" w:fill="FF0000"/>
            <w:vAlign w:val="center"/>
          </w:tcPr>
          <w:p w14:paraId="39CD1C4C"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Critical</w:t>
            </w:r>
          </w:p>
          <w:p w14:paraId="0CC36542" w14:textId="77777777" w:rsidR="00640F50" w:rsidRPr="007F6E8C" w:rsidRDefault="00640F50" w:rsidP="00640F50">
            <w:pPr>
              <w:pStyle w:val="ListParagraph"/>
              <w:ind w:left="0"/>
              <w:jc w:val="center"/>
              <w:rPr>
                <w:rFonts w:cstheme="minorHAnsi"/>
                <w:b/>
                <w:sz w:val="16"/>
                <w:szCs w:val="16"/>
                <w:lang w:val="en"/>
              </w:rPr>
            </w:pPr>
            <w:r w:rsidRPr="007F6E8C">
              <w:rPr>
                <w:rFonts w:cstheme="minorHAnsi"/>
                <w:b/>
                <w:sz w:val="16"/>
                <w:szCs w:val="16"/>
                <w:lang w:val="en"/>
              </w:rPr>
              <w:t xml:space="preserve">(if no monitoring -major if records incomplete or frequency </w:t>
            </w:r>
            <w:proofErr w:type="gramStart"/>
            <w:r w:rsidRPr="007F6E8C">
              <w:rPr>
                <w:rFonts w:cstheme="minorHAnsi"/>
                <w:b/>
                <w:sz w:val="16"/>
                <w:szCs w:val="16"/>
                <w:lang w:val="en"/>
              </w:rPr>
              <w:t>doesn’t</w:t>
            </w:r>
            <w:proofErr w:type="gramEnd"/>
            <w:r w:rsidRPr="007F6E8C">
              <w:rPr>
                <w:rFonts w:cstheme="minorHAnsi"/>
                <w:b/>
                <w:sz w:val="16"/>
                <w:szCs w:val="16"/>
                <w:lang w:val="en"/>
              </w:rPr>
              <w:t xml:space="preserve"> match nursery manual</w:t>
            </w:r>
          </w:p>
        </w:tc>
        <w:tc>
          <w:tcPr>
            <w:tcW w:w="1975" w:type="dxa"/>
            <w:vAlign w:val="center"/>
          </w:tcPr>
          <w:p w14:paraId="3F1039B1" w14:textId="77777777" w:rsidR="00640F50" w:rsidRDefault="00640F50" w:rsidP="00640F50">
            <w:pPr>
              <w:rPr>
                <w:rFonts w:cstheme="minorHAnsi"/>
                <w:sz w:val="21"/>
                <w:szCs w:val="21"/>
                <w:lang w:val="en"/>
              </w:rPr>
            </w:pPr>
            <w:r>
              <w:rPr>
                <w:rFonts w:cstheme="minorHAnsi"/>
                <w:sz w:val="21"/>
                <w:szCs w:val="21"/>
                <w:lang w:val="en"/>
              </w:rPr>
              <w:t>Monitoring</w:t>
            </w:r>
          </w:p>
        </w:tc>
        <w:tc>
          <w:tcPr>
            <w:tcW w:w="3544" w:type="dxa"/>
          </w:tcPr>
          <w:p w14:paraId="6C82154A" w14:textId="77777777" w:rsidR="00640F50" w:rsidRDefault="00640F50" w:rsidP="00640F50">
            <w:pPr>
              <w:pStyle w:val="ListParagraph"/>
              <w:ind w:left="0"/>
              <w:rPr>
                <w:rFonts w:cstheme="minorHAnsi"/>
                <w:sz w:val="21"/>
                <w:szCs w:val="21"/>
                <w:lang w:val="en"/>
              </w:rPr>
            </w:pPr>
            <w:r>
              <w:rPr>
                <w:rFonts w:cstheme="minorHAnsi"/>
                <w:sz w:val="21"/>
                <w:szCs w:val="21"/>
                <w:lang w:val="en"/>
              </w:rPr>
              <w:t>Are monitoring records on file for every month?</w:t>
            </w:r>
          </w:p>
          <w:p w14:paraId="5577977E" w14:textId="77777777" w:rsidR="00640F50" w:rsidRDefault="00640F50" w:rsidP="00640F50">
            <w:pPr>
              <w:pStyle w:val="ListParagraph"/>
              <w:ind w:left="0"/>
              <w:rPr>
                <w:rFonts w:cstheme="minorHAnsi"/>
                <w:sz w:val="21"/>
                <w:szCs w:val="21"/>
                <w:lang w:val="en"/>
              </w:rPr>
            </w:pPr>
            <w:r>
              <w:rPr>
                <w:rFonts w:cstheme="minorHAnsi"/>
                <w:sz w:val="21"/>
                <w:szCs w:val="21"/>
                <w:lang w:val="en"/>
              </w:rPr>
              <w:t>Have dates and person responsible been recorded?</w:t>
            </w:r>
          </w:p>
        </w:tc>
        <w:tc>
          <w:tcPr>
            <w:tcW w:w="1134" w:type="dxa"/>
          </w:tcPr>
          <w:p w14:paraId="67FB8DEB" w14:textId="77777777" w:rsidR="00640F50" w:rsidRDefault="00640F50" w:rsidP="00640F50">
            <w:pPr>
              <w:pStyle w:val="ListParagraph"/>
              <w:ind w:left="0"/>
              <w:rPr>
                <w:rFonts w:cstheme="minorHAnsi"/>
                <w:sz w:val="21"/>
                <w:szCs w:val="21"/>
                <w:lang w:val="en"/>
              </w:rPr>
            </w:pPr>
          </w:p>
        </w:tc>
        <w:tc>
          <w:tcPr>
            <w:tcW w:w="2976" w:type="dxa"/>
          </w:tcPr>
          <w:p w14:paraId="388065B6" w14:textId="77777777" w:rsidR="00640F50" w:rsidRDefault="00640F50" w:rsidP="00640F50">
            <w:pPr>
              <w:pStyle w:val="ListParagraph"/>
              <w:ind w:left="0"/>
              <w:rPr>
                <w:rFonts w:cstheme="minorHAnsi"/>
                <w:sz w:val="21"/>
                <w:szCs w:val="21"/>
                <w:lang w:val="en"/>
              </w:rPr>
            </w:pPr>
          </w:p>
          <w:p w14:paraId="30CABBD4" w14:textId="77777777" w:rsidR="00640F50" w:rsidRDefault="00640F50" w:rsidP="00640F50">
            <w:pPr>
              <w:pStyle w:val="ListParagraph"/>
              <w:ind w:left="0"/>
              <w:rPr>
                <w:rFonts w:cstheme="minorHAnsi"/>
                <w:sz w:val="21"/>
                <w:szCs w:val="21"/>
                <w:lang w:val="en"/>
              </w:rPr>
            </w:pPr>
          </w:p>
          <w:p w14:paraId="6C947D25" w14:textId="77777777" w:rsidR="00640F50" w:rsidRDefault="00640F50" w:rsidP="00640F50">
            <w:pPr>
              <w:pStyle w:val="ListParagraph"/>
              <w:ind w:left="0"/>
              <w:rPr>
                <w:rFonts w:cstheme="minorHAnsi"/>
                <w:sz w:val="21"/>
                <w:szCs w:val="21"/>
                <w:lang w:val="en"/>
              </w:rPr>
            </w:pPr>
          </w:p>
          <w:p w14:paraId="1791D913" w14:textId="77777777" w:rsidR="00640F50" w:rsidRDefault="00640F50" w:rsidP="00640F50">
            <w:pPr>
              <w:pStyle w:val="ListParagraph"/>
              <w:ind w:left="0"/>
              <w:rPr>
                <w:rFonts w:cstheme="minorHAnsi"/>
                <w:sz w:val="21"/>
                <w:szCs w:val="21"/>
                <w:lang w:val="en"/>
              </w:rPr>
            </w:pPr>
          </w:p>
          <w:p w14:paraId="51415F48" w14:textId="77777777" w:rsidR="00640F50" w:rsidRDefault="00640F50" w:rsidP="00640F50">
            <w:pPr>
              <w:pStyle w:val="ListParagraph"/>
              <w:ind w:left="0"/>
              <w:rPr>
                <w:rFonts w:cstheme="minorHAnsi"/>
                <w:sz w:val="21"/>
                <w:szCs w:val="21"/>
                <w:lang w:val="en"/>
              </w:rPr>
            </w:pPr>
          </w:p>
          <w:p w14:paraId="53F11B88" w14:textId="77777777" w:rsidR="00640F50" w:rsidRDefault="00640F50" w:rsidP="00640F50">
            <w:pPr>
              <w:pStyle w:val="ListParagraph"/>
              <w:ind w:left="0"/>
              <w:rPr>
                <w:rFonts w:cstheme="minorHAnsi"/>
                <w:sz w:val="21"/>
                <w:szCs w:val="21"/>
                <w:lang w:val="en"/>
              </w:rPr>
            </w:pPr>
          </w:p>
        </w:tc>
      </w:tr>
      <w:tr w:rsidR="00640F50" w:rsidRPr="00C42C37" w14:paraId="12AF56AB" w14:textId="77777777" w:rsidTr="00640F50">
        <w:tc>
          <w:tcPr>
            <w:tcW w:w="704" w:type="dxa"/>
            <w:vAlign w:val="center"/>
          </w:tcPr>
          <w:p w14:paraId="732224D0" w14:textId="77777777" w:rsidR="00640F50" w:rsidRDefault="00640F50" w:rsidP="00640F50">
            <w:pPr>
              <w:pStyle w:val="ListParagraph"/>
              <w:ind w:left="0"/>
              <w:rPr>
                <w:rFonts w:cstheme="minorHAnsi"/>
                <w:sz w:val="21"/>
                <w:szCs w:val="21"/>
                <w:lang w:val="en"/>
              </w:rPr>
            </w:pPr>
            <w:r>
              <w:rPr>
                <w:rFonts w:cstheme="minorHAnsi"/>
                <w:sz w:val="21"/>
                <w:szCs w:val="21"/>
                <w:lang w:val="en"/>
              </w:rPr>
              <w:t>DW.1</w:t>
            </w:r>
          </w:p>
        </w:tc>
        <w:tc>
          <w:tcPr>
            <w:tcW w:w="1002" w:type="dxa"/>
            <w:gridSpan w:val="2"/>
            <w:shd w:val="clear" w:color="auto" w:fill="D99594" w:themeFill="accent2" w:themeFillTint="99"/>
            <w:vAlign w:val="center"/>
          </w:tcPr>
          <w:p w14:paraId="7FEB478E"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Major</w:t>
            </w:r>
          </w:p>
        </w:tc>
        <w:tc>
          <w:tcPr>
            <w:tcW w:w="1975" w:type="dxa"/>
            <w:vAlign w:val="center"/>
          </w:tcPr>
          <w:p w14:paraId="00250681" w14:textId="77777777" w:rsidR="00640F50" w:rsidRDefault="00640F50" w:rsidP="00640F50">
            <w:pPr>
              <w:rPr>
                <w:rFonts w:cstheme="minorHAnsi"/>
                <w:sz w:val="21"/>
                <w:szCs w:val="21"/>
                <w:lang w:val="en"/>
              </w:rPr>
            </w:pPr>
            <w:r>
              <w:rPr>
                <w:rFonts w:cstheme="minorHAnsi"/>
                <w:sz w:val="21"/>
                <w:szCs w:val="21"/>
                <w:lang w:val="en"/>
              </w:rPr>
              <w:t>Disposal of waste</w:t>
            </w:r>
          </w:p>
        </w:tc>
        <w:tc>
          <w:tcPr>
            <w:tcW w:w="3544" w:type="dxa"/>
            <w:vAlign w:val="center"/>
          </w:tcPr>
          <w:p w14:paraId="27773657" w14:textId="77777777" w:rsidR="00640F50" w:rsidRDefault="00640F50" w:rsidP="00640F50">
            <w:pPr>
              <w:pStyle w:val="ListParagraph"/>
              <w:ind w:left="0"/>
              <w:rPr>
                <w:rFonts w:cstheme="minorHAnsi"/>
                <w:sz w:val="21"/>
                <w:szCs w:val="21"/>
                <w:lang w:val="en"/>
              </w:rPr>
            </w:pPr>
            <w:r>
              <w:rPr>
                <w:rFonts w:cstheme="minorHAnsi"/>
                <w:sz w:val="21"/>
                <w:szCs w:val="21"/>
                <w:lang w:val="en"/>
              </w:rPr>
              <w:t xml:space="preserve"> All nurseries must have a plan of how waste would be disposed of should infection occur. Disposal site to be indicated on nursery map.</w:t>
            </w:r>
          </w:p>
        </w:tc>
        <w:tc>
          <w:tcPr>
            <w:tcW w:w="1134" w:type="dxa"/>
          </w:tcPr>
          <w:p w14:paraId="236C7948" w14:textId="77777777" w:rsidR="00640F50" w:rsidRPr="00292A8A" w:rsidRDefault="00640F50" w:rsidP="00640F50">
            <w:pPr>
              <w:pStyle w:val="ListParagraph"/>
              <w:ind w:left="0"/>
              <w:rPr>
                <w:rFonts w:cstheme="minorHAnsi"/>
                <w:i/>
                <w:sz w:val="21"/>
                <w:szCs w:val="21"/>
                <w:lang w:val="en"/>
              </w:rPr>
            </w:pPr>
          </w:p>
        </w:tc>
        <w:tc>
          <w:tcPr>
            <w:tcW w:w="2976" w:type="dxa"/>
          </w:tcPr>
          <w:p w14:paraId="13758092" w14:textId="77777777" w:rsidR="00640F50" w:rsidRDefault="00640F50" w:rsidP="00640F50">
            <w:pPr>
              <w:pStyle w:val="ListParagraph"/>
              <w:ind w:left="0"/>
              <w:rPr>
                <w:rFonts w:cstheme="minorHAnsi"/>
                <w:i/>
                <w:sz w:val="21"/>
                <w:szCs w:val="21"/>
                <w:lang w:val="en"/>
              </w:rPr>
            </w:pPr>
          </w:p>
          <w:p w14:paraId="1DD22A79" w14:textId="77777777" w:rsidR="00640F50" w:rsidRDefault="00640F50" w:rsidP="00640F50">
            <w:pPr>
              <w:pStyle w:val="ListParagraph"/>
              <w:ind w:left="0"/>
              <w:rPr>
                <w:rFonts w:cstheme="minorHAnsi"/>
                <w:i/>
                <w:sz w:val="21"/>
                <w:szCs w:val="21"/>
                <w:lang w:val="en"/>
              </w:rPr>
            </w:pPr>
          </w:p>
          <w:p w14:paraId="22B417BC" w14:textId="77777777" w:rsidR="00640F50" w:rsidRDefault="00640F50" w:rsidP="00640F50">
            <w:pPr>
              <w:pStyle w:val="ListParagraph"/>
              <w:ind w:left="0"/>
              <w:rPr>
                <w:rFonts w:cstheme="minorHAnsi"/>
                <w:i/>
                <w:sz w:val="21"/>
                <w:szCs w:val="21"/>
                <w:lang w:val="en"/>
              </w:rPr>
            </w:pPr>
          </w:p>
          <w:p w14:paraId="71FF4E7A" w14:textId="77777777" w:rsidR="00640F50" w:rsidRDefault="00640F50" w:rsidP="00640F50">
            <w:pPr>
              <w:pStyle w:val="ListParagraph"/>
              <w:ind w:left="0"/>
              <w:rPr>
                <w:rFonts w:cstheme="minorHAnsi"/>
                <w:i/>
                <w:sz w:val="21"/>
                <w:szCs w:val="21"/>
                <w:lang w:val="en"/>
              </w:rPr>
            </w:pPr>
          </w:p>
          <w:p w14:paraId="6A728D96" w14:textId="77777777" w:rsidR="00640F50" w:rsidRDefault="00640F50" w:rsidP="00640F50">
            <w:pPr>
              <w:pStyle w:val="ListParagraph"/>
              <w:ind w:left="0"/>
              <w:rPr>
                <w:rFonts w:cstheme="minorHAnsi"/>
                <w:i/>
                <w:sz w:val="21"/>
                <w:szCs w:val="21"/>
                <w:lang w:val="en"/>
              </w:rPr>
            </w:pPr>
          </w:p>
          <w:p w14:paraId="47AEA9A7" w14:textId="77777777" w:rsidR="00640F50" w:rsidRPr="00292A8A" w:rsidRDefault="00640F50" w:rsidP="00640F50">
            <w:pPr>
              <w:pStyle w:val="ListParagraph"/>
              <w:ind w:left="0"/>
              <w:rPr>
                <w:rFonts w:cstheme="minorHAnsi"/>
                <w:i/>
                <w:sz w:val="21"/>
                <w:szCs w:val="21"/>
                <w:lang w:val="en"/>
              </w:rPr>
            </w:pPr>
          </w:p>
        </w:tc>
      </w:tr>
      <w:tr w:rsidR="00640F50" w:rsidRPr="00C42C37" w14:paraId="09DB05D8" w14:textId="77777777" w:rsidTr="00640F50">
        <w:tc>
          <w:tcPr>
            <w:tcW w:w="704" w:type="dxa"/>
            <w:vAlign w:val="center"/>
          </w:tcPr>
          <w:p w14:paraId="6B9CA048" w14:textId="77777777" w:rsidR="00640F50" w:rsidRDefault="00640F50" w:rsidP="00640F50">
            <w:pPr>
              <w:pStyle w:val="ListParagraph"/>
              <w:ind w:left="0"/>
              <w:rPr>
                <w:rFonts w:cstheme="minorHAnsi"/>
                <w:sz w:val="21"/>
                <w:szCs w:val="21"/>
                <w:lang w:val="en"/>
              </w:rPr>
            </w:pPr>
            <w:r>
              <w:rPr>
                <w:rFonts w:cstheme="minorHAnsi"/>
                <w:sz w:val="21"/>
                <w:szCs w:val="21"/>
                <w:lang w:val="en"/>
              </w:rPr>
              <w:t>TT.1</w:t>
            </w:r>
          </w:p>
        </w:tc>
        <w:tc>
          <w:tcPr>
            <w:tcW w:w="1002" w:type="dxa"/>
            <w:gridSpan w:val="2"/>
            <w:shd w:val="clear" w:color="auto" w:fill="B8CCE4" w:themeFill="accent1" w:themeFillTint="66"/>
            <w:vAlign w:val="center"/>
          </w:tcPr>
          <w:p w14:paraId="72BDD2E7"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Minor</w:t>
            </w:r>
          </w:p>
        </w:tc>
        <w:tc>
          <w:tcPr>
            <w:tcW w:w="1975" w:type="dxa"/>
            <w:vAlign w:val="center"/>
          </w:tcPr>
          <w:p w14:paraId="7750E5B8" w14:textId="77777777" w:rsidR="00640F50" w:rsidRDefault="00640F50" w:rsidP="00640F50">
            <w:pPr>
              <w:rPr>
                <w:rFonts w:cstheme="minorHAnsi"/>
                <w:sz w:val="21"/>
                <w:szCs w:val="21"/>
                <w:lang w:val="en"/>
              </w:rPr>
            </w:pPr>
            <w:r>
              <w:rPr>
                <w:rFonts w:cstheme="minorHAnsi"/>
                <w:sz w:val="21"/>
                <w:szCs w:val="21"/>
                <w:lang w:val="en"/>
              </w:rPr>
              <w:t>Transport</w:t>
            </w:r>
          </w:p>
        </w:tc>
        <w:tc>
          <w:tcPr>
            <w:tcW w:w="3544" w:type="dxa"/>
            <w:vAlign w:val="center"/>
          </w:tcPr>
          <w:p w14:paraId="7589C325" w14:textId="77777777" w:rsidR="00640F50" w:rsidRPr="004E59F3" w:rsidRDefault="00640F50" w:rsidP="00640F50">
            <w:pPr>
              <w:pStyle w:val="ListParagraph"/>
              <w:ind w:left="0"/>
              <w:rPr>
                <w:rFonts w:cstheme="minorHAnsi"/>
                <w:sz w:val="21"/>
                <w:szCs w:val="21"/>
                <w:lang w:val="en"/>
              </w:rPr>
            </w:pPr>
            <w:r>
              <w:rPr>
                <w:rFonts w:cstheme="minorHAnsi"/>
                <w:sz w:val="21"/>
                <w:szCs w:val="21"/>
                <w:lang w:val="en"/>
              </w:rPr>
              <w:t>If vehicles arrive from kiwifruit orchards – do they come near the production area, and if so, are these appropriately sanitized? If nursery is delivering plants is the transport used cleaned before returning to nursery site.</w:t>
            </w:r>
          </w:p>
        </w:tc>
        <w:tc>
          <w:tcPr>
            <w:tcW w:w="1134" w:type="dxa"/>
          </w:tcPr>
          <w:p w14:paraId="411053A9" w14:textId="77777777" w:rsidR="00640F50" w:rsidRPr="00292A8A" w:rsidRDefault="00640F50" w:rsidP="00640F50">
            <w:pPr>
              <w:pStyle w:val="ListParagraph"/>
              <w:ind w:left="0"/>
              <w:rPr>
                <w:rFonts w:cstheme="minorHAnsi"/>
                <w:i/>
                <w:sz w:val="21"/>
                <w:szCs w:val="21"/>
                <w:lang w:val="en"/>
              </w:rPr>
            </w:pPr>
          </w:p>
        </w:tc>
        <w:tc>
          <w:tcPr>
            <w:tcW w:w="2976" w:type="dxa"/>
          </w:tcPr>
          <w:p w14:paraId="2A663F8E" w14:textId="77777777" w:rsidR="00640F50" w:rsidRDefault="00640F50" w:rsidP="00640F50">
            <w:pPr>
              <w:pStyle w:val="ListParagraph"/>
              <w:ind w:left="0"/>
              <w:rPr>
                <w:rFonts w:cstheme="minorHAnsi"/>
                <w:i/>
                <w:sz w:val="21"/>
                <w:szCs w:val="21"/>
                <w:lang w:val="en"/>
              </w:rPr>
            </w:pPr>
          </w:p>
          <w:p w14:paraId="2FA0F72A" w14:textId="77777777" w:rsidR="00640F50" w:rsidRDefault="00640F50" w:rsidP="00640F50">
            <w:pPr>
              <w:pStyle w:val="ListParagraph"/>
              <w:ind w:left="0"/>
              <w:rPr>
                <w:rFonts w:cstheme="minorHAnsi"/>
                <w:i/>
                <w:sz w:val="21"/>
                <w:szCs w:val="21"/>
                <w:lang w:val="en"/>
              </w:rPr>
            </w:pPr>
          </w:p>
          <w:p w14:paraId="4D36D229" w14:textId="77777777" w:rsidR="00640F50" w:rsidRDefault="00640F50" w:rsidP="00640F50">
            <w:pPr>
              <w:pStyle w:val="ListParagraph"/>
              <w:ind w:left="0"/>
              <w:rPr>
                <w:rFonts w:cstheme="minorHAnsi"/>
                <w:i/>
                <w:sz w:val="21"/>
                <w:szCs w:val="21"/>
                <w:lang w:val="en"/>
              </w:rPr>
            </w:pPr>
          </w:p>
          <w:p w14:paraId="4B2948CF" w14:textId="77777777" w:rsidR="00640F50" w:rsidRDefault="00640F50" w:rsidP="00640F50">
            <w:pPr>
              <w:pStyle w:val="ListParagraph"/>
              <w:ind w:left="0"/>
              <w:rPr>
                <w:rFonts w:cstheme="minorHAnsi"/>
                <w:i/>
                <w:sz w:val="21"/>
                <w:szCs w:val="21"/>
                <w:lang w:val="en"/>
              </w:rPr>
            </w:pPr>
          </w:p>
        </w:tc>
      </w:tr>
      <w:tr w:rsidR="00640F50" w:rsidRPr="00C42C37" w14:paraId="5683D5F9" w14:textId="77777777" w:rsidTr="00640F50">
        <w:tc>
          <w:tcPr>
            <w:tcW w:w="704" w:type="dxa"/>
            <w:vAlign w:val="center"/>
          </w:tcPr>
          <w:p w14:paraId="327BDE60" w14:textId="77777777" w:rsidR="00640F50" w:rsidRDefault="00640F50" w:rsidP="00640F50">
            <w:pPr>
              <w:pStyle w:val="ListParagraph"/>
              <w:ind w:left="0"/>
              <w:rPr>
                <w:rFonts w:cstheme="minorHAnsi"/>
                <w:sz w:val="21"/>
                <w:szCs w:val="21"/>
                <w:lang w:val="en"/>
              </w:rPr>
            </w:pPr>
            <w:r>
              <w:rPr>
                <w:rFonts w:cstheme="minorHAnsi"/>
                <w:sz w:val="21"/>
                <w:szCs w:val="21"/>
                <w:lang w:val="en"/>
              </w:rPr>
              <w:t>D.1</w:t>
            </w:r>
          </w:p>
        </w:tc>
        <w:tc>
          <w:tcPr>
            <w:tcW w:w="1002" w:type="dxa"/>
            <w:gridSpan w:val="2"/>
            <w:shd w:val="clear" w:color="auto" w:fill="FF0000"/>
            <w:vAlign w:val="center"/>
          </w:tcPr>
          <w:p w14:paraId="550ED779" w14:textId="77777777" w:rsidR="00640F50" w:rsidRDefault="00640F50" w:rsidP="00640F50">
            <w:pPr>
              <w:pStyle w:val="ListParagraph"/>
              <w:ind w:left="0"/>
              <w:jc w:val="center"/>
              <w:rPr>
                <w:rFonts w:cstheme="minorHAnsi"/>
                <w:b/>
                <w:sz w:val="21"/>
                <w:szCs w:val="21"/>
                <w:lang w:val="en"/>
              </w:rPr>
            </w:pPr>
            <w:r>
              <w:rPr>
                <w:rFonts w:cstheme="minorHAnsi"/>
                <w:b/>
                <w:sz w:val="21"/>
                <w:szCs w:val="21"/>
                <w:lang w:val="en"/>
              </w:rPr>
              <w:t>Critical</w:t>
            </w:r>
          </w:p>
        </w:tc>
        <w:tc>
          <w:tcPr>
            <w:tcW w:w="1975" w:type="dxa"/>
            <w:vAlign w:val="center"/>
          </w:tcPr>
          <w:p w14:paraId="356D2B8D" w14:textId="77777777" w:rsidR="00640F50" w:rsidRDefault="00640F50" w:rsidP="00640F50">
            <w:pPr>
              <w:rPr>
                <w:rFonts w:cstheme="minorHAnsi"/>
                <w:sz w:val="21"/>
                <w:szCs w:val="21"/>
                <w:lang w:val="en"/>
              </w:rPr>
            </w:pPr>
            <w:r>
              <w:rPr>
                <w:rFonts w:cstheme="minorHAnsi"/>
                <w:sz w:val="21"/>
                <w:szCs w:val="21"/>
                <w:lang w:val="en"/>
              </w:rPr>
              <w:t>Dispatch</w:t>
            </w:r>
          </w:p>
        </w:tc>
        <w:tc>
          <w:tcPr>
            <w:tcW w:w="3544" w:type="dxa"/>
            <w:vAlign w:val="center"/>
          </w:tcPr>
          <w:p w14:paraId="382C9DF5" w14:textId="77777777" w:rsidR="00640F50" w:rsidRDefault="00640F50" w:rsidP="00640F50">
            <w:pPr>
              <w:pStyle w:val="ListParagraph"/>
              <w:ind w:left="0"/>
              <w:rPr>
                <w:rFonts w:cstheme="minorHAnsi"/>
                <w:sz w:val="21"/>
                <w:szCs w:val="21"/>
                <w:lang w:val="en"/>
              </w:rPr>
            </w:pPr>
            <w:r>
              <w:rPr>
                <w:rFonts w:cstheme="minorHAnsi"/>
                <w:sz w:val="21"/>
                <w:szCs w:val="21"/>
                <w:lang w:val="en"/>
              </w:rPr>
              <w:t>Are all dispatch records complete – must have KPIN, address and region of destination and been signed by both nursery and receiver?</w:t>
            </w:r>
          </w:p>
          <w:p w14:paraId="22B4A2C3" w14:textId="77777777" w:rsidR="00640F50" w:rsidRDefault="00640F50" w:rsidP="00640F50">
            <w:pPr>
              <w:pStyle w:val="ListParagraph"/>
              <w:ind w:left="0"/>
              <w:rPr>
                <w:rFonts w:cstheme="minorHAnsi"/>
                <w:sz w:val="21"/>
                <w:szCs w:val="21"/>
                <w:lang w:val="en"/>
              </w:rPr>
            </w:pPr>
            <w:r>
              <w:rPr>
                <w:rFonts w:cstheme="minorHAnsi"/>
                <w:sz w:val="21"/>
                <w:szCs w:val="21"/>
                <w:lang w:val="en"/>
              </w:rPr>
              <w:t>Ensure plants have only moved as per KVH movement controls.</w:t>
            </w:r>
          </w:p>
          <w:p w14:paraId="06D4D5C1" w14:textId="77777777" w:rsidR="00640F50" w:rsidRPr="004E59F3" w:rsidRDefault="00640F50" w:rsidP="00640F50">
            <w:pPr>
              <w:pStyle w:val="ListParagraph"/>
              <w:ind w:left="0"/>
              <w:rPr>
                <w:rFonts w:cstheme="minorHAnsi"/>
                <w:sz w:val="21"/>
                <w:szCs w:val="21"/>
                <w:lang w:val="en"/>
              </w:rPr>
            </w:pPr>
          </w:p>
        </w:tc>
        <w:tc>
          <w:tcPr>
            <w:tcW w:w="1134" w:type="dxa"/>
          </w:tcPr>
          <w:p w14:paraId="2E190875" w14:textId="77777777" w:rsidR="00640F50" w:rsidRPr="00292A8A" w:rsidRDefault="00640F50" w:rsidP="00640F50">
            <w:pPr>
              <w:pStyle w:val="ListParagraph"/>
              <w:ind w:left="0"/>
              <w:rPr>
                <w:rFonts w:cstheme="minorHAnsi"/>
                <w:i/>
                <w:sz w:val="21"/>
                <w:szCs w:val="21"/>
                <w:lang w:val="en"/>
              </w:rPr>
            </w:pPr>
          </w:p>
        </w:tc>
        <w:tc>
          <w:tcPr>
            <w:tcW w:w="2976" w:type="dxa"/>
          </w:tcPr>
          <w:p w14:paraId="116644F4" w14:textId="77777777" w:rsidR="00640F50" w:rsidRDefault="00640F50" w:rsidP="00640F50">
            <w:pPr>
              <w:pStyle w:val="ListParagraph"/>
              <w:ind w:left="0"/>
              <w:rPr>
                <w:rFonts w:cstheme="minorHAnsi"/>
                <w:i/>
                <w:sz w:val="21"/>
                <w:szCs w:val="21"/>
                <w:lang w:val="en"/>
              </w:rPr>
            </w:pPr>
          </w:p>
          <w:p w14:paraId="1B6FECF4" w14:textId="77777777" w:rsidR="00640F50" w:rsidRDefault="00640F50" w:rsidP="00640F50">
            <w:pPr>
              <w:pStyle w:val="ListParagraph"/>
              <w:ind w:left="0"/>
              <w:rPr>
                <w:rFonts w:cstheme="minorHAnsi"/>
                <w:i/>
                <w:sz w:val="21"/>
                <w:szCs w:val="21"/>
                <w:lang w:val="en"/>
              </w:rPr>
            </w:pPr>
          </w:p>
          <w:p w14:paraId="2FE21BD7" w14:textId="77777777" w:rsidR="00640F50" w:rsidRDefault="00640F50" w:rsidP="00640F50">
            <w:pPr>
              <w:pStyle w:val="ListParagraph"/>
              <w:ind w:left="0"/>
              <w:rPr>
                <w:rFonts w:cstheme="minorHAnsi"/>
                <w:i/>
                <w:sz w:val="21"/>
                <w:szCs w:val="21"/>
                <w:lang w:val="en"/>
              </w:rPr>
            </w:pPr>
          </w:p>
          <w:p w14:paraId="1052E0B9" w14:textId="77777777" w:rsidR="00640F50" w:rsidRDefault="00640F50" w:rsidP="00640F50">
            <w:pPr>
              <w:pStyle w:val="ListParagraph"/>
              <w:ind w:left="0"/>
              <w:rPr>
                <w:rFonts w:cstheme="minorHAnsi"/>
                <w:i/>
                <w:sz w:val="21"/>
                <w:szCs w:val="21"/>
                <w:lang w:val="en"/>
              </w:rPr>
            </w:pPr>
          </w:p>
        </w:tc>
      </w:tr>
    </w:tbl>
    <w:p w14:paraId="1EE19F4A" w14:textId="77777777" w:rsidR="000128A5" w:rsidRPr="000128A5" w:rsidRDefault="000128A5" w:rsidP="000128A5">
      <w:pPr>
        <w:tabs>
          <w:tab w:val="left" w:pos="2775"/>
        </w:tabs>
        <w:rPr>
          <w:rFonts w:ascii="Calibri" w:hAnsi="Calibri" w:cs="Calibri"/>
          <w:highlight w:val="yellow"/>
        </w:rPr>
      </w:pPr>
    </w:p>
    <w:p w14:paraId="5FD066F9" w14:textId="77777777" w:rsidR="00E662B8" w:rsidRDefault="00E662B8" w:rsidP="000D7B8C">
      <w:pPr>
        <w:rPr>
          <w:rFonts w:ascii="Calibri" w:hAnsi="Calibri" w:cs="Calibri"/>
        </w:rPr>
      </w:pPr>
    </w:p>
    <w:p w14:paraId="24B6BF53" w14:textId="5A25D1FB" w:rsidR="00E662B8" w:rsidRDefault="00E662B8" w:rsidP="00E662B8">
      <w:pPr>
        <w:pStyle w:val="Heading2"/>
        <w:spacing w:after="240"/>
        <w:rPr>
          <w:rFonts w:ascii="Calibri" w:hAnsi="Calibri" w:cs="Calibri"/>
          <w:highlight w:val="yellow"/>
        </w:rPr>
      </w:pPr>
      <w:r w:rsidRPr="000128A5">
        <w:rPr>
          <w:noProof/>
          <w:highlight w:val="yellow"/>
        </w:rPr>
        <w:drawing>
          <wp:anchor distT="0" distB="0" distL="114300" distR="114300" simplePos="0" relativeHeight="251763712" behindDoc="0" locked="0" layoutInCell="1" allowOverlap="1" wp14:anchorId="11D689C7" wp14:editId="6E705ABA">
            <wp:simplePos x="0" y="0"/>
            <wp:positionH relativeFrom="margin">
              <wp:posOffset>5394325</wp:posOffset>
            </wp:positionH>
            <wp:positionV relativeFrom="paragraph">
              <wp:posOffset>-47625</wp:posOffset>
            </wp:positionV>
            <wp:extent cx="868680" cy="8686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r w:rsidRPr="000128A5">
        <w:rPr>
          <w:rFonts w:ascii="Calibri" w:hAnsi="Calibri" w:cs="Calibri"/>
          <w:highlight w:val="yellow"/>
        </w:rPr>
        <w:t>Appendix 9: T</w:t>
      </w:r>
      <w:r>
        <w:rPr>
          <w:rFonts w:ascii="Calibri" w:hAnsi="Calibri" w:cs="Calibri"/>
          <w:highlight w:val="yellow"/>
        </w:rPr>
        <w:t>arget organisms</w:t>
      </w:r>
    </w:p>
    <w:p w14:paraId="77F56811" w14:textId="1CA644DF" w:rsidR="00E662B8" w:rsidRDefault="00E662B8" w:rsidP="00E662B8">
      <w:pPr>
        <w:rPr>
          <w:highlight w:val="yellow"/>
        </w:rPr>
      </w:pPr>
    </w:p>
    <w:p w14:paraId="31ACD9AF" w14:textId="29ED545C" w:rsidR="00E662B8" w:rsidRDefault="00E662B8" w:rsidP="00E662B8">
      <w:pPr>
        <w:rPr>
          <w:highlight w:val="yellow"/>
        </w:rPr>
      </w:pPr>
      <w:r>
        <w:rPr>
          <w:highlight w:val="yellow"/>
        </w:rPr>
        <w:t>The following are the target organism for kiwifruit plants:</w:t>
      </w:r>
    </w:p>
    <w:p w14:paraId="3C93CE14" w14:textId="77777777" w:rsidR="00E662B8" w:rsidRPr="00EB5520" w:rsidRDefault="00E662B8" w:rsidP="00E662B8">
      <w:pPr>
        <w:pStyle w:val="ListParagraph"/>
        <w:numPr>
          <w:ilvl w:val="0"/>
          <w:numId w:val="51"/>
        </w:numPr>
        <w:spacing w:after="120" w:line="240" w:lineRule="auto"/>
        <w:rPr>
          <w:rFonts w:ascii="Calibri" w:hAnsi="Calibri" w:cs="Calibri"/>
        </w:rPr>
      </w:pPr>
      <w:r w:rsidRPr="00EB5520">
        <w:rPr>
          <w:rFonts w:ascii="Calibri" w:hAnsi="Calibri" w:cs="Calibri"/>
        </w:rPr>
        <w:t>Virus (Cherry leaf roll virus, Actinidia Seed-borne latent virus (ASBLV) (previously known as Betaflexiviridae virus)</w:t>
      </w:r>
    </w:p>
    <w:p w14:paraId="0D559B1A" w14:textId="77777777" w:rsidR="00E662B8" w:rsidRPr="00EB5520" w:rsidRDefault="00E662B8" w:rsidP="00E662B8">
      <w:pPr>
        <w:pStyle w:val="ListParagraph"/>
        <w:numPr>
          <w:ilvl w:val="0"/>
          <w:numId w:val="51"/>
        </w:numPr>
        <w:spacing w:after="120" w:line="240" w:lineRule="auto"/>
        <w:rPr>
          <w:rFonts w:ascii="Calibri" w:hAnsi="Calibri" w:cs="Calibri"/>
        </w:rPr>
      </w:pPr>
      <w:r w:rsidRPr="00EB5520">
        <w:rPr>
          <w:rFonts w:ascii="Calibri" w:hAnsi="Calibri" w:cs="Calibri"/>
        </w:rPr>
        <w:t>Soil borne pathogens (</w:t>
      </w:r>
      <w:r w:rsidRPr="00EB5520">
        <w:rPr>
          <w:rFonts w:ascii="Calibri" w:hAnsi="Calibri" w:cs="Calibri"/>
          <w:i/>
        </w:rPr>
        <w:t xml:space="preserve">Ceratocystis fimbriata, </w:t>
      </w:r>
      <w:r w:rsidRPr="00EB5520">
        <w:rPr>
          <w:rFonts w:ascii="Calibri" w:hAnsi="Calibri" w:cs="Calibri"/>
        </w:rPr>
        <w:t xml:space="preserve">Verticillium wilt, </w:t>
      </w:r>
      <w:r w:rsidRPr="00EB5520">
        <w:rPr>
          <w:rFonts w:ascii="Calibri" w:hAnsi="Calibri" w:cs="Calibri"/>
          <w:i/>
        </w:rPr>
        <w:t>Phytophthora</w:t>
      </w:r>
      <w:r w:rsidRPr="00EB5520">
        <w:rPr>
          <w:rFonts w:ascii="Calibri" w:hAnsi="Calibri" w:cs="Calibri"/>
        </w:rPr>
        <w:t xml:space="preserve"> sp.)</w:t>
      </w:r>
    </w:p>
    <w:p w14:paraId="282BF303" w14:textId="77777777" w:rsidR="00E662B8" w:rsidRPr="00EB5520" w:rsidRDefault="00E662B8" w:rsidP="00E662B8">
      <w:pPr>
        <w:pStyle w:val="ListParagraph"/>
        <w:numPr>
          <w:ilvl w:val="0"/>
          <w:numId w:val="51"/>
        </w:numPr>
        <w:spacing w:after="120" w:line="240" w:lineRule="auto"/>
        <w:rPr>
          <w:rFonts w:ascii="Calibri" w:hAnsi="Calibri" w:cs="Calibri"/>
        </w:rPr>
      </w:pPr>
      <w:r w:rsidRPr="00EB5520">
        <w:rPr>
          <w:rFonts w:ascii="Calibri" w:hAnsi="Calibri" w:cs="Calibri"/>
        </w:rPr>
        <w:t>Soil invertebrates (Root knot nematode)</w:t>
      </w:r>
    </w:p>
    <w:p w14:paraId="28768829" w14:textId="7817E08D" w:rsidR="00E662B8" w:rsidRPr="00E662B8" w:rsidRDefault="00E662B8" w:rsidP="00E662B8">
      <w:pPr>
        <w:pStyle w:val="ListParagraph"/>
        <w:numPr>
          <w:ilvl w:val="0"/>
          <w:numId w:val="51"/>
        </w:numPr>
        <w:spacing w:after="120" w:line="240" w:lineRule="auto"/>
        <w:rPr>
          <w:rFonts w:ascii="Calibri" w:hAnsi="Calibri" w:cs="Calibri"/>
        </w:rPr>
      </w:pPr>
      <w:r w:rsidRPr="00EB5520">
        <w:rPr>
          <w:rFonts w:ascii="Calibri" w:hAnsi="Calibri" w:cs="Calibri"/>
        </w:rPr>
        <w:t>Bacteria (Psa- all fo</w:t>
      </w:r>
      <w:r>
        <w:rPr>
          <w:rFonts w:ascii="Calibri" w:hAnsi="Calibri" w:cs="Calibri"/>
        </w:rPr>
        <w:t>rms)</w:t>
      </w:r>
    </w:p>
    <w:p w14:paraId="015BD60F" w14:textId="77777777" w:rsidR="00E662B8" w:rsidRDefault="00E662B8" w:rsidP="00E662B8">
      <w:pPr>
        <w:rPr>
          <w:highlight w:val="yellow"/>
        </w:rPr>
      </w:pPr>
    </w:p>
    <w:p w14:paraId="279AE04F" w14:textId="7E9EB75D" w:rsidR="00E662B8" w:rsidRDefault="00E662B8" w:rsidP="00E662B8">
      <w:pPr>
        <w:rPr>
          <w:highlight w:val="yellow"/>
        </w:rPr>
      </w:pPr>
      <w:r>
        <w:rPr>
          <w:highlight w:val="yellow"/>
        </w:rPr>
        <w:t xml:space="preserve">(refer to </w:t>
      </w:r>
      <w:hyperlink r:id="rId43" w:history="1">
        <w:r w:rsidRPr="00E662B8">
          <w:rPr>
            <w:rStyle w:val="Hyperlink"/>
            <w:highlight w:val="yellow"/>
          </w:rPr>
          <w:t>Target Organisms and Associated Controls</w:t>
        </w:r>
      </w:hyperlink>
      <w:r>
        <w:rPr>
          <w:highlight w:val="yellow"/>
        </w:rPr>
        <w:t xml:space="preserve"> fact sheet on the KVH website for further information about these</w:t>
      </w:r>
    </w:p>
    <w:p w14:paraId="32FE4C92" w14:textId="77777777" w:rsidR="00E662B8" w:rsidRDefault="00E662B8" w:rsidP="00E662B8">
      <w:pPr>
        <w:rPr>
          <w:highlight w:val="yellow"/>
        </w:rPr>
      </w:pPr>
    </w:p>
    <w:p w14:paraId="30A02FC8" w14:textId="77777777" w:rsidR="00E662B8" w:rsidRPr="00E662B8" w:rsidRDefault="00E662B8" w:rsidP="00E662B8">
      <w:pPr>
        <w:rPr>
          <w:highlight w:val="yellow"/>
        </w:rPr>
      </w:pPr>
    </w:p>
    <w:p w14:paraId="23BC5599" w14:textId="73D8D0D5" w:rsidR="00CB1D88" w:rsidRPr="00EB5520" w:rsidRDefault="00953DDA" w:rsidP="000D7B8C">
      <w:pPr>
        <w:rPr>
          <w:rFonts w:ascii="Calibri" w:hAnsi="Calibri" w:cs="Calibri"/>
        </w:rPr>
      </w:pPr>
      <w:r w:rsidRPr="000128A5">
        <w:rPr>
          <w:noProof/>
          <w:highlight w:val="yellow"/>
        </w:rPr>
        <mc:AlternateContent>
          <mc:Choice Requires="wps">
            <w:drawing>
              <wp:anchor distT="0" distB="0" distL="114300" distR="114300" simplePos="0" relativeHeight="251746304" behindDoc="0" locked="1" layoutInCell="1" allowOverlap="1" wp14:anchorId="6E215BCD" wp14:editId="614619D0">
                <wp:simplePos x="0" y="0"/>
                <wp:positionH relativeFrom="column">
                  <wp:posOffset>245745</wp:posOffset>
                </wp:positionH>
                <wp:positionV relativeFrom="page">
                  <wp:posOffset>9858375</wp:posOffset>
                </wp:positionV>
                <wp:extent cx="5151600" cy="255600"/>
                <wp:effectExtent l="0" t="0" r="0" b="0"/>
                <wp:wrapNone/>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68174B9D" w14:textId="77777777" w:rsidR="0086353B" w:rsidRDefault="0086353B" w:rsidP="00953DDA">
                            <w:pPr>
                              <w:jc w:val="center"/>
                            </w:pPr>
                            <w:r>
                              <w:t xml:space="preserve">KPCS Nursery </w:t>
                            </w:r>
                            <w:proofErr w:type="gramStart"/>
                            <w:r>
                              <w:t>Manual  16</w:t>
                            </w:r>
                            <w:proofErr w:type="gramEnd"/>
                            <w:r>
                              <w:t xml:space="preserve"> July 2018</w:t>
                            </w:r>
                          </w:p>
                          <w:p w14:paraId="60BCA617" w14:textId="77777777" w:rsidR="0086353B" w:rsidRDefault="0086353B" w:rsidP="00953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15BCD" id="Text Box 35" o:spid="_x0000_s1033" type="#_x0000_t202" style="position:absolute;margin-left:19.35pt;margin-top:776.25pt;width:405.65pt;height:20.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" fillcolor="white [3212]" stroked="f" strokeweight=".5pt">
                <o:lock v:ext="edit" aspectratio="t"/>
                <v:textbox>
                  <w:txbxContent>
                    <w:p w14:paraId="68174B9D" w14:textId="77777777" w:rsidR="0086353B" w:rsidRDefault="0086353B" w:rsidP="00953DDA">
                      <w:pPr>
                        <w:jc w:val="center"/>
                      </w:pPr>
                      <w:r>
                        <w:t xml:space="preserve">KPCS Nursery </w:t>
                      </w:r>
                      <w:proofErr w:type="gramStart"/>
                      <w:r>
                        <w:t>Manual  16</w:t>
                      </w:r>
                      <w:proofErr w:type="gramEnd"/>
                      <w:r>
                        <w:t xml:space="preserve"> July 2018</w:t>
                      </w:r>
                    </w:p>
                    <w:p w14:paraId="60BCA617" w14:textId="77777777" w:rsidR="0086353B" w:rsidRDefault="0086353B" w:rsidP="00953DDA"/>
                  </w:txbxContent>
                </v:textbox>
                <w10:wrap anchory="page"/>
                <w10:anchorlock/>
              </v:shape>
            </w:pict>
          </mc:Fallback>
        </mc:AlternateContent>
      </w:r>
      <w:r w:rsidRPr="000128A5">
        <w:rPr>
          <w:noProof/>
          <w:highlight w:val="yellow"/>
        </w:rPr>
        <mc:AlternateContent>
          <mc:Choice Requires="wps">
            <w:drawing>
              <wp:anchor distT="0" distB="0" distL="114300" distR="114300" simplePos="0" relativeHeight="251748352" behindDoc="0" locked="1" layoutInCell="1" allowOverlap="1" wp14:anchorId="3A10F91C" wp14:editId="595928A3">
                <wp:simplePos x="0" y="0"/>
                <wp:positionH relativeFrom="column">
                  <wp:posOffset>266700</wp:posOffset>
                </wp:positionH>
                <wp:positionV relativeFrom="page">
                  <wp:posOffset>9858375</wp:posOffset>
                </wp:positionV>
                <wp:extent cx="5151600" cy="255600"/>
                <wp:effectExtent l="0" t="0" r="0" b="0"/>
                <wp:wrapNone/>
                <wp:docPr id="36"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51600" cy="255600"/>
                        </a:xfrm>
                        <a:prstGeom prst="rect">
                          <a:avLst/>
                        </a:prstGeom>
                        <a:solidFill>
                          <a:schemeClr val="bg1"/>
                        </a:solidFill>
                        <a:ln w="6350">
                          <a:noFill/>
                        </a:ln>
                      </wps:spPr>
                      <wps:txbx>
                        <w:txbxContent>
                          <w:p w14:paraId="01DF8D56" w14:textId="0DF98046" w:rsidR="0086353B" w:rsidRDefault="0086353B" w:rsidP="00953DDA">
                            <w:pPr>
                              <w:jc w:val="center"/>
                            </w:pPr>
                            <w:r>
                              <w:t xml:space="preserve">KPCS Nursery Manual 30 April 2021 </w:t>
                            </w:r>
                          </w:p>
                          <w:p w14:paraId="783DCC45" w14:textId="77777777" w:rsidR="0086353B" w:rsidRDefault="0086353B" w:rsidP="00953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F91C" id="Text Box 36" o:spid="_x0000_s1034" type="#_x0000_t202" style="position:absolute;margin-left:21pt;margin-top:776.25pt;width:405.65pt;height:2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" fillcolor="white [3212]" stroked="f" strokeweight=".5pt">
                <o:lock v:ext="edit" aspectratio="t"/>
                <v:textbox>
                  <w:txbxContent>
                    <w:p w14:paraId="01DF8D56" w14:textId="0DF98046" w:rsidR="0086353B" w:rsidRDefault="0086353B" w:rsidP="00953DDA">
                      <w:pPr>
                        <w:jc w:val="center"/>
                      </w:pPr>
                      <w:r>
                        <w:t xml:space="preserve">KPCS Nursery Manual 30 April 2021 </w:t>
                      </w:r>
                    </w:p>
                    <w:p w14:paraId="783DCC45" w14:textId="77777777" w:rsidR="0086353B" w:rsidRDefault="0086353B" w:rsidP="00953DDA"/>
                  </w:txbxContent>
                </v:textbox>
                <w10:wrap anchory="page"/>
                <w10:anchorlock/>
              </v:shape>
            </w:pict>
          </mc:Fallback>
        </mc:AlternateContent>
      </w:r>
    </w:p>
    <w:sectPr w:rsidR="00CB1D88" w:rsidRPr="00EB5520" w:rsidSect="000D7B8C">
      <w:pgSz w:w="11906" w:h="16838"/>
      <w:pgMar w:top="567" w:right="873" w:bottom="567"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3793" w14:textId="77777777" w:rsidR="0086353B" w:rsidRDefault="0086353B" w:rsidP="008D2706">
      <w:pPr>
        <w:spacing w:after="0" w:line="240" w:lineRule="auto"/>
      </w:pPr>
      <w:r>
        <w:separator/>
      </w:r>
    </w:p>
  </w:endnote>
  <w:endnote w:type="continuationSeparator" w:id="0">
    <w:p w14:paraId="6FA24B71" w14:textId="77777777" w:rsidR="0086353B" w:rsidRDefault="0086353B" w:rsidP="008D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74596"/>
      <w:docPartObj>
        <w:docPartGallery w:val="Page Numbers (Bottom of Page)"/>
        <w:docPartUnique/>
      </w:docPartObj>
    </w:sdtPr>
    <w:sdtEndPr>
      <w:rPr>
        <w:noProof/>
      </w:rPr>
    </w:sdtEndPr>
    <w:sdtContent>
      <w:p w14:paraId="2039A2F2" w14:textId="47A05F44" w:rsidR="0086353B" w:rsidRDefault="0086353B">
        <w:pPr>
          <w:pStyle w:val="Footer"/>
        </w:pPr>
        <w:r>
          <w:fldChar w:fldCharType="begin"/>
        </w:r>
        <w:r>
          <w:instrText xml:space="preserve"> PAGE   \* MERGEFORMAT </w:instrText>
        </w:r>
        <w:r>
          <w:fldChar w:fldCharType="separate"/>
        </w:r>
        <w:r>
          <w:rPr>
            <w:noProof/>
          </w:rPr>
          <w:t>20</w:t>
        </w:r>
        <w:r>
          <w:rPr>
            <w:noProof/>
          </w:rPr>
          <w:fldChar w:fldCharType="end"/>
        </w:r>
        <w:r>
          <w:rPr>
            <w:noProof/>
          </w:rPr>
          <w:tab/>
        </w:r>
        <w:r w:rsidRPr="003A2E4E">
          <w:rPr>
            <w:rFonts w:asciiTheme="minorHAnsi" w:hAnsiTheme="minorHAnsi" w:cstheme="minorHAnsi"/>
            <w:noProof/>
            <w:sz w:val="22"/>
            <w:szCs w:val="22"/>
          </w:rPr>
          <w:t>KPCS Nursery Manual</w:t>
        </w:r>
        <w:r>
          <w:rPr>
            <w:rFonts w:asciiTheme="minorHAnsi" w:hAnsiTheme="minorHAnsi" w:cstheme="minorHAnsi"/>
            <w:noProof/>
            <w:sz w:val="22"/>
            <w:szCs w:val="22"/>
          </w:rPr>
          <w:t xml:space="preserve"> 30 April 2021 </w:t>
        </w:r>
      </w:p>
    </w:sdtContent>
  </w:sdt>
  <w:p w14:paraId="5E2CEEC3" w14:textId="77777777" w:rsidR="0086353B" w:rsidRDefault="0086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C3F0" w14:textId="77777777" w:rsidR="0086353B" w:rsidRDefault="0086353B" w:rsidP="008D2706">
      <w:pPr>
        <w:spacing w:after="0" w:line="240" w:lineRule="auto"/>
      </w:pPr>
      <w:r>
        <w:separator/>
      </w:r>
    </w:p>
  </w:footnote>
  <w:footnote w:type="continuationSeparator" w:id="0">
    <w:p w14:paraId="3911E61A" w14:textId="77777777" w:rsidR="0086353B" w:rsidRDefault="0086353B" w:rsidP="008D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F45"/>
    <w:multiLevelType w:val="hybridMultilevel"/>
    <w:tmpl w:val="BE1A73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A442A1"/>
    <w:multiLevelType w:val="hybridMultilevel"/>
    <w:tmpl w:val="AD342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054BD9"/>
    <w:multiLevelType w:val="multilevel"/>
    <w:tmpl w:val="212E37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06BB4"/>
    <w:multiLevelType w:val="hybridMultilevel"/>
    <w:tmpl w:val="5614C7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050C71"/>
    <w:multiLevelType w:val="hybridMultilevel"/>
    <w:tmpl w:val="E62851F4"/>
    <w:lvl w:ilvl="0" w:tplc="D64E1FE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4A420F"/>
    <w:multiLevelType w:val="multilevel"/>
    <w:tmpl w:val="82080548"/>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B0B2D"/>
    <w:multiLevelType w:val="multilevel"/>
    <w:tmpl w:val="1B2265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8E5FDE"/>
    <w:multiLevelType w:val="hybridMultilevel"/>
    <w:tmpl w:val="23C0C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3260D6"/>
    <w:multiLevelType w:val="hybridMultilevel"/>
    <w:tmpl w:val="883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F37EF"/>
    <w:multiLevelType w:val="hybridMultilevel"/>
    <w:tmpl w:val="9EF21BA8"/>
    <w:lvl w:ilvl="0" w:tplc="449EDE38">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0" w15:restartNumberingAfterBreak="0">
    <w:nsid w:val="10D44AF8"/>
    <w:multiLevelType w:val="hybridMultilevel"/>
    <w:tmpl w:val="85E8AFA4"/>
    <w:lvl w:ilvl="0" w:tplc="9AB4876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3D058E"/>
    <w:multiLevelType w:val="hybridMultilevel"/>
    <w:tmpl w:val="935CC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316D8C"/>
    <w:multiLevelType w:val="multilevel"/>
    <w:tmpl w:val="D918F9D6"/>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144379E5"/>
    <w:multiLevelType w:val="hybridMultilevel"/>
    <w:tmpl w:val="7E7AB1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61273BF"/>
    <w:multiLevelType w:val="hybridMultilevel"/>
    <w:tmpl w:val="09A4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A44B7B"/>
    <w:multiLevelType w:val="multilevel"/>
    <w:tmpl w:val="6F5213D2"/>
    <w:lvl w:ilvl="0">
      <w:start w:val="7"/>
      <w:numFmt w:val="decimal"/>
      <w:lvlText w:val="%1"/>
      <w:lvlJc w:val="left"/>
      <w:pPr>
        <w:ind w:left="720" w:hanging="360"/>
      </w:pPr>
      <w:rPr>
        <w:rFonts w:hint="default"/>
      </w:rPr>
    </w:lvl>
    <w:lvl w:ilvl="1">
      <w:start w:val="2"/>
      <w:numFmt w:val="decimal"/>
      <w:isLgl/>
      <w:lvlText w:val="%1.%2"/>
      <w:lvlJc w:val="left"/>
      <w:pPr>
        <w:ind w:left="835" w:hanging="55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5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888" w:hanging="1800"/>
      </w:pPr>
      <w:rPr>
        <w:rFonts w:hint="default"/>
      </w:rPr>
    </w:lvl>
    <w:lvl w:ilvl="8">
      <w:start w:val="1"/>
      <w:numFmt w:val="decimal"/>
      <w:isLgl/>
      <w:lvlText w:val="%1.%2.%3.%4.%5.%6.%7.%8.%9"/>
      <w:lvlJc w:val="left"/>
      <w:pPr>
        <w:ind w:left="2992" w:hanging="1800"/>
      </w:pPr>
      <w:rPr>
        <w:rFonts w:hint="default"/>
      </w:rPr>
    </w:lvl>
  </w:abstractNum>
  <w:abstractNum w:abstractNumId="16" w15:restartNumberingAfterBreak="0">
    <w:nsid w:val="16BD0089"/>
    <w:multiLevelType w:val="hybridMultilevel"/>
    <w:tmpl w:val="547C7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73F0FF2"/>
    <w:multiLevelType w:val="hybridMultilevel"/>
    <w:tmpl w:val="9C200C46"/>
    <w:lvl w:ilvl="0" w:tplc="447CBC9E">
      <w:start w:val="1"/>
      <w:numFmt w:val="upperRoman"/>
      <w:lvlText w:val="%1."/>
      <w:lvlJc w:val="righ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82442B5"/>
    <w:multiLevelType w:val="hybridMultilevel"/>
    <w:tmpl w:val="232A46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1826107C"/>
    <w:multiLevelType w:val="hybridMultilevel"/>
    <w:tmpl w:val="1020E25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89D61BC"/>
    <w:multiLevelType w:val="hybridMultilevel"/>
    <w:tmpl w:val="6AACC4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C0E6B66"/>
    <w:multiLevelType w:val="hybridMultilevel"/>
    <w:tmpl w:val="D28E08F8"/>
    <w:lvl w:ilvl="0" w:tplc="9AB4876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1D9F238B"/>
    <w:multiLevelType w:val="hybridMultilevel"/>
    <w:tmpl w:val="3B6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E01426"/>
    <w:multiLevelType w:val="hybridMultilevel"/>
    <w:tmpl w:val="334EB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2706D39"/>
    <w:multiLevelType w:val="hybridMultilevel"/>
    <w:tmpl w:val="C4C2E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3245952"/>
    <w:multiLevelType w:val="hybridMultilevel"/>
    <w:tmpl w:val="93F00CEC"/>
    <w:lvl w:ilvl="0" w:tplc="14090013">
      <w:start w:val="1"/>
      <w:numFmt w:val="upperRoman"/>
      <w:lvlText w:val="%1."/>
      <w:lvlJc w:val="right"/>
      <w:pPr>
        <w:ind w:left="720" w:hanging="360"/>
      </w:pPr>
      <w:rPr>
        <w:rFonts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45C199A"/>
    <w:multiLevelType w:val="hybridMultilevel"/>
    <w:tmpl w:val="9DFEB524"/>
    <w:lvl w:ilvl="0" w:tplc="A09C07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B65FB1"/>
    <w:multiLevelType w:val="hybridMultilevel"/>
    <w:tmpl w:val="2384E25A"/>
    <w:lvl w:ilvl="0" w:tplc="FABE03FA">
      <w:start w:val="1"/>
      <w:numFmt w:val="none"/>
      <w:lvlText w:val=""/>
      <w:lvlJc w:val="left"/>
      <w:pPr>
        <w:tabs>
          <w:tab w:val="num" w:pos="-360"/>
        </w:tabs>
        <w:ind w:left="288" w:hanging="288"/>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7D54E92"/>
    <w:multiLevelType w:val="hybridMultilevel"/>
    <w:tmpl w:val="FE2EB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A204BD6"/>
    <w:multiLevelType w:val="hybridMultilevel"/>
    <w:tmpl w:val="D9B821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A2C14A8"/>
    <w:multiLevelType w:val="hybridMultilevel"/>
    <w:tmpl w:val="7B18D360"/>
    <w:lvl w:ilvl="0" w:tplc="14090001">
      <w:start w:val="1"/>
      <w:numFmt w:val="bullet"/>
      <w:lvlText w:val=""/>
      <w:lvlJc w:val="left"/>
      <w:pPr>
        <w:ind w:left="-771" w:hanging="360"/>
      </w:pPr>
      <w:rPr>
        <w:rFonts w:ascii="Symbol" w:hAnsi="Symbol" w:hint="default"/>
      </w:rPr>
    </w:lvl>
    <w:lvl w:ilvl="1" w:tplc="14090003">
      <w:start w:val="1"/>
      <w:numFmt w:val="bullet"/>
      <w:lvlText w:val="o"/>
      <w:lvlJc w:val="left"/>
      <w:pPr>
        <w:ind w:left="-51" w:hanging="360"/>
      </w:pPr>
      <w:rPr>
        <w:rFonts w:ascii="Courier New" w:hAnsi="Courier New" w:cs="Courier New" w:hint="default"/>
      </w:rPr>
    </w:lvl>
    <w:lvl w:ilvl="2" w:tplc="14090005">
      <w:start w:val="1"/>
      <w:numFmt w:val="bullet"/>
      <w:lvlText w:val=""/>
      <w:lvlJc w:val="left"/>
      <w:pPr>
        <w:ind w:left="669" w:hanging="360"/>
      </w:pPr>
      <w:rPr>
        <w:rFonts w:ascii="Wingdings" w:hAnsi="Wingdings" w:hint="default"/>
      </w:rPr>
    </w:lvl>
    <w:lvl w:ilvl="3" w:tplc="14090001" w:tentative="1">
      <w:start w:val="1"/>
      <w:numFmt w:val="bullet"/>
      <w:lvlText w:val=""/>
      <w:lvlJc w:val="left"/>
      <w:pPr>
        <w:ind w:left="1389" w:hanging="360"/>
      </w:pPr>
      <w:rPr>
        <w:rFonts w:ascii="Symbol" w:hAnsi="Symbol" w:hint="default"/>
      </w:rPr>
    </w:lvl>
    <w:lvl w:ilvl="4" w:tplc="14090003" w:tentative="1">
      <w:start w:val="1"/>
      <w:numFmt w:val="bullet"/>
      <w:lvlText w:val="o"/>
      <w:lvlJc w:val="left"/>
      <w:pPr>
        <w:ind w:left="2109" w:hanging="360"/>
      </w:pPr>
      <w:rPr>
        <w:rFonts w:ascii="Courier New" w:hAnsi="Courier New" w:cs="Courier New" w:hint="default"/>
      </w:rPr>
    </w:lvl>
    <w:lvl w:ilvl="5" w:tplc="14090005" w:tentative="1">
      <w:start w:val="1"/>
      <w:numFmt w:val="bullet"/>
      <w:lvlText w:val=""/>
      <w:lvlJc w:val="left"/>
      <w:pPr>
        <w:ind w:left="2829" w:hanging="360"/>
      </w:pPr>
      <w:rPr>
        <w:rFonts w:ascii="Wingdings" w:hAnsi="Wingdings" w:hint="default"/>
      </w:rPr>
    </w:lvl>
    <w:lvl w:ilvl="6" w:tplc="14090001" w:tentative="1">
      <w:start w:val="1"/>
      <w:numFmt w:val="bullet"/>
      <w:lvlText w:val=""/>
      <w:lvlJc w:val="left"/>
      <w:pPr>
        <w:ind w:left="3549" w:hanging="360"/>
      </w:pPr>
      <w:rPr>
        <w:rFonts w:ascii="Symbol" w:hAnsi="Symbol" w:hint="default"/>
      </w:rPr>
    </w:lvl>
    <w:lvl w:ilvl="7" w:tplc="14090003" w:tentative="1">
      <w:start w:val="1"/>
      <w:numFmt w:val="bullet"/>
      <w:lvlText w:val="o"/>
      <w:lvlJc w:val="left"/>
      <w:pPr>
        <w:ind w:left="4269" w:hanging="360"/>
      </w:pPr>
      <w:rPr>
        <w:rFonts w:ascii="Courier New" w:hAnsi="Courier New" w:cs="Courier New" w:hint="default"/>
      </w:rPr>
    </w:lvl>
    <w:lvl w:ilvl="8" w:tplc="14090005" w:tentative="1">
      <w:start w:val="1"/>
      <w:numFmt w:val="bullet"/>
      <w:lvlText w:val=""/>
      <w:lvlJc w:val="left"/>
      <w:pPr>
        <w:ind w:left="4989" w:hanging="360"/>
      </w:pPr>
      <w:rPr>
        <w:rFonts w:ascii="Wingdings" w:hAnsi="Wingdings" w:hint="default"/>
      </w:rPr>
    </w:lvl>
  </w:abstractNum>
  <w:abstractNum w:abstractNumId="31" w15:restartNumberingAfterBreak="0">
    <w:nsid w:val="2B8A098F"/>
    <w:multiLevelType w:val="hybridMultilevel"/>
    <w:tmpl w:val="EE42E5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2" w15:restartNumberingAfterBreak="0">
    <w:nsid w:val="2C3650CA"/>
    <w:multiLevelType w:val="hybridMultilevel"/>
    <w:tmpl w:val="DB3639AE"/>
    <w:lvl w:ilvl="0" w:tplc="2E8C2324">
      <w:start w:val="1"/>
      <w:numFmt w:val="upperRoman"/>
      <w:lvlText w:val="%1."/>
      <w:lvlJc w:val="righ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2CB7364F"/>
    <w:multiLevelType w:val="hybridMultilevel"/>
    <w:tmpl w:val="76FE86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DC93BCD"/>
    <w:multiLevelType w:val="hybridMultilevel"/>
    <w:tmpl w:val="D10898C4"/>
    <w:lvl w:ilvl="0" w:tplc="9AB4876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2E6B705B"/>
    <w:multiLevelType w:val="hybridMultilevel"/>
    <w:tmpl w:val="6B92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085818"/>
    <w:multiLevelType w:val="multilevel"/>
    <w:tmpl w:val="967A51C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E70472"/>
    <w:multiLevelType w:val="hybridMultilevel"/>
    <w:tmpl w:val="6FE65D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4277D73"/>
    <w:multiLevelType w:val="hybridMultilevel"/>
    <w:tmpl w:val="BAF60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6F22707"/>
    <w:multiLevelType w:val="hybridMultilevel"/>
    <w:tmpl w:val="FE849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8B548EC"/>
    <w:multiLevelType w:val="hybridMultilevel"/>
    <w:tmpl w:val="8256BA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A8959C2"/>
    <w:multiLevelType w:val="hybridMultilevel"/>
    <w:tmpl w:val="159E9BEE"/>
    <w:lvl w:ilvl="0" w:tplc="14090001">
      <w:start w:val="1"/>
      <w:numFmt w:val="bullet"/>
      <w:lvlText w:val=""/>
      <w:lvlJc w:val="left"/>
      <w:pPr>
        <w:ind w:left="360" w:hanging="360"/>
      </w:pPr>
      <w:rPr>
        <w:rFonts w:ascii="Symbol" w:hAnsi="Symbol" w:hint="default"/>
      </w:rPr>
    </w:lvl>
    <w:lvl w:ilvl="1" w:tplc="D0143FE4">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3C93075D"/>
    <w:multiLevelType w:val="hybridMultilevel"/>
    <w:tmpl w:val="54188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D855B14"/>
    <w:multiLevelType w:val="hybridMultilevel"/>
    <w:tmpl w:val="A3382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E115981"/>
    <w:multiLevelType w:val="hybridMultilevel"/>
    <w:tmpl w:val="D49863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F46218E"/>
    <w:multiLevelType w:val="hybridMultilevel"/>
    <w:tmpl w:val="F506A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20740A9"/>
    <w:multiLevelType w:val="hybridMultilevel"/>
    <w:tmpl w:val="BF00E1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426A2877"/>
    <w:multiLevelType w:val="hybridMultilevel"/>
    <w:tmpl w:val="47BEAF14"/>
    <w:lvl w:ilvl="0" w:tplc="14090001">
      <w:start w:val="1"/>
      <w:numFmt w:val="bullet"/>
      <w:lvlText w:val=""/>
      <w:lvlJc w:val="left"/>
      <w:pPr>
        <w:ind w:left="802" w:hanging="360"/>
      </w:pPr>
      <w:rPr>
        <w:rFonts w:ascii="Symbol" w:hAnsi="Symbol" w:hint="default"/>
      </w:rPr>
    </w:lvl>
    <w:lvl w:ilvl="1" w:tplc="14090003" w:tentative="1">
      <w:start w:val="1"/>
      <w:numFmt w:val="bullet"/>
      <w:lvlText w:val="o"/>
      <w:lvlJc w:val="left"/>
      <w:pPr>
        <w:ind w:left="1522" w:hanging="360"/>
      </w:pPr>
      <w:rPr>
        <w:rFonts w:ascii="Courier New" w:hAnsi="Courier New" w:cs="Courier New" w:hint="default"/>
      </w:rPr>
    </w:lvl>
    <w:lvl w:ilvl="2" w:tplc="14090005" w:tentative="1">
      <w:start w:val="1"/>
      <w:numFmt w:val="bullet"/>
      <w:lvlText w:val=""/>
      <w:lvlJc w:val="left"/>
      <w:pPr>
        <w:ind w:left="2242" w:hanging="360"/>
      </w:pPr>
      <w:rPr>
        <w:rFonts w:ascii="Wingdings" w:hAnsi="Wingdings" w:hint="default"/>
      </w:rPr>
    </w:lvl>
    <w:lvl w:ilvl="3" w:tplc="14090001" w:tentative="1">
      <w:start w:val="1"/>
      <w:numFmt w:val="bullet"/>
      <w:lvlText w:val=""/>
      <w:lvlJc w:val="left"/>
      <w:pPr>
        <w:ind w:left="2962" w:hanging="360"/>
      </w:pPr>
      <w:rPr>
        <w:rFonts w:ascii="Symbol" w:hAnsi="Symbol" w:hint="default"/>
      </w:rPr>
    </w:lvl>
    <w:lvl w:ilvl="4" w:tplc="14090003" w:tentative="1">
      <w:start w:val="1"/>
      <w:numFmt w:val="bullet"/>
      <w:lvlText w:val="o"/>
      <w:lvlJc w:val="left"/>
      <w:pPr>
        <w:ind w:left="3682" w:hanging="360"/>
      </w:pPr>
      <w:rPr>
        <w:rFonts w:ascii="Courier New" w:hAnsi="Courier New" w:cs="Courier New" w:hint="default"/>
      </w:rPr>
    </w:lvl>
    <w:lvl w:ilvl="5" w:tplc="14090005" w:tentative="1">
      <w:start w:val="1"/>
      <w:numFmt w:val="bullet"/>
      <w:lvlText w:val=""/>
      <w:lvlJc w:val="left"/>
      <w:pPr>
        <w:ind w:left="4402" w:hanging="360"/>
      </w:pPr>
      <w:rPr>
        <w:rFonts w:ascii="Wingdings" w:hAnsi="Wingdings" w:hint="default"/>
      </w:rPr>
    </w:lvl>
    <w:lvl w:ilvl="6" w:tplc="14090001" w:tentative="1">
      <w:start w:val="1"/>
      <w:numFmt w:val="bullet"/>
      <w:lvlText w:val=""/>
      <w:lvlJc w:val="left"/>
      <w:pPr>
        <w:ind w:left="5122" w:hanging="360"/>
      </w:pPr>
      <w:rPr>
        <w:rFonts w:ascii="Symbol" w:hAnsi="Symbol" w:hint="default"/>
      </w:rPr>
    </w:lvl>
    <w:lvl w:ilvl="7" w:tplc="14090003" w:tentative="1">
      <w:start w:val="1"/>
      <w:numFmt w:val="bullet"/>
      <w:lvlText w:val="o"/>
      <w:lvlJc w:val="left"/>
      <w:pPr>
        <w:ind w:left="5842" w:hanging="360"/>
      </w:pPr>
      <w:rPr>
        <w:rFonts w:ascii="Courier New" w:hAnsi="Courier New" w:cs="Courier New" w:hint="default"/>
      </w:rPr>
    </w:lvl>
    <w:lvl w:ilvl="8" w:tplc="14090005" w:tentative="1">
      <w:start w:val="1"/>
      <w:numFmt w:val="bullet"/>
      <w:lvlText w:val=""/>
      <w:lvlJc w:val="left"/>
      <w:pPr>
        <w:ind w:left="6562" w:hanging="360"/>
      </w:pPr>
      <w:rPr>
        <w:rFonts w:ascii="Wingdings" w:hAnsi="Wingdings" w:hint="default"/>
      </w:rPr>
    </w:lvl>
  </w:abstractNum>
  <w:abstractNum w:abstractNumId="48" w15:restartNumberingAfterBreak="0">
    <w:nsid w:val="439E3A2F"/>
    <w:multiLevelType w:val="hybridMultilevel"/>
    <w:tmpl w:val="9AA8CD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441C2FCF"/>
    <w:multiLevelType w:val="hybridMultilevel"/>
    <w:tmpl w:val="B4546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47B6EEA"/>
    <w:multiLevelType w:val="hybridMultilevel"/>
    <w:tmpl w:val="7F5ED1F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56049CF"/>
    <w:multiLevelType w:val="multilevel"/>
    <w:tmpl w:val="FC5CEAC2"/>
    <w:lvl w:ilvl="0">
      <w:start w:val="1"/>
      <w:numFmt w:val="decimal"/>
      <w:lvlText w:val="%1."/>
      <w:lvlJc w:val="left"/>
      <w:pPr>
        <w:ind w:left="360" w:hanging="360"/>
      </w:pPr>
      <w:rPr>
        <w:rFonts w:hint="default"/>
        <w:b/>
        <w:sz w:val="36"/>
      </w:rPr>
    </w:lvl>
    <w:lvl w:ilvl="1">
      <w:start w:val="1"/>
      <w:numFmt w:val="decimal"/>
      <w:lvlText w:val="%1.%2."/>
      <w:lvlJc w:val="left"/>
      <w:pPr>
        <w:ind w:left="858"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DB14AC"/>
    <w:multiLevelType w:val="hybridMultilevel"/>
    <w:tmpl w:val="8216F9E8"/>
    <w:lvl w:ilvl="0" w:tplc="9AB487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0268CE"/>
    <w:multiLevelType w:val="hybridMultilevel"/>
    <w:tmpl w:val="085C2222"/>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4" w15:restartNumberingAfterBreak="0">
    <w:nsid w:val="4B096338"/>
    <w:multiLevelType w:val="multilevel"/>
    <w:tmpl w:val="48DCA92E"/>
    <w:lvl w:ilvl="0">
      <w:start w:val="1"/>
      <w:numFmt w:val="decimal"/>
      <w:pStyle w:val="H1OutlineNumbered"/>
      <w:lvlText w:val="%1."/>
      <w:lvlJc w:val="left"/>
      <w:pPr>
        <w:ind w:left="360" w:hanging="360"/>
      </w:pPr>
      <w:rPr>
        <w:rFonts w:hint="default"/>
        <w:sz w:val="36"/>
      </w:rPr>
    </w:lvl>
    <w:lvl w:ilvl="1">
      <w:start w:val="1"/>
      <w:numFmt w:val="decimal"/>
      <w:pStyle w:val="H2OutlineNumbered"/>
      <w:suff w:val="space"/>
      <w:lvlText w:val="%1.%2"/>
      <w:lvlJc w:val="left"/>
      <w:pPr>
        <w:ind w:left="720" w:hanging="720"/>
      </w:pPr>
      <w:rPr>
        <w:rFonts w:hint="default"/>
      </w:rPr>
    </w:lvl>
    <w:lvl w:ilvl="2">
      <w:start w:val="1"/>
      <w:numFmt w:val="decimal"/>
      <w:pStyle w:val="H3OutlineNumbered"/>
      <w:suff w:val="space"/>
      <w:lvlText w:val="%1.%2.%3"/>
      <w:lvlJc w:val="left"/>
      <w:pPr>
        <w:ind w:left="720" w:hanging="363"/>
      </w:pPr>
      <w:rPr>
        <w:rFonts w:hint="default"/>
      </w:rPr>
    </w:lvl>
    <w:lvl w:ilvl="3">
      <w:start w:val="1"/>
      <w:numFmt w:val="decimal"/>
      <w:pStyle w:val="H4OutlineNumbered"/>
      <w:lvlText w:val="%1.%2.%3.%4"/>
      <w:lvlJc w:val="left"/>
      <w:pPr>
        <w:ind w:left="72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B651EF4"/>
    <w:multiLevelType w:val="hybridMultilevel"/>
    <w:tmpl w:val="5CEE8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BA12870"/>
    <w:multiLevelType w:val="hybridMultilevel"/>
    <w:tmpl w:val="2FA67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4C064D1E"/>
    <w:multiLevelType w:val="hybridMultilevel"/>
    <w:tmpl w:val="9050E27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58" w15:restartNumberingAfterBreak="0">
    <w:nsid w:val="4CB61A25"/>
    <w:multiLevelType w:val="hybridMultilevel"/>
    <w:tmpl w:val="41E661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4DA73CF7"/>
    <w:multiLevelType w:val="hybridMultilevel"/>
    <w:tmpl w:val="06A65A80"/>
    <w:lvl w:ilvl="0" w:tplc="90CC8C4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E9D1243"/>
    <w:multiLevelType w:val="multilevel"/>
    <w:tmpl w:val="25FA31CC"/>
    <w:lvl w:ilvl="0">
      <w:start w:val="1"/>
      <w:numFmt w:val="decimal"/>
      <w:lvlText w:val="%1."/>
      <w:lvlJc w:val="left"/>
      <w:pPr>
        <w:ind w:left="360" w:hanging="360"/>
      </w:pPr>
      <w:rPr>
        <w:rFonts w:hint="default"/>
        <w:b/>
      </w:rPr>
    </w:lvl>
    <w:lvl w:ilvl="1">
      <w:start w:val="1"/>
      <w:numFmt w:val="decimal"/>
      <w:lvlText w:val="%1.%2."/>
      <w:lvlJc w:val="left"/>
      <w:pPr>
        <w:ind w:left="858"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FBC214E"/>
    <w:multiLevelType w:val="hybridMultilevel"/>
    <w:tmpl w:val="EFFE6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FEF4C23"/>
    <w:multiLevelType w:val="hybridMultilevel"/>
    <w:tmpl w:val="739CC9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520F532C"/>
    <w:multiLevelType w:val="hybridMultilevel"/>
    <w:tmpl w:val="97B80F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2251B50"/>
    <w:multiLevelType w:val="hybridMultilevel"/>
    <w:tmpl w:val="CA281D4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2414EFA"/>
    <w:multiLevelType w:val="hybridMultilevel"/>
    <w:tmpl w:val="46BE5F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53A4075F"/>
    <w:multiLevelType w:val="hybridMultilevel"/>
    <w:tmpl w:val="998E4880"/>
    <w:lvl w:ilvl="0" w:tplc="9B4E78B0">
      <w:start w:val="1"/>
      <w:numFmt w:val="upp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7" w15:restartNumberingAfterBreak="0">
    <w:nsid w:val="541A2AAB"/>
    <w:multiLevelType w:val="hybridMultilevel"/>
    <w:tmpl w:val="B11C1888"/>
    <w:lvl w:ilvl="0" w:tplc="5810D8F2">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54DA6D69"/>
    <w:multiLevelType w:val="hybridMultilevel"/>
    <w:tmpl w:val="CB481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5752CE0"/>
    <w:multiLevelType w:val="hybridMultilevel"/>
    <w:tmpl w:val="97E4B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564139D5"/>
    <w:multiLevelType w:val="hybridMultilevel"/>
    <w:tmpl w:val="D4B6FC2A"/>
    <w:lvl w:ilvl="0" w:tplc="9AB4876C">
      <w:start w:val="1"/>
      <w:numFmt w:val="bullet"/>
      <w:lvlText w:val=""/>
      <w:lvlJc w:val="left"/>
      <w:pPr>
        <w:ind w:left="-1065" w:hanging="360"/>
      </w:pPr>
      <w:rPr>
        <w:rFonts w:ascii="Symbol" w:hAnsi="Symbol" w:hint="default"/>
      </w:rPr>
    </w:lvl>
    <w:lvl w:ilvl="1" w:tplc="14090019" w:tentative="1">
      <w:start w:val="1"/>
      <w:numFmt w:val="lowerLetter"/>
      <w:lvlText w:val="%2."/>
      <w:lvlJc w:val="left"/>
      <w:pPr>
        <w:ind w:left="-345" w:hanging="360"/>
      </w:pPr>
    </w:lvl>
    <w:lvl w:ilvl="2" w:tplc="1409001B" w:tentative="1">
      <w:start w:val="1"/>
      <w:numFmt w:val="lowerRoman"/>
      <w:lvlText w:val="%3."/>
      <w:lvlJc w:val="right"/>
      <w:pPr>
        <w:ind w:left="375" w:hanging="180"/>
      </w:pPr>
    </w:lvl>
    <w:lvl w:ilvl="3" w:tplc="1409000F" w:tentative="1">
      <w:start w:val="1"/>
      <w:numFmt w:val="decimal"/>
      <w:lvlText w:val="%4."/>
      <w:lvlJc w:val="left"/>
      <w:pPr>
        <w:ind w:left="1095" w:hanging="360"/>
      </w:pPr>
    </w:lvl>
    <w:lvl w:ilvl="4" w:tplc="14090019" w:tentative="1">
      <w:start w:val="1"/>
      <w:numFmt w:val="lowerLetter"/>
      <w:lvlText w:val="%5."/>
      <w:lvlJc w:val="left"/>
      <w:pPr>
        <w:ind w:left="1815" w:hanging="360"/>
      </w:pPr>
    </w:lvl>
    <w:lvl w:ilvl="5" w:tplc="1409001B" w:tentative="1">
      <w:start w:val="1"/>
      <w:numFmt w:val="lowerRoman"/>
      <w:lvlText w:val="%6."/>
      <w:lvlJc w:val="right"/>
      <w:pPr>
        <w:ind w:left="2535" w:hanging="180"/>
      </w:pPr>
    </w:lvl>
    <w:lvl w:ilvl="6" w:tplc="1409000F" w:tentative="1">
      <w:start w:val="1"/>
      <w:numFmt w:val="decimal"/>
      <w:lvlText w:val="%7."/>
      <w:lvlJc w:val="left"/>
      <w:pPr>
        <w:ind w:left="3255" w:hanging="360"/>
      </w:pPr>
    </w:lvl>
    <w:lvl w:ilvl="7" w:tplc="14090019" w:tentative="1">
      <w:start w:val="1"/>
      <w:numFmt w:val="lowerLetter"/>
      <w:lvlText w:val="%8."/>
      <w:lvlJc w:val="left"/>
      <w:pPr>
        <w:ind w:left="3975" w:hanging="360"/>
      </w:pPr>
    </w:lvl>
    <w:lvl w:ilvl="8" w:tplc="1409001B" w:tentative="1">
      <w:start w:val="1"/>
      <w:numFmt w:val="lowerRoman"/>
      <w:lvlText w:val="%9."/>
      <w:lvlJc w:val="right"/>
      <w:pPr>
        <w:ind w:left="4695" w:hanging="180"/>
      </w:pPr>
    </w:lvl>
  </w:abstractNum>
  <w:abstractNum w:abstractNumId="71" w15:restartNumberingAfterBreak="0">
    <w:nsid w:val="57187377"/>
    <w:multiLevelType w:val="hybridMultilevel"/>
    <w:tmpl w:val="BFBC2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57342A59"/>
    <w:multiLevelType w:val="hybridMultilevel"/>
    <w:tmpl w:val="A57AB7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5A6761FF"/>
    <w:multiLevelType w:val="hybridMultilevel"/>
    <w:tmpl w:val="692E7496"/>
    <w:lvl w:ilvl="0" w:tplc="14090017">
      <w:start w:val="1"/>
      <w:numFmt w:val="lowerLetter"/>
      <w:lvlText w:val="%1)"/>
      <w:lvlJc w:val="left"/>
      <w:pPr>
        <w:ind w:left="720" w:hanging="360"/>
      </w:pPr>
    </w:lvl>
    <w:lvl w:ilvl="1" w:tplc="14090001">
      <w:start w:val="1"/>
      <w:numFmt w:val="bullet"/>
      <w:lvlText w:val=""/>
      <w:lvlJc w:val="left"/>
      <w:pPr>
        <w:ind w:left="928"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5BC1487D"/>
    <w:multiLevelType w:val="hybridMultilevel"/>
    <w:tmpl w:val="5DB6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CE46EA6"/>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E455093"/>
    <w:multiLevelType w:val="hybridMultilevel"/>
    <w:tmpl w:val="D892E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5F9C324D"/>
    <w:multiLevelType w:val="hybridMultilevel"/>
    <w:tmpl w:val="450425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FF62032"/>
    <w:multiLevelType w:val="hybridMultilevel"/>
    <w:tmpl w:val="860E6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62174F7F"/>
    <w:multiLevelType w:val="hybridMultilevel"/>
    <w:tmpl w:val="FB4E8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62FD5DAB"/>
    <w:multiLevelType w:val="multilevel"/>
    <w:tmpl w:val="53CC467C"/>
    <w:lvl w:ilvl="0">
      <w:start w:val="1"/>
      <w:numFmt w:val="decimal"/>
      <w:lvlText w:val="%1."/>
      <w:lvlJc w:val="left"/>
      <w:pPr>
        <w:ind w:left="360" w:hanging="360"/>
      </w:pPr>
      <w:rPr>
        <w:rFonts w:hint="default"/>
        <w:b/>
        <w:sz w:val="36"/>
      </w:rPr>
    </w:lvl>
    <w:lvl w:ilvl="1">
      <w:start w:val="1"/>
      <w:numFmt w:val="bullet"/>
      <w:lvlText w:val=""/>
      <w:lvlJc w:val="left"/>
      <w:pPr>
        <w:ind w:left="858" w:hanging="432"/>
      </w:pPr>
      <w:rPr>
        <w:rFonts w:ascii="Symbol" w:hAnsi="Symbol" w:hint="default"/>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103551"/>
    <w:multiLevelType w:val="hybridMultilevel"/>
    <w:tmpl w:val="57B2CB1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2" w15:restartNumberingAfterBreak="0">
    <w:nsid w:val="63AC1247"/>
    <w:multiLevelType w:val="hybridMultilevel"/>
    <w:tmpl w:val="D92AC6E8"/>
    <w:lvl w:ilvl="0" w:tplc="9AB4876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63F03747"/>
    <w:multiLevelType w:val="hybridMultilevel"/>
    <w:tmpl w:val="D6540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64641448"/>
    <w:multiLevelType w:val="hybridMultilevel"/>
    <w:tmpl w:val="6A607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654272A6"/>
    <w:multiLevelType w:val="hybridMultilevel"/>
    <w:tmpl w:val="3BC08EE4"/>
    <w:lvl w:ilvl="0" w:tplc="14090001">
      <w:start w:val="1"/>
      <w:numFmt w:val="bullet"/>
      <w:lvlText w:val=""/>
      <w:lvlJc w:val="left"/>
      <w:pPr>
        <w:ind w:left="368" w:hanging="360"/>
      </w:pPr>
      <w:rPr>
        <w:rFonts w:ascii="Symbol" w:hAnsi="Symbol" w:hint="default"/>
      </w:rPr>
    </w:lvl>
    <w:lvl w:ilvl="1" w:tplc="14090003" w:tentative="1">
      <w:start w:val="1"/>
      <w:numFmt w:val="bullet"/>
      <w:lvlText w:val="o"/>
      <w:lvlJc w:val="left"/>
      <w:pPr>
        <w:ind w:left="1088" w:hanging="360"/>
      </w:pPr>
      <w:rPr>
        <w:rFonts w:ascii="Courier New" w:hAnsi="Courier New" w:cs="Courier New" w:hint="default"/>
      </w:rPr>
    </w:lvl>
    <w:lvl w:ilvl="2" w:tplc="14090005" w:tentative="1">
      <w:start w:val="1"/>
      <w:numFmt w:val="bullet"/>
      <w:lvlText w:val=""/>
      <w:lvlJc w:val="left"/>
      <w:pPr>
        <w:ind w:left="1808" w:hanging="360"/>
      </w:pPr>
      <w:rPr>
        <w:rFonts w:ascii="Wingdings" w:hAnsi="Wingdings" w:hint="default"/>
      </w:rPr>
    </w:lvl>
    <w:lvl w:ilvl="3" w:tplc="14090001" w:tentative="1">
      <w:start w:val="1"/>
      <w:numFmt w:val="bullet"/>
      <w:lvlText w:val=""/>
      <w:lvlJc w:val="left"/>
      <w:pPr>
        <w:ind w:left="2528" w:hanging="360"/>
      </w:pPr>
      <w:rPr>
        <w:rFonts w:ascii="Symbol" w:hAnsi="Symbol" w:hint="default"/>
      </w:rPr>
    </w:lvl>
    <w:lvl w:ilvl="4" w:tplc="14090003" w:tentative="1">
      <w:start w:val="1"/>
      <w:numFmt w:val="bullet"/>
      <w:lvlText w:val="o"/>
      <w:lvlJc w:val="left"/>
      <w:pPr>
        <w:ind w:left="3248" w:hanging="360"/>
      </w:pPr>
      <w:rPr>
        <w:rFonts w:ascii="Courier New" w:hAnsi="Courier New" w:cs="Courier New" w:hint="default"/>
      </w:rPr>
    </w:lvl>
    <w:lvl w:ilvl="5" w:tplc="14090005" w:tentative="1">
      <w:start w:val="1"/>
      <w:numFmt w:val="bullet"/>
      <w:lvlText w:val=""/>
      <w:lvlJc w:val="left"/>
      <w:pPr>
        <w:ind w:left="3968" w:hanging="360"/>
      </w:pPr>
      <w:rPr>
        <w:rFonts w:ascii="Wingdings" w:hAnsi="Wingdings" w:hint="default"/>
      </w:rPr>
    </w:lvl>
    <w:lvl w:ilvl="6" w:tplc="14090001" w:tentative="1">
      <w:start w:val="1"/>
      <w:numFmt w:val="bullet"/>
      <w:lvlText w:val=""/>
      <w:lvlJc w:val="left"/>
      <w:pPr>
        <w:ind w:left="4688" w:hanging="360"/>
      </w:pPr>
      <w:rPr>
        <w:rFonts w:ascii="Symbol" w:hAnsi="Symbol" w:hint="default"/>
      </w:rPr>
    </w:lvl>
    <w:lvl w:ilvl="7" w:tplc="14090003" w:tentative="1">
      <w:start w:val="1"/>
      <w:numFmt w:val="bullet"/>
      <w:lvlText w:val="o"/>
      <w:lvlJc w:val="left"/>
      <w:pPr>
        <w:ind w:left="5408" w:hanging="360"/>
      </w:pPr>
      <w:rPr>
        <w:rFonts w:ascii="Courier New" w:hAnsi="Courier New" w:cs="Courier New" w:hint="default"/>
      </w:rPr>
    </w:lvl>
    <w:lvl w:ilvl="8" w:tplc="14090005" w:tentative="1">
      <w:start w:val="1"/>
      <w:numFmt w:val="bullet"/>
      <w:lvlText w:val=""/>
      <w:lvlJc w:val="left"/>
      <w:pPr>
        <w:ind w:left="6128" w:hanging="360"/>
      </w:pPr>
      <w:rPr>
        <w:rFonts w:ascii="Wingdings" w:hAnsi="Wingdings" w:hint="default"/>
      </w:rPr>
    </w:lvl>
  </w:abstractNum>
  <w:abstractNum w:abstractNumId="86" w15:restartNumberingAfterBreak="0">
    <w:nsid w:val="69CB561A"/>
    <w:multiLevelType w:val="hybridMultilevel"/>
    <w:tmpl w:val="E8582E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9DB4CA6"/>
    <w:multiLevelType w:val="hybridMultilevel"/>
    <w:tmpl w:val="A7D644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A0B6EBF"/>
    <w:multiLevelType w:val="hybridMultilevel"/>
    <w:tmpl w:val="D196FF46"/>
    <w:lvl w:ilvl="0" w:tplc="C97E6C10">
      <w:start w:val="1"/>
      <w:numFmt w:val="bullet"/>
      <w:lvlText w:val=""/>
      <w:lvlJc w:val="left"/>
      <w:pPr>
        <w:ind w:left="360" w:hanging="360"/>
      </w:pPr>
      <w:rPr>
        <w:rFonts w:ascii="Symbol" w:hAnsi="Symbol" w:hint="default"/>
        <w:b w:val="0"/>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89" w15:restartNumberingAfterBreak="0">
    <w:nsid w:val="6CC6328F"/>
    <w:multiLevelType w:val="hybridMultilevel"/>
    <w:tmpl w:val="9386F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CDF735B"/>
    <w:multiLevelType w:val="hybridMultilevel"/>
    <w:tmpl w:val="89F27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D3025F4"/>
    <w:multiLevelType w:val="hybridMultilevel"/>
    <w:tmpl w:val="81F04DD0"/>
    <w:lvl w:ilvl="0" w:tplc="14090017">
      <w:start w:val="1"/>
      <w:numFmt w:val="lowerLetter"/>
      <w:lvlText w:val="%1)"/>
      <w:lvlJc w:val="left"/>
      <w:pPr>
        <w:ind w:left="786"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2" w15:restartNumberingAfterBreak="0">
    <w:nsid w:val="6F450942"/>
    <w:multiLevelType w:val="hybridMultilevel"/>
    <w:tmpl w:val="CD76DDA2"/>
    <w:lvl w:ilvl="0" w:tplc="9AB4876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25F07BB"/>
    <w:multiLevelType w:val="hybridMultilevel"/>
    <w:tmpl w:val="5D1ECFFC"/>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94" w15:restartNumberingAfterBreak="0">
    <w:nsid w:val="74C75836"/>
    <w:multiLevelType w:val="hybridMultilevel"/>
    <w:tmpl w:val="93F00CEC"/>
    <w:lvl w:ilvl="0" w:tplc="14090013">
      <w:start w:val="1"/>
      <w:numFmt w:val="upperRoman"/>
      <w:lvlText w:val="%1."/>
      <w:lvlJc w:val="right"/>
      <w:pPr>
        <w:ind w:left="720" w:hanging="360"/>
      </w:pPr>
      <w:rPr>
        <w:rFonts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7716DF7"/>
    <w:multiLevelType w:val="hybridMultilevel"/>
    <w:tmpl w:val="4A82E4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78396F99"/>
    <w:multiLevelType w:val="hybridMultilevel"/>
    <w:tmpl w:val="4308DC5A"/>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7" w15:restartNumberingAfterBreak="0">
    <w:nsid w:val="79BC7A48"/>
    <w:multiLevelType w:val="hybridMultilevel"/>
    <w:tmpl w:val="D1BCB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7AEA32B3"/>
    <w:multiLevelType w:val="hybridMultilevel"/>
    <w:tmpl w:val="96D4DC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9" w15:restartNumberingAfterBreak="0">
    <w:nsid w:val="7BD8713C"/>
    <w:multiLevelType w:val="hybridMultilevel"/>
    <w:tmpl w:val="D3DE967C"/>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00" w15:restartNumberingAfterBreak="0">
    <w:nsid w:val="7C134360"/>
    <w:multiLevelType w:val="hybridMultilevel"/>
    <w:tmpl w:val="13306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1" w15:restartNumberingAfterBreak="0">
    <w:nsid w:val="7C2F73BF"/>
    <w:multiLevelType w:val="hybridMultilevel"/>
    <w:tmpl w:val="90327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2" w15:restartNumberingAfterBreak="0">
    <w:nsid w:val="7C8312B8"/>
    <w:multiLevelType w:val="hybridMultilevel"/>
    <w:tmpl w:val="D34823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03" w15:restartNumberingAfterBreak="0">
    <w:nsid w:val="7E7520EE"/>
    <w:multiLevelType w:val="multilevel"/>
    <w:tmpl w:val="212E37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E850BEE"/>
    <w:multiLevelType w:val="hybridMultilevel"/>
    <w:tmpl w:val="AEDA71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5" w15:restartNumberingAfterBreak="0">
    <w:nsid w:val="7F455BB4"/>
    <w:multiLevelType w:val="hybridMultilevel"/>
    <w:tmpl w:val="9EC8D9D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7F69469E"/>
    <w:multiLevelType w:val="hybridMultilevel"/>
    <w:tmpl w:val="05E8F1C2"/>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7FBD57AB"/>
    <w:multiLevelType w:val="hybridMultilevel"/>
    <w:tmpl w:val="1CD438F8"/>
    <w:lvl w:ilvl="0" w:tplc="A85C7CA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1"/>
  </w:num>
  <w:num w:numId="2">
    <w:abstractNumId w:val="26"/>
  </w:num>
  <w:num w:numId="3">
    <w:abstractNumId w:val="27"/>
  </w:num>
  <w:num w:numId="4">
    <w:abstractNumId w:val="52"/>
  </w:num>
  <w:num w:numId="5">
    <w:abstractNumId w:val="34"/>
  </w:num>
  <w:num w:numId="6">
    <w:abstractNumId w:val="69"/>
  </w:num>
  <w:num w:numId="7">
    <w:abstractNumId w:val="11"/>
  </w:num>
  <w:num w:numId="8">
    <w:abstractNumId w:val="62"/>
  </w:num>
  <w:num w:numId="9">
    <w:abstractNumId w:val="77"/>
  </w:num>
  <w:num w:numId="10">
    <w:abstractNumId w:val="73"/>
  </w:num>
  <w:num w:numId="11">
    <w:abstractNumId w:val="86"/>
  </w:num>
  <w:num w:numId="12">
    <w:abstractNumId w:val="31"/>
  </w:num>
  <w:num w:numId="13">
    <w:abstractNumId w:val="5"/>
  </w:num>
  <w:num w:numId="14">
    <w:abstractNumId w:val="72"/>
  </w:num>
  <w:num w:numId="15">
    <w:abstractNumId w:val="7"/>
  </w:num>
  <w:num w:numId="16">
    <w:abstractNumId w:val="19"/>
  </w:num>
  <w:num w:numId="17">
    <w:abstractNumId w:val="60"/>
  </w:num>
  <w:num w:numId="18">
    <w:abstractNumId w:val="88"/>
  </w:num>
  <w:num w:numId="19">
    <w:abstractNumId w:val="107"/>
  </w:num>
  <w:num w:numId="20">
    <w:abstractNumId w:val="91"/>
  </w:num>
  <w:num w:numId="21">
    <w:abstractNumId w:val="79"/>
  </w:num>
  <w:num w:numId="22">
    <w:abstractNumId w:val="100"/>
  </w:num>
  <w:num w:numId="23">
    <w:abstractNumId w:val="56"/>
  </w:num>
  <w:num w:numId="24">
    <w:abstractNumId w:val="57"/>
  </w:num>
  <w:num w:numId="25">
    <w:abstractNumId w:val="48"/>
  </w:num>
  <w:num w:numId="26">
    <w:abstractNumId w:val="37"/>
  </w:num>
  <w:num w:numId="27">
    <w:abstractNumId w:val="16"/>
  </w:num>
  <w:num w:numId="28">
    <w:abstractNumId w:val="68"/>
  </w:num>
  <w:num w:numId="29">
    <w:abstractNumId w:val="30"/>
  </w:num>
  <w:num w:numId="30">
    <w:abstractNumId w:val="93"/>
  </w:num>
  <w:num w:numId="31">
    <w:abstractNumId w:val="87"/>
  </w:num>
  <w:num w:numId="32">
    <w:abstractNumId w:val="0"/>
  </w:num>
  <w:num w:numId="33">
    <w:abstractNumId w:val="70"/>
  </w:num>
  <w:num w:numId="34">
    <w:abstractNumId w:val="36"/>
  </w:num>
  <w:num w:numId="35">
    <w:abstractNumId w:val="75"/>
  </w:num>
  <w:num w:numId="36">
    <w:abstractNumId w:val="51"/>
  </w:num>
  <w:num w:numId="37">
    <w:abstractNumId w:val="54"/>
  </w:num>
  <w:num w:numId="38">
    <w:abstractNumId w:val="2"/>
  </w:num>
  <w:num w:numId="39">
    <w:abstractNumId w:val="103"/>
  </w:num>
  <w:num w:numId="40">
    <w:abstractNumId w:val="102"/>
  </w:num>
  <w:num w:numId="41">
    <w:abstractNumId w:val="92"/>
  </w:num>
  <w:num w:numId="42">
    <w:abstractNumId w:val="10"/>
  </w:num>
  <w:num w:numId="43">
    <w:abstractNumId w:val="85"/>
  </w:num>
  <w:num w:numId="44">
    <w:abstractNumId w:val="89"/>
  </w:num>
  <w:num w:numId="45">
    <w:abstractNumId w:val="13"/>
  </w:num>
  <w:num w:numId="46">
    <w:abstractNumId w:val="50"/>
  </w:num>
  <w:num w:numId="47">
    <w:abstractNumId w:val="4"/>
  </w:num>
  <w:num w:numId="48">
    <w:abstractNumId w:val="44"/>
  </w:num>
  <w:num w:numId="49">
    <w:abstractNumId w:val="106"/>
  </w:num>
  <w:num w:numId="50">
    <w:abstractNumId w:val="82"/>
  </w:num>
  <w:num w:numId="51">
    <w:abstractNumId w:val="84"/>
  </w:num>
  <w:num w:numId="52">
    <w:abstractNumId w:val="6"/>
  </w:num>
  <w:num w:numId="53">
    <w:abstractNumId w:val="80"/>
  </w:num>
  <w:num w:numId="54">
    <w:abstractNumId w:val="41"/>
  </w:num>
  <w:num w:numId="55">
    <w:abstractNumId w:val="98"/>
  </w:num>
  <w:num w:numId="56">
    <w:abstractNumId w:val="20"/>
  </w:num>
  <w:num w:numId="57">
    <w:abstractNumId w:val="71"/>
  </w:num>
  <w:num w:numId="58">
    <w:abstractNumId w:val="65"/>
  </w:num>
  <w:num w:numId="59">
    <w:abstractNumId w:val="3"/>
  </w:num>
  <w:num w:numId="60">
    <w:abstractNumId w:val="81"/>
  </w:num>
  <w:num w:numId="61">
    <w:abstractNumId w:val="46"/>
  </w:num>
  <w:num w:numId="62">
    <w:abstractNumId w:val="15"/>
  </w:num>
  <w:num w:numId="63">
    <w:abstractNumId w:val="9"/>
  </w:num>
  <w:num w:numId="64">
    <w:abstractNumId w:val="76"/>
  </w:num>
  <w:num w:numId="65">
    <w:abstractNumId w:val="47"/>
  </w:num>
  <w:num w:numId="66">
    <w:abstractNumId w:val="29"/>
  </w:num>
  <w:num w:numId="67">
    <w:abstractNumId w:val="101"/>
  </w:num>
  <w:num w:numId="68">
    <w:abstractNumId w:val="105"/>
  </w:num>
  <w:num w:numId="69">
    <w:abstractNumId w:val="38"/>
  </w:num>
  <w:num w:numId="70">
    <w:abstractNumId w:val="66"/>
  </w:num>
  <w:num w:numId="71">
    <w:abstractNumId w:val="23"/>
  </w:num>
  <w:num w:numId="72">
    <w:abstractNumId w:val="33"/>
  </w:num>
  <w:num w:numId="73">
    <w:abstractNumId w:val="97"/>
  </w:num>
  <w:num w:numId="74">
    <w:abstractNumId w:val="39"/>
  </w:num>
  <w:num w:numId="75">
    <w:abstractNumId w:val="24"/>
  </w:num>
  <w:num w:numId="76">
    <w:abstractNumId w:val="67"/>
  </w:num>
  <w:num w:numId="77">
    <w:abstractNumId w:val="94"/>
  </w:num>
  <w:num w:numId="78">
    <w:abstractNumId w:val="42"/>
  </w:num>
  <w:num w:numId="79">
    <w:abstractNumId w:val="32"/>
  </w:num>
  <w:num w:numId="80">
    <w:abstractNumId w:val="17"/>
  </w:num>
  <w:num w:numId="81">
    <w:abstractNumId w:val="58"/>
  </w:num>
  <w:num w:numId="82">
    <w:abstractNumId w:val="90"/>
  </w:num>
  <w:num w:numId="83">
    <w:abstractNumId w:val="104"/>
  </w:num>
  <w:num w:numId="84">
    <w:abstractNumId w:val="25"/>
  </w:num>
  <w:num w:numId="85">
    <w:abstractNumId w:val="18"/>
  </w:num>
  <w:num w:numId="86">
    <w:abstractNumId w:val="83"/>
  </w:num>
  <w:num w:numId="87">
    <w:abstractNumId w:val="49"/>
  </w:num>
  <w:num w:numId="88">
    <w:abstractNumId w:val="43"/>
  </w:num>
  <w:num w:numId="89">
    <w:abstractNumId w:val="35"/>
  </w:num>
  <w:num w:numId="90">
    <w:abstractNumId w:val="8"/>
  </w:num>
  <w:num w:numId="91">
    <w:abstractNumId w:val="64"/>
  </w:num>
  <w:num w:numId="92">
    <w:abstractNumId w:val="12"/>
  </w:num>
  <w:num w:numId="93">
    <w:abstractNumId w:val="55"/>
  </w:num>
  <w:num w:numId="94">
    <w:abstractNumId w:val="78"/>
  </w:num>
  <w:num w:numId="95">
    <w:abstractNumId w:val="74"/>
  </w:num>
  <w:num w:numId="96">
    <w:abstractNumId w:val="96"/>
  </w:num>
  <w:num w:numId="97">
    <w:abstractNumId w:val="22"/>
  </w:num>
  <w:num w:numId="98">
    <w:abstractNumId w:val="14"/>
  </w:num>
  <w:num w:numId="99">
    <w:abstractNumId w:val="61"/>
  </w:num>
  <w:num w:numId="100">
    <w:abstractNumId w:val="63"/>
  </w:num>
  <w:num w:numId="101">
    <w:abstractNumId w:val="95"/>
  </w:num>
  <w:num w:numId="102">
    <w:abstractNumId w:val="59"/>
  </w:num>
  <w:num w:numId="103">
    <w:abstractNumId w:val="1"/>
  </w:num>
  <w:num w:numId="104">
    <w:abstractNumId w:val="45"/>
  </w:num>
  <w:num w:numId="105">
    <w:abstractNumId w:val="28"/>
  </w:num>
  <w:num w:numId="106">
    <w:abstractNumId w:val="40"/>
  </w:num>
  <w:num w:numId="107">
    <w:abstractNumId w:val="53"/>
  </w:num>
  <w:num w:numId="108">
    <w:abstractNumId w:val="9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DE"/>
    <w:rsid w:val="000054BD"/>
    <w:rsid w:val="000128A5"/>
    <w:rsid w:val="000232C6"/>
    <w:rsid w:val="00027A93"/>
    <w:rsid w:val="00040A70"/>
    <w:rsid w:val="000451E4"/>
    <w:rsid w:val="00045600"/>
    <w:rsid w:val="000464D7"/>
    <w:rsid w:val="00047AE1"/>
    <w:rsid w:val="00055E21"/>
    <w:rsid w:val="000733AC"/>
    <w:rsid w:val="000758C9"/>
    <w:rsid w:val="00075A04"/>
    <w:rsid w:val="00075A6B"/>
    <w:rsid w:val="00077906"/>
    <w:rsid w:val="00080E8D"/>
    <w:rsid w:val="00086B98"/>
    <w:rsid w:val="000915E5"/>
    <w:rsid w:val="00091D1C"/>
    <w:rsid w:val="00095747"/>
    <w:rsid w:val="00096419"/>
    <w:rsid w:val="000A1B16"/>
    <w:rsid w:val="000B1FAF"/>
    <w:rsid w:val="000B3AAB"/>
    <w:rsid w:val="000D7579"/>
    <w:rsid w:val="000D7B8C"/>
    <w:rsid w:val="000E36DF"/>
    <w:rsid w:val="000F2D8C"/>
    <w:rsid w:val="00101604"/>
    <w:rsid w:val="00103387"/>
    <w:rsid w:val="001043C1"/>
    <w:rsid w:val="00104EFB"/>
    <w:rsid w:val="001117F3"/>
    <w:rsid w:val="00116FA6"/>
    <w:rsid w:val="00117F4C"/>
    <w:rsid w:val="00122714"/>
    <w:rsid w:val="00122C5C"/>
    <w:rsid w:val="00142F16"/>
    <w:rsid w:val="00146E2D"/>
    <w:rsid w:val="001470BF"/>
    <w:rsid w:val="0015455F"/>
    <w:rsid w:val="00164322"/>
    <w:rsid w:val="001749C7"/>
    <w:rsid w:val="00187C85"/>
    <w:rsid w:val="00192954"/>
    <w:rsid w:val="001A13D4"/>
    <w:rsid w:val="001A2EC3"/>
    <w:rsid w:val="001A439F"/>
    <w:rsid w:val="001A4E02"/>
    <w:rsid w:val="001B093E"/>
    <w:rsid w:val="001B5B57"/>
    <w:rsid w:val="001C1C4B"/>
    <w:rsid w:val="001C46B6"/>
    <w:rsid w:val="001C633A"/>
    <w:rsid w:val="001C6C16"/>
    <w:rsid w:val="001D0943"/>
    <w:rsid w:val="001E3F30"/>
    <w:rsid w:val="001F4AF4"/>
    <w:rsid w:val="001F52B2"/>
    <w:rsid w:val="002051E9"/>
    <w:rsid w:val="002109AE"/>
    <w:rsid w:val="00216545"/>
    <w:rsid w:val="00220A1A"/>
    <w:rsid w:val="00224D05"/>
    <w:rsid w:val="00237334"/>
    <w:rsid w:val="00243F7F"/>
    <w:rsid w:val="00244D2E"/>
    <w:rsid w:val="00253F01"/>
    <w:rsid w:val="002565AC"/>
    <w:rsid w:val="00262375"/>
    <w:rsid w:val="002647CD"/>
    <w:rsid w:val="0026560A"/>
    <w:rsid w:val="002700E6"/>
    <w:rsid w:val="00287324"/>
    <w:rsid w:val="002873B1"/>
    <w:rsid w:val="002A1046"/>
    <w:rsid w:val="002A5455"/>
    <w:rsid w:val="002A5D91"/>
    <w:rsid w:val="002B2F0E"/>
    <w:rsid w:val="002B46DA"/>
    <w:rsid w:val="002B4937"/>
    <w:rsid w:val="002B5CE4"/>
    <w:rsid w:val="002D13AF"/>
    <w:rsid w:val="002E3DCF"/>
    <w:rsid w:val="002E61C7"/>
    <w:rsid w:val="002F2BEC"/>
    <w:rsid w:val="003173F5"/>
    <w:rsid w:val="0032131D"/>
    <w:rsid w:val="00323A74"/>
    <w:rsid w:val="00323FAD"/>
    <w:rsid w:val="0032482E"/>
    <w:rsid w:val="00331186"/>
    <w:rsid w:val="00340431"/>
    <w:rsid w:val="00351E88"/>
    <w:rsid w:val="0035351F"/>
    <w:rsid w:val="003577E0"/>
    <w:rsid w:val="00362F6E"/>
    <w:rsid w:val="00367E28"/>
    <w:rsid w:val="00381CCF"/>
    <w:rsid w:val="003A2E4E"/>
    <w:rsid w:val="003A3041"/>
    <w:rsid w:val="003A4612"/>
    <w:rsid w:val="003A5E66"/>
    <w:rsid w:val="003B370B"/>
    <w:rsid w:val="003B7A10"/>
    <w:rsid w:val="003C6D64"/>
    <w:rsid w:val="003D6A7C"/>
    <w:rsid w:val="003D7762"/>
    <w:rsid w:val="003E0221"/>
    <w:rsid w:val="003E2D9E"/>
    <w:rsid w:val="003E5013"/>
    <w:rsid w:val="003F1704"/>
    <w:rsid w:val="00402CE6"/>
    <w:rsid w:val="00413192"/>
    <w:rsid w:val="004159FB"/>
    <w:rsid w:val="00425081"/>
    <w:rsid w:val="00425615"/>
    <w:rsid w:val="00427838"/>
    <w:rsid w:val="00427EE9"/>
    <w:rsid w:val="00431F3B"/>
    <w:rsid w:val="00433BFF"/>
    <w:rsid w:val="00434344"/>
    <w:rsid w:val="0043748A"/>
    <w:rsid w:val="004403F8"/>
    <w:rsid w:val="0044265B"/>
    <w:rsid w:val="00443B27"/>
    <w:rsid w:val="0044534F"/>
    <w:rsid w:val="00446A10"/>
    <w:rsid w:val="00451813"/>
    <w:rsid w:val="00453E65"/>
    <w:rsid w:val="00456C97"/>
    <w:rsid w:val="00461B72"/>
    <w:rsid w:val="00465EF6"/>
    <w:rsid w:val="00476135"/>
    <w:rsid w:val="00484906"/>
    <w:rsid w:val="00491360"/>
    <w:rsid w:val="004914D6"/>
    <w:rsid w:val="004B510C"/>
    <w:rsid w:val="004C1FA1"/>
    <w:rsid w:val="004C52DE"/>
    <w:rsid w:val="004D13F0"/>
    <w:rsid w:val="004D39FD"/>
    <w:rsid w:val="004D7DB0"/>
    <w:rsid w:val="004E234A"/>
    <w:rsid w:val="004F00BB"/>
    <w:rsid w:val="004F2813"/>
    <w:rsid w:val="004F43E2"/>
    <w:rsid w:val="005030D6"/>
    <w:rsid w:val="005059A9"/>
    <w:rsid w:val="00506406"/>
    <w:rsid w:val="00514576"/>
    <w:rsid w:val="005155CA"/>
    <w:rsid w:val="00524F11"/>
    <w:rsid w:val="005315A0"/>
    <w:rsid w:val="0053664E"/>
    <w:rsid w:val="00537A80"/>
    <w:rsid w:val="005561D0"/>
    <w:rsid w:val="00557BDE"/>
    <w:rsid w:val="00567538"/>
    <w:rsid w:val="005737D4"/>
    <w:rsid w:val="00574FD1"/>
    <w:rsid w:val="005868EA"/>
    <w:rsid w:val="005957ED"/>
    <w:rsid w:val="005977E5"/>
    <w:rsid w:val="005A2753"/>
    <w:rsid w:val="005A5FF6"/>
    <w:rsid w:val="005B5A6D"/>
    <w:rsid w:val="005C077C"/>
    <w:rsid w:val="005C1F96"/>
    <w:rsid w:val="005C4415"/>
    <w:rsid w:val="005D4766"/>
    <w:rsid w:val="005E0F42"/>
    <w:rsid w:val="005E3408"/>
    <w:rsid w:val="005E608B"/>
    <w:rsid w:val="005F769F"/>
    <w:rsid w:val="00600447"/>
    <w:rsid w:val="0060701E"/>
    <w:rsid w:val="0062055A"/>
    <w:rsid w:val="00623736"/>
    <w:rsid w:val="0062722C"/>
    <w:rsid w:val="00636145"/>
    <w:rsid w:val="00640F50"/>
    <w:rsid w:val="006652FD"/>
    <w:rsid w:val="0067036B"/>
    <w:rsid w:val="00684E9A"/>
    <w:rsid w:val="00685312"/>
    <w:rsid w:val="00695528"/>
    <w:rsid w:val="00695B7E"/>
    <w:rsid w:val="00696551"/>
    <w:rsid w:val="006A03D5"/>
    <w:rsid w:val="006A6071"/>
    <w:rsid w:val="006B4E9D"/>
    <w:rsid w:val="006B7149"/>
    <w:rsid w:val="006C2EB1"/>
    <w:rsid w:val="006D141D"/>
    <w:rsid w:val="006D6817"/>
    <w:rsid w:val="006E5BC5"/>
    <w:rsid w:val="006E67B6"/>
    <w:rsid w:val="006F1099"/>
    <w:rsid w:val="006F38EE"/>
    <w:rsid w:val="00703261"/>
    <w:rsid w:val="00703410"/>
    <w:rsid w:val="00715910"/>
    <w:rsid w:val="00717F6D"/>
    <w:rsid w:val="00726912"/>
    <w:rsid w:val="007272B9"/>
    <w:rsid w:val="00731946"/>
    <w:rsid w:val="0073246D"/>
    <w:rsid w:val="007355FB"/>
    <w:rsid w:val="00737AB5"/>
    <w:rsid w:val="00741468"/>
    <w:rsid w:val="00741F97"/>
    <w:rsid w:val="00742090"/>
    <w:rsid w:val="00752194"/>
    <w:rsid w:val="00752BA8"/>
    <w:rsid w:val="0075623B"/>
    <w:rsid w:val="00760343"/>
    <w:rsid w:val="00763239"/>
    <w:rsid w:val="007648FF"/>
    <w:rsid w:val="00770CEF"/>
    <w:rsid w:val="00784F6E"/>
    <w:rsid w:val="00785687"/>
    <w:rsid w:val="007867F7"/>
    <w:rsid w:val="007C16C6"/>
    <w:rsid w:val="007C5EC1"/>
    <w:rsid w:val="007D054B"/>
    <w:rsid w:val="007D1DC1"/>
    <w:rsid w:val="007D2007"/>
    <w:rsid w:val="007D6DEE"/>
    <w:rsid w:val="007E2BC7"/>
    <w:rsid w:val="007F3095"/>
    <w:rsid w:val="007F6576"/>
    <w:rsid w:val="00807194"/>
    <w:rsid w:val="00807DB3"/>
    <w:rsid w:val="008210DF"/>
    <w:rsid w:val="00825911"/>
    <w:rsid w:val="008345AF"/>
    <w:rsid w:val="0083477D"/>
    <w:rsid w:val="008354FB"/>
    <w:rsid w:val="00837BEB"/>
    <w:rsid w:val="0084302E"/>
    <w:rsid w:val="0085025B"/>
    <w:rsid w:val="00851314"/>
    <w:rsid w:val="00856DD3"/>
    <w:rsid w:val="00861718"/>
    <w:rsid w:val="00863050"/>
    <w:rsid w:val="0086353B"/>
    <w:rsid w:val="00863829"/>
    <w:rsid w:val="008657F4"/>
    <w:rsid w:val="00874128"/>
    <w:rsid w:val="008754A0"/>
    <w:rsid w:val="008775CD"/>
    <w:rsid w:val="008846A1"/>
    <w:rsid w:val="0089007E"/>
    <w:rsid w:val="00890A62"/>
    <w:rsid w:val="00896AA5"/>
    <w:rsid w:val="008A5CA1"/>
    <w:rsid w:val="008B035B"/>
    <w:rsid w:val="008B08EA"/>
    <w:rsid w:val="008B5D5A"/>
    <w:rsid w:val="008B75B4"/>
    <w:rsid w:val="008C1D78"/>
    <w:rsid w:val="008C418C"/>
    <w:rsid w:val="008C5F2F"/>
    <w:rsid w:val="008C679E"/>
    <w:rsid w:val="008D2706"/>
    <w:rsid w:val="008E6319"/>
    <w:rsid w:val="008E68C6"/>
    <w:rsid w:val="008F1B61"/>
    <w:rsid w:val="008F7B05"/>
    <w:rsid w:val="009010BF"/>
    <w:rsid w:val="00902219"/>
    <w:rsid w:val="009022D7"/>
    <w:rsid w:val="00915A58"/>
    <w:rsid w:val="00916CB6"/>
    <w:rsid w:val="0092265E"/>
    <w:rsid w:val="009313E1"/>
    <w:rsid w:val="00932229"/>
    <w:rsid w:val="00933CEE"/>
    <w:rsid w:val="00952229"/>
    <w:rsid w:val="00953DDA"/>
    <w:rsid w:val="0096706F"/>
    <w:rsid w:val="00967452"/>
    <w:rsid w:val="00970B7C"/>
    <w:rsid w:val="00970ECD"/>
    <w:rsid w:val="00973D01"/>
    <w:rsid w:val="00980832"/>
    <w:rsid w:val="009861C6"/>
    <w:rsid w:val="00986C62"/>
    <w:rsid w:val="00987A4F"/>
    <w:rsid w:val="009925E2"/>
    <w:rsid w:val="00997309"/>
    <w:rsid w:val="009A5C97"/>
    <w:rsid w:val="009A71C8"/>
    <w:rsid w:val="009B4895"/>
    <w:rsid w:val="009B72EB"/>
    <w:rsid w:val="009B7879"/>
    <w:rsid w:val="009C2E93"/>
    <w:rsid w:val="009C3B31"/>
    <w:rsid w:val="009C7567"/>
    <w:rsid w:val="009D2584"/>
    <w:rsid w:val="009D299B"/>
    <w:rsid w:val="009D47A8"/>
    <w:rsid w:val="009D5DD2"/>
    <w:rsid w:val="009E2E8E"/>
    <w:rsid w:val="00A118CB"/>
    <w:rsid w:val="00A12E46"/>
    <w:rsid w:val="00A15137"/>
    <w:rsid w:val="00A26F2C"/>
    <w:rsid w:val="00A30211"/>
    <w:rsid w:val="00A4679C"/>
    <w:rsid w:val="00A73FB3"/>
    <w:rsid w:val="00A771B1"/>
    <w:rsid w:val="00A803D3"/>
    <w:rsid w:val="00A807FE"/>
    <w:rsid w:val="00A811AC"/>
    <w:rsid w:val="00A848AE"/>
    <w:rsid w:val="00AA2D20"/>
    <w:rsid w:val="00AA7CDB"/>
    <w:rsid w:val="00AB380D"/>
    <w:rsid w:val="00AB6250"/>
    <w:rsid w:val="00AB6379"/>
    <w:rsid w:val="00AC15DD"/>
    <w:rsid w:val="00AC218F"/>
    <w:rsid w:val="00AC5520"/>
    <w:rsid w:val="00AC5931"/>
    <w:rsid w:val="00AC6284"/>
    <w:rsid w:val="00AD278E"/>
    <w:rsid w:val="00AE3495"/>
    <w:rsid w:val="00AF799A"/>
    <w:rsid w:val="00B172D8"/>
    <w:rsid w:val="00B20360"/>
    <w:rsid w:val="00B26CB0"/>
    <w:rsid w:val="00B33F0D"/>
    <w:rsid w:val="00B41BAF"/>
    <w:rsid w:val="00B43A7A"/>
    <w:rsid w:val="00B510DB"/>
    <w:rsid w:val="00B51723"/>
    <w:rsid w:val="00B55C45"/>
    <w:rsid w:val="00B60007"/>
    <w:rsid w:val="00B60716"/>
    <w:rsid w:val="00B60B4F"/>
    <w:rsid w:val="00B648CB"/>
    <w:rsid w:val="00B64D92"/>
    <w:rsid w:val="00B676DA"/>
    <w:rsid w:val="00B863AC"/>
    <w:rsid w:val="00B9343B"/>
    <w:rsid w:val="00B9784F"/>
    <w:rsid w:val="00BA3041"/>
    <w:rsid w:val="00BB14C5"/>
    <w:rsid w:val="00BB6879"/>
    <w:rsid w:val="00BB7243"/>
    <w:rsid w:val="00BC1C6F"/>
    <w:rsid w:val="00BC2C6C"/>
    <w:rsid w:val="00BC2DCA"/>
    <w:rsid w:val="00BD1AA9"/>
    <w:rsid w:val="00BD20E8"/>
    <w:rsid w:val="00BD3580"/>
    <w:rsid w:val="00BD4688"/>
    <w:rsid w:val="00BE1A4A"/>
    <w:rsid w:val="00BE55C9"/>
    <w:rsid w:val="00BE6036"/>
    <w:rsid w:val="00C00A06"/>
    <w:rsid w:val="00C01D46"/>
    <w:rsid w:val="00C05428"/>
    <w:rsid w:val="00C057FA"/>
    <w:rsid w:val="00C06C26"/>
    <w:rsid w:val="00C07E7D"/>
    <w:rsid w:val="00C11FCF"/>
    <w:rsid w:val="00C20739"/>
    <w:rsid w:val="00C21DA4"/>
    <w:rsid w:val="00C243CE"/>
    <w:rsid w:val="00C345A2"/>
    <w:rsid w:val="00C35E7E"/>
    <w:rsid w:val="00C41535"/>
    <w:rsid w:val="00C41746"/>
    <w:rsid w:val="00C43F87"/>
    <w:rsid w:val="00C4454F"/>
    <w:rsid w:val="00C53FF8"/>
    <w:rsid w:val="00C54A88"/>
    <w:rsid w:val="00C650C7"/>
    <w:rsid w:val="00C713FC"/>
    <w:rsid w:val="00C76DF2"/>
    <w:rsid w:val="00C9043A"/>
    <w:rsid w:val="00C95A89"/>
    <w:rsid w:val="00CA788D"/>
    <w:rsid w:val="00CB1D88"/>
    <w:rsid w:val="00CB360E"/>
    <w:rsid w:val="00CB746C"/>
    <w:rsid w:val="00CC0B00"/>
    <w:rsid w:val="00CC1279"/>
    <w:rsid w:val="00CC402E"/>
    <w:rsid w:val="00CC6298"/>
    <w:rsid w:val="00CD3C04"/>
    <w:rsid w:val="00CF62B9"/>
    <w:rsid w:val="00CF6B57"/>
    <w:rsid w:val="00CF7EC7"/>
    <w:rsid w:val="00D0081B"/>
    <w:rsid w:val="00D03D4F"/>
    <w:rsid w:val="00D12F26"/>
    <w:rsid w:val="00D178DF"/>
    <w:rsid w:val="00D21E8E"/>
    <w:rsid w:val="00D23D53"/>
    <w:rsid w:val="00D24182"/>
    <w:rsid w:val="00D327DE"/>
    <w:rsid w:val="00D35626"/>
    <w:rsid w:val="00D40A48"/>
    <w:rsid w:val="00D45AE4"/>
    <w:rsid w:val="00D56586"/>
    <w:rsid w:val="00D6577E"/>
    <w:rsid w:val="00D662DB"/>
    <w:rsid w:val="00D7092F"/>
    <w:rsid w:val="00D71124"/>
    <w:rsid w:val="00D93DA5"/>
    <w:rsid w:val="00D96C75"/>
    <w:rsid w:val="00DA2B79"/>
    <w:rsid w:val="00DB0C41"/>
    <w:rsid w:val="00DB736B"/>
    <w:rsid w:val="00DB73A0"/>
    <w:rsid w:val="00DC1E71"/>
    <w:rsid w:val="00DC60F3"/>
    <w:rsid w:val="00DD08CA"/>
    <w:rsid w:val="00DD1674"/>
    <w:rsid w:val="00DE0169"/>
    <w:rsid w:val="00DF2155"/>
    <w:rsid w:val="00DF30FB"/>
    <w:rsid w:val="00DF7CD5"/>
    <w:rsid w:val="00E06015"/>
    <w:rsid w:val="00E1316D"/>
    <w:rsid w:val="00E14D04"/>
    <w:rsid w:val="00E32F62"/>
    <w:rsid w:val="00E34475"/>
    <w:rsid w:val="00E346D4"/>
    <w:rsid w:val="00E37C25"/>
    <w:rsid w:val="00E412E7"/>
    <w:rsid w:val="00E431AF"/>
    <w:rsid w:val="00E448A5"/>
    <w:rsid w:val="00E5513D"/>
    <w:rsid w:val="00E61999"/>
    <w:rsid w:val="00E630E1"/>
    <w:rsid w:val="00E65966"/>
    <w:rsid w:val="00E662B8"/>
    <w:rsid w:val="00E7064E"/>
    <w:rsid w:val="00E906C2"/>
    <w:rsid w:val="00E9326E"/>
    <w:rsid w:val="00E95374"/>
    <w:rsid w:val="00EA6896"/>
    <w:rsid w:val="00EB5520"/>
    <w:rsid w:val="00EC47C8"/>
    <w:rsid w:val="00EC6D1A"/>
    <w:rsid w:val="00ED1798"/>
    <w:rsid w:val="00EE03C1"/>
    <w:rsid w:val="00EE5AD4"/>
    <w:rsid w:val="00EF5E40"/>
    <w:rsid w:val="00EF66CF"/>
    <w:rsid w:val="00F0099F"/>
    <w:rsid w:val="00F04485"/>
    <w:rsid w:val="00F04D08"/>
    <w:rsid w:val="00F05EBB"/>
    <w:rsid w:val="00F140CA"/>
    <w:rsid w:val="00F15563"/>
    <w:rsid w:val="00F163AA"/>
    <w:rsid w:val="00F16ECC"/>
    <w:rsid w:val="00F2088F"/>
    <w:rsid w:val="00F24AD8"/>
    <w:rsid w:val="00F25F8F"/>
    <w:rsid w:val="00F36723"/>
    <w:rsid w:val="00F40914"/>
    <w:rsid w:val="00F41686"/>
    <w:rsid w:val="00F46FC1"/>
    <w:rsid w:val="00F60AC4"/>
    <w:rsid w:val="00F75EEB"/>
    <w:rsid w:val="00F80A3A"/>
    <w:rsid w:val="00F80A9D"/>
    <w:rsid w:val="00F961F1"/>
    <w:rsid w:val="00F97B70"/>
    <w:rsid w:val="00FA427A"/>
    <w:rsid w:val="00FA563D"/>
    <w:rsid w:val="00FB478A"/>
    <w:rsid w:val="00FB65C6"/>
    <w:rsid w:val="00FB71BC"/>
    <w:rsid w:val="00FB7F7C"/>
    <w:rsid w:val="00FD1B2F"/>
    <w:rsid w:val="00FD5AB2"/>
    <w:rsid w:val="00FE24BB"/>
    <w:rsid w:val="00FE5348"/>
    <w:rsid w:val="00FF24EC"/>
    <w:rsid w:val="00FF50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F725DA"/>
  <w15:docId w15:val="{2B70B414-04F0-4F71-8F37-46011859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E4"/>
  </w:style>
  <w:style w:type="paragraph" w:styleId="Heading1">
    <w:name w:val="heading 1"/>
    <w:basedOn w:val="Normal"/>
    <w:next w:val="Normal"/>
    <w:link w:val="Heading1Char"/>
    <w:uiPriority w:val="9"/>
    <w:qFormat/>
    <w:rsid w:val="000451E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D054B"/>
    <w:p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0451E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451E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451E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451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451E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51E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51E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40"/>
    <w:rPr>
      <w:rFonts w:ascii="Tahoma" w:hAnsi="Tahoma" w:cs="Tahoma"/>
      <w:sz w:val="16"/>
      <w:szCs w:val="16"/>
    </w:rPr>
  </w:style>
  <w:style w:type="character" w:customStyle="1" w:styleId="Heading1Char">
    <w:name w:val="Heading 1 Char"/>
    <w:basedOn w:val="DefaultParagraphFont"/>
    <w:link w:val="Heading1"/>
    <w:uiPriority w:val="9"/>
    <w:rsid w:val="000451E4"/>
    <w:rPr>
      <w:rFonts w:asciiTheme="majorHAnsi" w:eastAsiaTheme="majorEastAsia" w:hAnsiTheme="majorHAnsi" w:cstheme="majorBidi"/>
      <w:b/>
      <w:bCs/>
      <w:sz w:val="28"/>
      <w:szCs w:val="28"/>
    </w:rPr>
  </w:style>
  <w:style w:type="paragraph" w:styleId="ListParagraph">
    <w:name w:val="List Paragraph"/>
    <w:basedOn w:val="Normal"/>
    <w:link w:val="ListParagraphChar"/>
    <w:uiPriority w:val="34"/>
    <w:qFormat/>
    <w:rsid w:val="000451E4"/>
    <w:pPr>
      <w:ind w:left="720"/>
      <w:contextualSpacing/>
    </w:pPr>
  </w:style>
  <w:style w:type="character" w:customStyle="1" w:styleId="Heading3Char">
    <w:name w:val="Heading 3 Char"/>
    <w:basedOn w:val="DefaultParagraphFont"/>
    <w:link w:val="Heading3"/>
    <w:uiPriority w:val="9"/>
    <w:rsid w:val="000451E4"/>
    <w:rPr>
      <w:rFonts w:asciiTheme="majorHAnsi" w:eastAsiaTheme="majorEastAsia" w:hAnsiTheme="majorHAnsi" w:cstheme="majorBidi"/>
      <w:b/>
      <w:bCs/>
    </w:rPr>
  </w:style>
  <w:style w:type="paragraph" w:styleId="Footer">
    <w:name w:val="footer"/>
    <w:basedOn w:val="Normal"/>
    <w:link w:val="FooterChar"/>
    <w:uiPriority w:val="99"/>
    <w:rsid w:val="008D2706"/>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8D2706"/>
    <w:rPr>
      <w:rFonts w:ascii="Times New Roman" w:eastAsia="Times New Roman" w:hAnsi="Times New Roman" w:cs="Times New Roman"/>
      <w:sz w:val="24"/>
      <w:szCs w:val="24"/>
      <w:lang w:val="en-CA"/>
    </w:rPr>
  </w:style>
  <w:style w:type="character" w:styleId="PageNumber">
    <w:name w:val="page number"/>
    <w:basedOn w:val="DefaultParagraphFont"/>
    <w:rsid w:val="008D2706"/>
  </w:style>
  <w:style w:type="paragraph" w:styleId="Header">
    <w:name w:val="header"/>
    <w:basedOn w:val="Normal"/>
    <w:link w:val="HeaderChar"/>
    <w:uiPriority w:val="99"/>
    <w:rsid w:val="008D2706"/>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uiPriority w:val="99"/>
    <w:rsid w:val="008D2706"/>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9"/>
    <w:rsid w:val="007D054B"/>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semiHidden/>
    <w:rsid w:val="000451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451E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451E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451E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451E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451E4"/>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2700E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51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51E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51E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51E4"/>
    <w:rPr>
      <w:rFonts w:asciiTheme="majorHAnsi" w:eastAsiaTheme="majorEastAsia" w:hAnsiTheme="majorHAnsi" w:cstheme="majorBidi"/>
      <w:i/>
      <w:iCs/>
      <w:spacing w:val="13"/>
      <w:sz w:val="24"/>
      <w:szCs w:val="24"/>
    </w:rPr>
  </w:style>
  <w:style w:type="character" w:styleId="Strong">
    <w:name w:val="Strong"/>
    <w:uiPriority w:val="22"/>
    <w:qFormat/>
    <w:rsid w:val="000451E4"/>
    <w:rPr>
      <w:b/>
      <w:bCs/>
    </w:rPr>
  </w:style>
  <w:style w:type="character" w:styleId="Emphasis">
    <w:name w:val="Emphasis"/>
    <w:uiPriority w:val="20"/>
    <w:qFormat/>
    <w:rsid w:val="000451E4"/>
    <w:rPr>
      <w:b/>
      <w:bCs/>
      <w:i/>
      <w:iCs/>
      <w:spacing w:val="10"/>
      <w:bdr w:val="none" w:sz="0" w:space="0" w:color="auto"/>
      <w:shd w:val="clear" w:color="auto" w:fill="auto"/>
    </w:rPr>
  </w:style>
  <w:style w:type="paragraph" w:styleId="NoSpacing">
    <w:name w:val="No Spacing"/>
    <w:basedOn w:val="Normal"/>
    <w:uiPriority w:val="1"/>
    <w:qFormat/>
    <w:rsid w:val="000451E4"/>
    <w:pPr>
      <w:spacing w:after="0" w:line="240" w:lineRule="auto"/>
    </w:pPr>
  </w:style>
  <w:style w:type="paragraph" w:styleId="Quote">
    <w:name w:val="Quote"/>
    <w:basedOn w:val="Normal"/>
    <w:next w:val="Normal"/>
    <w:link w:val="QuoteChar"/>
    <w:uiPriority w:val="29"/>
    <w:qFormat/>
    <w:rsid w:val="000451E4"/>
    <w:pPr>
      <w:spacing w:before="200" w:after="0"/>
      <w:ind w:left="360" w:right="360"/>
    </w:pPr>
    <w:rPr>
      <w:i/>
      <w:iCs/>
    </w:rPr>
  </w:style>
  <w:style w:type="character" w:customStyle="1" w:styleId="QuoteChar">
    <w:name w:val="Quote Char"/>
    <w:basedOn w:val="DefaultParagraphFont"/>
    <w:link w:val="Quote"/>
    <w:uiPriority w:val="29"/>
    <w:rsid w:val="000451E4"/>
    <w:rPr>
      <w:i/>
      <w:iCs/>
    </w:rPr>
  </w:style>
  <w:style w:type="paragraph" w:styleId="IntenseQuote">
    <w:name w:val="Intense Quote"/>
    <w:basedOn w:val="Normal"/>
    <w:next w:val="Normal"/>
    <w:link w:val="IntenseQuoteChar"/>
    <w:uiPriority w:val="30"/>
    <w:qFormat/>
    <w:rsid w:val="000451E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51E4"/>
    <w:rPr>
      <w:b/>
      <w:bCs/>
      <w:i/>
      <w:iCs/>
    </w:rPr>
  </w:style>
  <w:style w:type="character" w:styleId="SubtleEmphasis">
    <w:name w:val="Subtle Emphasis"/>
    <w:uiPriority w:val="19"/>
    <w:qFormat/>
    <w:rsid w:val="000451E4"/>
    <w:rPr>
      <w:i/>
      <w:iCs/>
    </w:rPr>
  </w:style>
  <w:style w:type="character" w:styleId="IntenseEmphasis">
    <w:name w:val="Intense Emphasis"/>
    <w:uiPriority w:val="21"/>
    <w:qFormat/>
    <w:rsid w:val="000451E4"/>
    <w:rPr>
      <w:b/>
      <w:bCs/>
    </w:rPr>
  </w:style>
  <w:style w:type="character" w:styleId="SubtleReference">
    <w:name w:val="Subtle Reference"/>
    <w:uiPriority w:val="31"/>
    <w:qFormat/>
    <w:rsid w:val="000451E4"/>
    <w:rPr>
      <w:smallCaps/>
    </w:rPr>
  </w:style>
  <w:style w:type="character" w:styleId="IntenseReference">
    <w:name w:val="Intense Reference"/>
    <w:uiPriority w:val="32"/>
    <w:qFormat/>
    <w:rsid w:val="000451E4"/>
    <w:rPr>
      <w:smallCaps/>
      <w:spacing w:val="5"/>
      <w:u w:val="single"/>
    </w:rPr>
  </w:style>
  <w:style w:type="character" w:styleId="BookTitle">
    <w:name w:val="Book Title"/>
    <w:uiPriority w:val="33"/>
    <w:qFormat/>
    <w:rsid w:val="000451E4"/>
    <w:rPr>
      <w:i/>
      <w:iCs/>
      <w:smallCaps/>
      <w:spacing w:val="5"/>
    </w:rPr>
  </w:style>
  <w:style w:type="paragraph" w:styleId="TOCHeading">
    <w:name w:val="TOC Heading"/>
    <w:basedOn w:val="Heading1"/>
    <w:next w:val="Normal"/>
    <w:uiPriority w:val="39"/>
    <w:unhideWhenUsed/>
    <w:qFormat/>
    <w:rsid w:val="000451E4"/>
    <w:pPr>
      <w:outlineLvl w:val="9"/>
    </w:pPr>
    <w:rPr>
      <w:lang w:bidi="en-US"/>
    </w:rPr>
  </w:style>
  <w:style w:type="character" w:styleId="CommentReference">
    <w:name w:val="annotation reference"/>
    <w:basedOn w:val="DefaultParagraphFont"/>
    <w:uiPriority w:val="99"/>
    <w:semiHidden/>
    <w:unhideWhenUsed/>
    <w:rsid w:val="00D662DB"/>
    <w:rPr>
      <w:sz w:val="16"/>
      <w:szCs w:val="16"/>
    </w:rPr>
  </w:style>
  <w:style w:type="paragraph" w:styleId="CommentText">
    <w:name w:val="annotation text"/>
    <w:basedOn w:val="Normal"/>
    <w:link w:val="CommentTextChar"/>
    <w:uiPriority w:val="99"/>
    <w:unhideWhenUsed/>
    <w:rsid w:val="00D662DB"/>
    <w:pPr>
      <w:spacing w:line="240" w:lineRule="auto"/>
    </w:pPr>
    <w:rPr>
      <w:sz w:val="20"/>
      <w:szCs w:val="20"/>
    </w:rPr>
  </w:style>
  <w:style w:type="character" w:customStyle="1" w:styleId="CommentTextChar">
    <w:name w:val="Comment Text Char"/>
    <w:basedOn w:val="DefaultParagraphFont"/>
    <w:link w:val="CommentText"/>
    <w:uiPriority w:val="99"/>
    <w:rsid w:val="00D662DB"/>
    <w:rPr>
      <w:sz w:val="20"/>
      <w:szCs w:val="20"/>
    </w:rPr>
  </w:style>
  <w:style w:type="paragraph" w:styleId="CommentSubject">
    <w:name w:val="annotation subject"/>
    <w:basedOn w:val="CommentText"/>
    <w:next w:val="CommentText"/>
    <w:link w:val="CommentSubjectChar"/>
    <w:uiPriority w:val="99"/>
    <w:semiHidden/>
    <w:unhideWhenUsed/>
    <w:rsid w:val="00D662DB"/>
    <w:rPr>
      <w:b/>
      <w:bCs/>
    </w:rPr>
  </w:style>
  <w:style w:type="character" w:customStyle="1" w:styleId="CommentSubjectChar">
    <w:name w:val="Comment Subject Char"/>
    <w:basedOn w:val="CommentTextChar"/>
    <w:link w:val="CommentSubject"/>
    <w:uiPriority w:val="99"/>
    <w:semiHidden/>
    <w:rsid w:val="00D662DB"/>
    <w:rPr>
      <w:b/>
      <w:bCs/>
      <w:sz w:val="20"/>
      <w:szCs w:val="20"/>
    </w:rPr>
  </w:style>
  <w:style w:type="paragraph" w:styleId="TOC1">
    <w:name w:val="toc 1"/>
    <w:basedOn w:val="Normal"/>
    <w:next w:val="Normal"/>
    <w:autoRedefine/>
    <w:uiPriority w:val="39"/>
    <w:unhideWhenUsed/>
    <w:rsid w:val="001043C1"/>
    <w:pPr>
      <w:spacing w:after="100"/>
    </w:pPr>
  </w:style>
  <w:style w:type="paragraph" w:styleId="TOC3">
    <w:name w:val="toc 3"/>
    <w:basedOn w:val="Normal"/>
    <w:next w:val="Normal"/>
    <w:autoRedefine/>
    <w:uiPriority w:val="39"/>
    <w:unhideWhenUsed/>
    <w:rsid w:val="001043C1"/>
    <w:pPr>
      <w:spacing w:after="100"/>
      <w:ind w:left="440"/>
    </w:pPr>
  </w:style>
  <w:style w:type="paragraph" w:styleId="TOC2">
    <w:name w:val="toc 2"/>
    <w:basedOn w:val="Normal"/>
    <w:next w:val="Normal"/>
    <w:autoRedefine/>
    <w:uiPriority w:val="39"/>
    <w:unhideWhenUsed/>
    <w:rsid w:val="001043C1"/>
    <w:pPr>
      <w:spacing w:after="100"/>
      <w:ind w:left="220"/>
    </w:pPr>
  </w:style>
  <w:style w:type="character" w:styleId="Hyperlink">
    <w:name w:val="Hyperlink"/>
    <w:basedOn w:val="DefaultParagraphFont"/>
    <w:uiPriority w:val="99"/>
    <w:unhideWhenUsed/>
    <w:rsid w:val="001043C1"/>
    <w:rPr>
      <w:color w:val="0000FF" w:themeColor="hyperlink"/>
      <w:u w:val="single"/>
    </w:rPr>
  </w:style>
  <w:style w:type="character" w:customStyle="1" w:styleId="ListParagraphChar">
    <w:name w:val="List Paragraph Char"/>
    <w:basedOn w:val="DefaultParagraphFont"/>
    <w:link w:val="ListParagraph"/>
    <w:uiPriority w:val="34"/>
    <w:rsid w:val="00BB7243"/>
  </w:style>
  <w:style w:type="table" w:styleId="TableGrid">
    <w:name w:val="Table Grid"/>
    <w:basedOn w:val="TableNormal"/>
    <w:uiPriority w:val="59"/>
    <w:rsid w:val="001A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B360E"/>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noteTextChar">
    <w:name w:val="Footnote Text Char"/>
    <w:basedOn w:val="DefaultParagraphFont"/>
    <w:link w:val="FootnoteText"/>
    <w:uiPriority w:val="99"/>
    <w:rsid w:val="00CB360E"/>
    <w:rPr>
      <w:rFonts w:ascii="Times New Roman" w:eastAsia="Times New Roman" w:hAnsi="Times New Roman" w:cs="Times New Roman"/>
      <w:sz w:val="24"/>
      <w:szCs w:val="24"/>
      <w:lang w:val="en-GB" w:eastAsia="ar-SA"/>
    </w:rPr>
  </w:style>
  <w:style w:type="character" w:styleId="FootnoteReference">
    <w:name w:val="footnote reference"/>
    <w:basedOn w:val="DefaultParagraphFont"/>
    <w:uiPriority w:val="99"/>
    <w:unhideWhenUsed/>
    <w:rsid w:val="00CB360E"/>
    <w:rPr>
      <w:vertAlign w:val="superscript"/>
    </w:rPr>
  </w:style>
  <w:style w:type="paragraph" w:customStyle="1" w:styleId="H1OutlineNumbered">
    <w:name w:val="H1 OutlineNumbered"/>
    <w:basedOn w:val="Normal"/>
    <w:rsid w:val="000451E4"/>
    <w:pPr>
      <w:numPr>
        <w:numId w:val="37"/>
      </w:numPr>
    </w:pPr>
  </w:style>
  <w:style w:type="paragraph" w:customStyle="1" w:styleId="H2OutlineNumbered">
    <w:name w:val="H2 OutlineNumbered"/>
    <w:basedOn w:val="Normal"/>
    <w:rsid w:val="000451E4"/>
    <w:pPr>
      <w:numPr>
        <w:ilvl w:val="1"/>
        <w:numId w:val="37"/>
      </w:numPr>
    </w:pPr>
  </w:style>
  <w:style w:type="paragraph" w:customStyle="1" w:styleId="H3OutlineNumbered">
    <w:name w:val="H3 OutlineNumbered"/>
    <w:basedOn w:val="Normal"/>
    <w:rsid w:val="000451E4"/>
    <w:pPr>
      <w:numPr>
        <w:ilvl w:val="2"/>
        <w:numId w:val="37"/>
      </w:numPr>
    </w:pPr>
  </w:style>
  <w:style w:type="paragraph" w:customStyle="1" w:styleId="H4OutlineNumbered">
    <w:name w:val="H4 OutlineNumbered"/>
    <w:basedOn w:val="Normal"/>
    <w:rsid w:val="000451E4"/>
    <w:pPr>
      <w:numPr>
        <w:ilvl w:val="3"/>
        <w:numId w:val="37"/>
      </w:numPr>
    </w:pPr>
  </w:style>
  <w:style w:type="paragraph" w:customStyle="1" w:styleId="Heading">
    <w:name w:val="Heading"/>
    <w:basedOn w:val="Normal"/>
    <w:qFormat/>
    <w:rsid w:val="000E36DF"/>
    <w:pPr>
      <w:spacing w:after="0" w:line="380" w:lineRule="exact"/>
    </w:pPr>
    <w:rPr>
      <w:b/>
      <w:sz w:val="36"/>
    </w:rPr>
  </w:style>
  <w:style w:type="paragraph" w:customStyle="1" w:styleId="Subheading">
    <w:name w:val="Subheading"/>
    <w:basedOn w:val="Normal"/>
    <w:qFormat/>
    <w:rsid w:val="000E36DF"/>
    <w:pPr>
      <w:spacing w:after="0" w:line="260" w:lineRule="exact"/>
      <w:ind w:left="567" w:hanging="567"/>
    </w:pPr>
    <w:rPr>
      <w:b/>
      <w:sz w:val="28"/>
      <w:szCs w:val="23"/>
    </w:rPr>
  </w:style>
  <w:style w:type="paragraph" w:customStyle="1" w:styleId="KVHHeading">
    <w:name w:val="KVHHeading"/>
    <w:basedOn w:val="Normal"/>
    <w:qFormat/>
    <w:rsid w:val="000E36DF"/>
    <w:pPr>
      <w:pBdr>
        <w:bottom w:val="single" w:sz="4" w:space="1" w:color="auto"/>
      </w:pBdr>
      <w:spacing w:before="240" w:after="60" w:line="240" w:lineRule="auto"/>
    </w:pPr>
    <w:rPr>
      <w:rFonts w:asciiTheme="majorHAnsi" w:eastAsia="Times New Roman" w:hAnsiTheme="majorHAnsi" w:cstheme="majorHAnsi"/>
      <w:b/>
      <w:color w:val="000000"/>
      <w:sz w:val="24"/>
      <w:szCs w:val="24"/>
    </w:rPr>
  </w:style>
  <w:style w:type="character" w:styleId="UnresolvedMention">
    <w:name w:val="Unresolved Mention"/>
    <w:basedOn w:val="DefaultParagraphFont"/>
    <w:uiPriority w:val="99"/>
    <w:semiHidden/>
    <w:unhideWhenUsed/>
    <w:rsid w:val="00574FD1"/>
    <w:rPr>
      <w:color w:val="808080"/>
      <w:shd w:val="clear" w:color="auto" w:fill="E6E6E6"/>
    </w:rPr>
  </w:style>
  <w:style w:type="character" w:styleId="FollowedHyperlink">
    <w:name w:val="FollowedHyperlink"/>
    <w:basedOn w:val="DefaultParagraphFont"/>
    <w:uiPriority w:val="99"/>
    <w:semiHidden/>
    <w:unhideWhenUsed/>
    <w:rsid w:val="00973D01"/>
    <w:rPr>
      <w:color w:val="800080" w:themeColor="followedHyperlink"/>
      <w:u w:val="single"/>
    </w:rPr>
  </w:style>
  <w:style w:type="paragraph" w:styleId="NormalWeb">
    <w:name w:val="Normal (Web)"/>
    <w:basedOn w:val="Normal"/>
    <w:uiPriority w:val="99"/>
    <w:semiHidden/>
    <w:unhideWhenUsed/>
    <w:rsid w:val="00FE534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D96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17931">
      <w:bodyDiv w:val="1"/>
      <w:marLeft w:val="0"/>
      <w:marRight w:val="0"/>
      <w:marTop w:val="0"/>
      <w:marBottom w:val="0"/>
      <w:divBdr>
        <w:top w:val="none" w:sz="0" w:space="0" w:color="auto"/>
        <w:left w:val="none" w:sz="0" w:space="0" w:color="auto"/>
        <w:bottom w:val="none" w:sz="0" w:space="0" w:color="auto"/>
        <w:right w:val="none" w:sz="0" w:space="0" w:color="auto"/>
      </w:divBdr>
    </w:div>
    <w:div w:id="1865634325">
      <w:bodyDiv w:val="1"/>
      <w:marLeft w:val="0"/>
      <w:marRight w:val="0"/>
      <w:marTop w:val="0"/>
      <w:marBottom w:val="0"/>
      <w:divBdr>
        <w:top w:val="none" w:sz="0" w:space="0" w:color="auto"/>
        <w:left w:val="none" w:sz="0" w:space="0" w:color="auto"/>
        <w:bottom w:val="none" w:sz="0" w:space="0" w:color="auto"/>
        <w:right w:val="none" w:sz="0" w:space="0" w:color="auto"/>
      </w:divBdr>
    </w:div>
    <w:div w:id="20227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kvh.org.nz" TargetMode="External"/><Relationship Id="rId18" Type="http://schemas.openxmlformats.org/officeDocument/2006/relationships/image" Target="media/image6.JPG"/><Relationship Id="rId26" Type="http://schemas.openxmlformats.org/officeDocument/2006/relationships/hyperlink" Target="http://www.kvh.org.nz/hygiene" TargetMode="External"/><Relationship Id="rId39" Type="http://schemas.openxmlformats.org/officeDocument/2006/relationships/hyperlink" Target="http://www.kvh.org.nz/indnurseries" TargetMode="External"/><Relationship Id="rId34" Type="http://schemas.openxmlformats.org/officeDocument/2006/relationships/hyperlink" Target="http://(www.kvh.org.nz/indnurseries" TargetMode="External"/><Relationship Id="rId42"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zppi.co.nz/" TargetMode="External"/><Relationship Id="rId20" Type="http://schemas.openxmlformats.org/officeDocument/2006/relationships/image" Target="media/image7.jpeg"/><Relationship Id="rId29" Type="http://schemas.openxmlformats.org/officeDocument/2006/relationships/hyperlink" Target="http://(www.kvh.org.nz/hygiene"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hyperlink" Target="http://www.kvh.org.nz/kpcs" TargetMode="External"/><Relationship Id="rId37" Type="http://schemas.openxmlformats.org/officeDocument/2006/relationships/image" Target="media/image8.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vh.org.nz/kpcs" TargetMode="External"/><Relationship Id="rId28" Type="http://schemas.openxmlformats.org/officeDocument/2006/relationships/hyperlink" Target="http://www.kvh.org.nz/hygiene" TargetMode="External"/><Relationship Id="rId36" Type="http://schemas.openxmlformats.org/officeDocument/2006/relationships/hyperlink" Target="http://www.kvh.org.nz/kpcs" TargetMode="External"/><Relationship Id="rId10" Type="http://schemas.openxmlformats.org/officeDocument/2006/relationships/image" Target="media/image3.jpeg"/><Relationship Id="rId19" Type="http://schemas.openxmlformats.org/officeDocument/2006/relationships/hyperlink" Target="http://www.kvh.org.nz" TargetMode="External"/><Relationship Id="rId31" Type="http://schemas.openxmlformats.org/officeDocument/2006/relationships/hyperlink" Target="http://www.kvh.org.nz/hygien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vh.org.nz/kpcs" TargetMode="External"/><Relationship Id="rId27" Type="http://schemas.openxmlformats.org/officeDocument/2006/relationships/hyperlink" Target="http://www.growsafe.co.nz" TargetMode="External"/><Relationship Id="rId30" Type="http://schemas.openxmlformats.org/officeDocument/2006/relationships/hyperlink" Target="http://www.kvh.org.nz/hygiene" TargetMode="External"/><Relationship Id="rId35" Type="http://schemas.openxmlformats.org/officeDocument/2006/relationships/hyperlink" Target="http://www.kvh.org.nz/vdb/document/102905" TargetMode="External"/><Relationship Id="rId43" Type="http://schemas.openxmlformats.org/officeDocument/2006/relationships/hyperlink" Target="https://www.kvh.org.nz/vdb/document/10290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fo@kvh.org.nz"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www.kvh.org.nz/KVH_Protocols" TargetMode="External"/><Relationship Id="rId38" Type="http://schemas.openxmlformats.org/officeDocument/2006/relationships/hyperlink" Target="http://www.kvh.org.nz/ind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A257-1C13-418D-87F4-D04607E0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11314</Words>
  <Characters>64492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Dyck</dc:creator>
  <cp:keywords/>
  <dc:description/>
  <cp:lastModifiedBy>Karyn Lowry</cp:lastModifiedBy>
  <cp:revision>4</cp:revision>
  <cp:lastPrinted>2021-04-11T22:42:00Z</cp:lastPrinted>
  <dcterms:created xsi:type="dcterms:W3CDTF">2021-04-21T00:17:00Z</dcterms:created>
  <dcterms:modified xsi:type="dcterms:W3CDTF">2021-04-21T02:46:00Z</dcterms:modified>
</cp:coreProperties>
</file>